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F1" w:rsidRDefault="002677C5" w:rsidP="008B663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53B42C8" wp14:editId="1D7DB412">
            <wp:simplePos x="0" y="0"/>
            <wp:positionH relativeFrom="column">
              <wp:posOffset>3856990</wp:posOffset>
            </wp:positionH>
            <wp:positionV relativeFrom="paragraph">
              <wp:posOffset>268605</wp:posOffset>
            </wp:positionV>
            <wp:extent cx="2774950" cy="1280160"/>
            <wp:effectExtent l="0" t="0" r="6350" b="0"/>
            <wp:wrapThrough wrapText="bothSides">
              <wp:wrapPolygon edited="0">
                <wp:start x="0" y="0"/>
                <wp:lineTo x="0" y="21214"/>
                <wp:lineTo x="21501" y="21214"/>
                <wp:lineTo x="21501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D">
        <w:rPr>
          <w:sz w:val="28"/>
          <w:szCs w:val="28"/>
        </w:rPr>
        <w:t>Write a C++ program</w:t>
      </w:r>
      <w:r w:rsidR="00AA76F1">
        <w:rPr>
          <w:sz w:val="28"/>
          <w:szCs w:val="28"/>
        </w:rPr>
        <w:t xml:space="preserve"> to do the </w:t>
      </w:r>
      <w:proofErr w:type="gramStart"/>
      <w:r w:rsidR="00AA76F1">
        <w:rPr>
          <w:sz w:val="28"/>
          <w:szCs w:val="28"/>
        </w:rPr>
        <w:t>following :</w:t>
      </w:r>
      <w:proofErr w:type="gramEnd"/>
      <w:r w:rsidR="00AA76F1">
        <w:rPr>
          <w:sz w:val="28"/>
          <w:szCs w:val="28"/>
        </w:rPr>
        <w:t xml:space="preserve"> </w:t>
      </w:r>
    </w:p>
    <w:p w:rsidR="00AA76F1" w:rsidRDefault="00AA76F1" w:rsidP="008B663D">
      <w:pPr>
        <w:rPr>
          <w:sz w:val="28"/>
          <w:szCs w:val="28"/>
        </w:rPr>
      </w:pPr>
    </w:p>
    <w:p w:rsidR="008B663D" w:rsidRPr="00AA76F1" w:rsidRDefault="008B663D" w:rsidP="00AA76F1">
      <w:pPr>
        <w:pStyle w:val="ListParagraph"/>
        <w:numPr>
          <w:ilvl w:val="0"/>
          <w:numId w:val="35"/>
        </w:numPr>
        <w:rPr>
          <w:sz w:val="28"/>
          <w:szCs w:val="28"/>
        </w:rPr>
      </w:pPr>
      <w:r w:rsidRPr="00AA76F1">
        <w:rPr>
          <w:sz w:val="28"/>
          <w:szCs w:val="28"/>
        </w:rPr>
        <w:t xml:space="preserve">prompts the user to enter the number of lines to draw a </w:t>
      </w:r>
      <w:r w:rsidRPr="00AA76F1">
        <w:rPr>
          <w:b/>
          <w:bCs/>
          <w:i/>
          <w:iCs/>
          <w:sz w:val="28"/>
          <w:szCs w:val="28"/>
        </w:rPr>
        <w:t>triangle</w:t>
      </w:r>
      <w:r w:rsidRPr="00AA76F1">
        <w:rPr>
          <w:sz w:val="28"/>
          <w:szCs w:val="28"/>
        </w:rPr>
        <w:t xml:space="preserve"> of stars upside down 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{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line;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"enter number of lines :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 line;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for</w:t>
      </w:r>
      <w:r>
        <w:rPr>
          <w:rFonts w:ascii="Consolas" w:eastAsiaTheme="minorHAnsi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i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=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line;i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&gt;=1;i--)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for</w:t>
      </w:r>
      <w:r>
        <w:rPr>
          <w:rFonts w:ascii="Consolas" w:eastAsiaTheme="minorHAnsi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 j=0; j&lt;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i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 j++)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"*"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0;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}</w:t>
      </w:r>
    </w:p>
    <w:p w:rsidR="002677C5" w:rsidRDefault="002677C5" w:rsidP="002677C5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2677C5" w:rsidRDefault="002677C5" w:rsidP="008B663D">
      <w:pPr>
        <w:rPr>
          <w:sz w:val="28"/>
          <w:szCs w:val="28"/>
        </w:rPr>
      </w:pPr>
    </w:p>
    <w:p w:rsidR="00F87994" w:rsidRPr="00AA76F1" w:rsidRDefault="00AA76F1" w:rsidP="009E1582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proofErr w:type="gramStart"/>
      <w:r w:rsidRPr="00AA76F1">
        <w:rPr>
          <w:sz w:val="28"/>
          <w:szCs w:val="28"/>
        </w:rPr>
        <w:t>ask</w:t>
      </w:r>
      <w:proofErr w:type="gramEnd"/>
      <w:r w:rsidR="009E1582" w:rsidRPr="00AA76F1">
        <w:rPr>
          <w:sz w:val="28"/>
          <w:szCs w:val="28"/>
        </w:rPr>
        <w:t xml:space="preserve"> the user to enter an integer from 1-12 and displays equivalent month . </w:t>
      </w:r>
      <w:r w:rsidR="009E1582" w:rsidRPr="00AA76F1">
        <w:rPr>
          <w:b/>
          <w:bCs/>
          <w:sz w:val="28"/>
          <w:szCs w:val="28"/>
        </w:rPr>
        <w:t xml:space="preserve">If the user enters an invalid number, print an error message. </w:t>
      </w:r>
      <w:r w:rsidR="009E1582" w:rsidRPr="00AA76F1">
        <w:rPr>
          <w:sz w:val="28"/>
          <w:szCs w:val="28"/>
        </w:rPr>
        <w:t>And ask him if he want to do it again or to stop</w:t>
      </w:r>
    </w:p>
    <w:p w:rsidR="009E1582" w:rsidRDefault="009E1582" w:rsidP="009E1582">
      <w:pPr>
        <w:jc w:val="both"/>
        <w:rPr>
          <w:sz w:val="28"/>
          <w:szCs w:val="28"/>
        </w:rPr>
      </w:pPr>
    </w:p>
    <w:p w:rsidR="009E1582" w:rsidRDefault="009E1582" w:rsidP="009E158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51455" cy="16300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912" w:rsidRDefault="00723912" w:rsidP="009E1582">
      <w:pPr>
        <w:jc w:val="both"/>
        <w:rPr>
          <w:sz w:val="28"/>
          <w:szCs w:val="28"/>
        </w:rPr>
      </w:pP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{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mon;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char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cho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do</w:t>
      </w:r>
      <w:r>
        <w:rPr>
          <w:rFonts w:ascii="Consolas" w:eastAsiaTheme="minorHAnsi" w:hAnsi="Consolas" w:cs="Consolas"/>
          <w:sz w:val="19"/>
          <w:szCs w:val="19"/>
        </w:rPr>
        <w:t>{</w:t>
      </w:r>
      <w:proofErr w:type="gramEnd"/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"enter month number 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 mon;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lastRenderedPageBreak/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switch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(mon)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1: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"JAN"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2: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"FEB"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3: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"MAR"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4: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"APR"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5: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"MAY"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6: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"JUN"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7: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"JUL"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8: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"AUG"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9: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"SEPT"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10: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"OCT"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11: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"NOV"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12: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"DEC"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;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break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default</w:t>
      </w:r>
      <w:r>
        <w:rPr>
          <w:rFonts w:ascii="Consolas" w:eastAsiaTheme="minorHAnsi" w:hAnsi="Consolas" w:cs="Consolas"/>
          <w:sz w:val="19"/>
          <w:szCs w:val="19"/>
        </w:rPr>
        <w:t>: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"ERROR month 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"do you want to try again? [</w:t>
      </w:r>
      <w:proofErr w:type="gramStart"/>
      <w:r>
        <w:rPr>
          <w:rFonts w:ascii="Consolas" w:eastAsiaTheme="minorHAnsi" w:hAnsi="Consolas" w:cs="Consolas"/>
          <w:color w:val="A31515"/>
          <w:sz w:val="19"/>
          <w:szCs w:val="19"/>
        </w:rPr>
        <w:t>y/n</w:t>
      </w:r>
      <w:proofErr w:type="gramEnd"/>
      <w:r>
        <w:rPr>
          <w:rFonts w:ascii="Consolas" w:eastAsiaTheme="minorHAnsi" w:hAnsi="Consolas" w:cs="Consolas"/>
          <w:color w:val="A31515"/>
          <w:sz w:val="19"/>
          <w:szCs w:val="19"/>
        </w:rPr>
        <w:t>]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cho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}</w:t>
      </w:r>
      <w:r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(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cho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==</w:t>
      </w:r>
      <w:r>
        <w:rPr>
          <w:rFonts w:ascii="Consolas" w:eastAsiaTheme="minorHAnsi" w:hAnsi="Consolas" w:cs="Consolas"/>
          <w:color w:val="A31515"/>
          <w:sz w:val="19"/>
          <w:szCs w:val="19"/>
        </w:rPr>
        <w:t>'Y'</w:t>
      </w:r>
      <w:r>
        <w:rPr>
          <w:rFonts w:ascii="Consolas" w:eastAsiaTheme="minorHAnsi" w:hAnsi="Consolas" w:cs="Consolas"/>
          <w:sz w:val="19"/>
          <w:szCs w:val="19"/>
        </w:rPr>
        <w:t xml:space="preserve"> ||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cho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==</w:t>
      </w:r>
      <w:r>
        <w:rPr>
          <w:rFonts w:ascii="Consolas" w:eastAsiaTheme="minorHAnsi" w:hAnsi="Consolas" w:cs="Consolas"/>
          <w:color w:val="A31515"/>
          <w:sz w:val="19"/>
          <w:szCs w:val="19"/>
        </w:rPr>
        <w:t>'y'</w:t>
      </w:r>
      <w:r>
        <w:rPr>
          <w:rFonts w:ascii="Consolas" w:eastAsiaTheme="minorHAnsi" w:hAnsi="Consolas" w:cs="Consolas"/>
          <w:sz w:val="19"/>
          <w:szCs w:val="19"/>
        </w:rPr>
        <w:t>);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 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}</w:t>
      </w:r>
    </w:p>
    <w:p w:rsidR="00723912" w:rsidRDefault="00723912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AA76F1" w:rsidRDefault="00AA76F1" w:rsidP="00AA76F1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proofErr w:type="gramStart"/>
      <w:r w:rsidRPr="00AA76F1">
        <w:rPr>
          <w:rFonts w:asciiTheme="majorBidi" w:eastAsiaTheme="minorHAnsi" w:hAnsiTheme="majorBidi" w:cstheme="majorBidi"/>
          <w:sz w:val="28"/>
          <w:szCs w:val="28"/>
        </w:rPr>
        <w:t>calculate</w:t>
      </w:r>
      <w:proofErr w:type="gramEnd"/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</w:t>
      </w:r>
      <w:r w:rsidRPr="00AA76F1">
        <w:rPr>
          <w:rFonts w:ascii="Courier New" w:eastAsiaTheme="minorHAnsi" w:hAnsi="Courier New" w:cs="Courier New"/>
          <w:sz w:val="28"/>
          <w:szCs w:val="28"/>
        </w:rPr>
        <w:t>x</w:t>
      </w:r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raised to the </w:t>
      </w:r>
      <w:r w:rsidRPr="00AA76F1">
        <w:rPr>
          <w:rFonts w:ascii="Courier New" w:eastAsiaTheme="minorHAnsi" w:hAnsi="Courier New" w:cs="Courier New"/>
          <w:sz w:val="28"/>
          <w:szCs w:val="28"/>
        </w:rPr>
        <w:t>y</w:t>
      </w:r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power. (i.e. </w:t>
      </w:r>
      <m:oMath>
        <m:sSup>
          <m:sSupPr>
            <m:ctrlPr>
              <w:rPr>
                <w:rFonts w:ascii="Cambria Math" w:eastAsiaTheme="minorHAnsi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HAnsi" w:hAnsi="Cambria Math" w:cstheme="majorBidi"/>
                <w:sz w:val="28"/>
                <w:szCs w:val="28"/>
              </w:rPr>
              <m:t>y</m:t>
            </m:r>
          </m:sup>
        </m:sSup>
      </m:oMath>
      <w:r w:rsidRPr="00AA76F1">
        <w:rPr>
          <w:rFonts w:asciiTheme="majorBidi" w:eastAsiaTheme="minorHAnsi" w:hAnsiTheme="majorBidi" w:cstheme="majorBidi"/>
          <w:sz w:val="28"/>
          <w:szCs w:val="28"/>
        </w:rPr>
        <w:t xml:space="preserve"> )</w:t>
      </w:r>
      <w:r>
        <w:rPr>
          <w:rFonts w:asciiTheme="majorBidi" w:eastAsiaTheme="minorHAnsi" w:hAnsiTheme="majorBidi" w:cstheme="majorBidi"/>
          <w:sz w:val="28"/>
          <w:szCs w:val="28"/>
        </w:rPr>
        <w:t xml:space="preserve"> both numbers are entered from the user</w:t>
      </w:r>
    </w:p>
    <w:p w:rsidR="003B7C3D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inline distT="0" distB="0" distL="0" distR="0">
            <wp:extent cx="3013710" cy="1089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 xml:space="preserve">  </w:t>
      </w:r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3B7C3D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3B7C3D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3B7C3D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3B7C3D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3B7C3D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3B7C3D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3B7C3D">
        <w:rPr>
          <w:rFonts w:ascii="Consolas" w:eastAsiaTheme="minorHAnsi" w:hAnsi="Consolas" w:cs="Consolas"/>
          <w:sz w:val="19"/>
          <w:szCs w:val="19"/>
        </w:rPr>
        <w:t>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 xml:space="preserve"> 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 xml:space="preserve">    {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 xml:space="preserve"> x , y ,pow=1;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3B7C3D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>&lt;&lt;</w:t>
      </w:r>
      <w:r w:rsidRPr="003B7C3D">
        <w:rPr>
          <w:rFonts w:ascii="Consolas" w:eastAsiaTheme="minorHAnsi" w:hAnsi="Consolas" w:cs="Consolas"/>
          <w:color w:val="A31515"/>
          <w:sz w:val="19"/>
          <w:szCs w:val="19"/>
        </w:rPr>
        <w:t>"enter number X : "</w:t>
      </w:r>
      <w:r w:rsidRPr="003B7C3D">
        <w:rPr>
          <w:rFonts w:ascii="Consolas" w:eastAsiaTheme="minorHAnsi" w:hAnsi="Consolas" w:cs="Consolas"/>
          <w:sz w:val="19"/>
          <w:szCs w:val="19"/>
        </w:rPr>
        <w:t>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3B7C3D"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>&gt;&gt;x;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3B7C3D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 xml:space="preserve"> &lt;&lt;</w:t>
      </w:r>
      <w:r w:rsidRPr="003B7C3D">
        <w:rPr>
          <w:rFonts w:ascii="Consolas" w:eastAsiaTheme="minorHAnsi" w:hAnsi="Consolas" w:cs="Consolas"/>
          <w:color w:val="A31515"/>
          <w:sz w:val="19"/>
          <w:szCs w:val="19"/>
        </w:rPr>
        <w:t>"enter the power"</w:t>
      </w:r>
      <w:r w:rsidRPr="003B7C3D">
        <w:rPr>
          <w:rFonts w:ascii="Consolas" w:eastAsiaTheme="minorHAnsi" w:hAnsi="Consolas" w:cs="Consolas"/>
          <w:sz w:val="19"/>
          <w:szCs w:val="19"/>
        </w:rPr>
        <w:t>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3B7C3D"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>&gt;&gt;y;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for</w:t>
      </w:r>
      <w:r w:rsidRPr="003B7C3D">
        <w:rPr>
          <w:rFonts w:ascii="Consolas" w:eastAsiaTheme="minorHAnsi" w:hAnsi="Consolas" w:cs="Consolas"/>
          <w:sz w:val="19"/>
          <w:szCs w:val="19"/>
        </w:rPr>
        <w:t>(</w:t>
      </w:r>
      <w:proofErr w:type="spellStart"/>
      <w:proofErr w:type="gramEnd"/>
      <w:r w:rsidRPr="003B7C3D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 w:rsidRPr="003B7C3D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3B7C3D">
        <w:rPr>
          <w:rFonts w:ascii="Consolas" w:eastAsiaTheme="minorHAnsi" w:hAnsi="Consolas" w:cs="Consolas"/>
          <w:sz w:val="19"/>
          <w:szCs w:val="19"/>
        </w:rPr>
        <w:t>i</w:t>
      </w:r>
      <w:proofErr w:type="spellEnd"/>
      <w:r w:rsidRPr="003B7C3D">
        <w:rPr>
          <w:rFonts w:ascii="Consolas" w:eastAsiaTheme="minorHAnsi" w:hAnsi="Consolas" w:cs="Consolas"/>
          <w:sz w:val="19"/>
          <w:szCs w:val="19"/>
        </w:rPr>
        <w:t>= 1;i&lt;=</w:t>
      </w:r>
      <w:proofErr w:type="spellStart"/>
      <w:r w:rsidRPr="003B7C3D">
        <w:rPr>
          <w:rFonts w:ascii="Consolas" w:eastAsiaTheme="minorHAnsi" w:hAnsi="Consolas" w:cs="Consolas"/>
          <w:sz w:val="19"/>
          <w:szCs w:val="19"/>
        </w:rPr>
        <w:t>y;i</w:t>
      </w:r>
      <w:proofErr w:type="spellEnd"/>
      <w:r w:rsidRPr="003B7C3D">
        <w:rPr>
          <w:rFonts w:ascii="Consolas" w:eastAsiaTheme="minorHAnsi" w:hAnsi="Consolas" w:cs="Consolas"/>
          <w:sz w:val="19"/>
          <w:szCs w:val="19"/>
        </w:rPr>
        <w:t>++)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3B7C3D">
        <w:rPr>
          <w:rFonts w:ascii="Consolas" w:eastAsiaTheme="minorHAnsi" w:hAnsi="Consolas" w:cs="Consolas"/>
          <w:sz w:val="19"/>
          <w:szCs w:val="19"/>
        </w:rPr>
        <w:t>{ pow</w:t>
      </w:r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>*=x;}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</w:r>
      <w:r w:rsidRPr="003B7C3D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3B7C3D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3B7C3D">
        <w:rPr>
          <w:rFonts w:ascii="Consolas" w:eastAsiaTheme="minorHAnsi" w:hAnsi="Consolas" w:cs="Consolas"/>
          <w:sz w:val="19"/>
          <w:szCs w:val="19"/>
        </w:rPr>
        <w:t>&lt;&lt;pow;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  <w:r w:rsidRPr="003B7C3D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3B7C3D" w:rsidRPr="003B7C3D" w:rsidRDefault="003B7C3D" w:rsidP="003B7C3D">
      <w:pPr>
        <w:autoSpaceDE w:val="0"/>
        <w:autoSpaceDN w:val="0"/>
        <w:adjustRightInd w:val="0"/>
        <w:ind w:left="75"/>
        <w:rPr>
          <w:rFonts w:ascii="Consolas" w:eastAsiaTheme="minorHAnsi" w:hAnsi="Consolas" w:cs="Consolas"/>
          <w:sz w:val="19"/>
          <w:szCs w:val="19"/>
        </w:rPr>
      </w:pPr>
    </w:p>
    <w:p w:rsidR="00643941" w:rsidRPr="00B82917" w:rsidRDefault="00854BFD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 w:rsidRPr="00B82917">
        <w:rPr>
          <w:rFonts w:asciiTheme="majorBidi" w:eastAsiaTheme="minorHAnsi" w:hAnsiTheme="majorBidi" w:cstheme="majorBidi"/>
          <w:sz w:val="28"/>
          <w:szCs w:val="28"/>
        </w:rPr>
        <w:t xml:space="preserve">Ask the user to enter 5 numbers then print the largest </w:t>
      </w:r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inline distT="0" distB="0" distL="0" distR="0">
            <wp:extent cx="2743200" cy="1352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{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x, max;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"enter number :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x;max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=x;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for</w:t>
      </w:r>
      <w:r>
        <w:rPr>
          <w:rFonts w:ascii="Consolas" w:eastAsiaTheme="minorHAnsi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i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 xml:space="preserve"> = 1;i&lt;5;i++)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"enter number :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(x&gt;max)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max=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"the largest number is : "</w:t>
      </w:r>
      <w:r>
        <w:rPr>
          <w:rFonts w:ascii="Consolas" w:eastAsiaTheme="minorHAnsi" w:hAnsi="Consolas" w:cs="Consolas"/>
          <w:sz w:val="19"/>
          <w:szCs w:val="19"/>
        </w:rPr>
        <w:t xml:space="preserve"> &lt;&lt;max&lt;&lt;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B82917" w:rsidRPr="00B82917" w:rsidRDefault="00B82917" w:rsidP="00B8291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bookmarkStart w:id="0" w:name="_GoBack"/>
      <w:bookmarkEnd w:id="0"/>
      <w:r w:rsidRPr="00B82917">
        <w:rPr>
          <w:rFonts w:asciiTheme="majorBidi" w:eastAsiaTheme="minorHAnsi" w:hAnsiTheme="majorBidi" w:cstheme="majorBidi"/>
          <w:sz w:val="28"/>
          <w:szCs w:val="28"/>
        </w:rPr>
        <w:t xml:space="preserve">Chang the previous program to deter main the large number for unknown set of </w:t>
      </w:r>
      <w:proofErr w:type="gramStart"/>
      <w:r w:rsidRPr="00B82917">
        <w:rPr>
          <w:rFonts w:asciiTheme="majorBidi" w:eastAsiaTheme="minorHAnsi" w:hAnsiTheme="majorBidi" w:cstheme="majorBidi"/>
          <w:sz w:val="28"/>
          <w:szCs w:val="28"/>
        </w:rPr>
        <w:t>numbers .</w:t>
      </w:r>
      <w:proofErr w:type="gramEnd"/>
    </w:p>
    <w:p w:rsidR="00B82917" w:rsidRDefault="00B82917" w:rsidP="00854BF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asciiTheme="majorBidi" w:eastAsiaTheme="minorHAnsi" w:hAnsiTheme="majorBidi" w:cstheme="majorBidi"/>
          <w:noProof/>
          <w:sz w:val="28"/>
          <w:szCs w:val="28"/>
        </w:rPr>
        <w:drawing>
          <wp:inline distT="0" distB="0" distL="0" distR="0">
            <wp:extent cx="3045460" cy="173355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C3D" w:rsidRPr="003B7C3D" w:rsidRDefault="003B7C3D" w:rsidP="003B7C3D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AA76F1" w:rsidRDefault="00AA76F1" w:rsidP="00723912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</w:t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 xml:space="preserve">    {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x, max;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"enter number :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x;max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=x;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lastRenderedPageBreak/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(x!= -1 )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{</w:t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"enter number : 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cin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&gt;&gt;x;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(x&gt;max)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sz w:val="19"/>
          <w:szCs w:val="19"/>
        </w:rPr>
        <w:t>max=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x;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"the largest number is : "</w:t>
      </w:r>
      <w:r>
        <w:rPr>
          <w:rFonts w:ascii="Consolas" w:eastAsiaTheme="minorHAnsi" w:hAnsi="Consolas" w:cs="Consolas"/>
          <w:sz w:val="19"/>
          <w:szCs w:val="19"/>
        </w:rPr>
        <w:t xml:space="preserve"> &lt;&lt;max&lt;&lt;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B82917" w:rsidRDefault="00B82917" w:rsidP="00B82917">
      <w:pPr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723912" w:rsidRPr="009E1582" w:rsidRDefault="00723912" w:rsidP="009E1582">
      <w:pPr>
        <w:jc w:val="both"/>
        <w:rPr>
          <w:sz w:val="28"/>
          <w:szCs w:val="28"/>
        </w:rPr>
      </w:pPr>
    </w:p>
    <w:sectPr w:rsidR="00723912" w:rsidRPr="009E1582" w:rsidSect="00F2075A">
      <w:headerReference w:type="first" r:id="rId16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4EB" w:rsidRDefault="00CC54EB" w:rsidP="00BF0052">
      <w:r>
        <w:separator/>
      </w:r>
    </w:p>
  </w:endnote>
  <w:endnote w:type="continuationSeparator" w:id="0">
    <w:p w:rsidR="00CC54EB" w:rsidRDefault="00CC54EB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4EB" w:rsidRDefault="00CC54EB" w:rsidP="00BF0052">
      <w:r>
        <w:separator/>
      </w:r>
    </w:p>
  </w:footnote>
  <w:footnote w:type="continuationSeparator" w:id="0">
    <w:p w:rsidR="00CC54EB" w:rsidRDefault="00CC54EB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0550CF3E" wp14:editId="082B2218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8B663D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8B663D">
      <w:rPr>
        <w:rFonts w:eastAsia="Calibri" w:cs="Arial"/>
        <w:sz w:val="28"/>
        <w:szCs w:val="28"/>
      </w:rPr>
      <w:t>8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CC54EB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2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24"/>
  </w:num>
  <w:num w:numId="21">
    <w:abstractNumId w:val="11"/>
  </w:num>
  <w:num w:numId="22">
    <w:abstractNumId w:val="1"/>
  </w:num>
  <w:num w:numId="23">
    <w:abstractNumId w:val="31"/>
  </w:num>
  <w:num w:numId="24">
    <w:abstractNumId w:val="27"/>
  </w:num>
  <w:num w:numId="25">
    <w:abstractNumId w:val="5"/>
  </w:num>
  <w:num w:numId="26">
    <w:abstractNumId w:val="29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8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677C5"/>
    <w:rsid w:val="002D5D58"/>
    <w:rsid w:val="002E3B1C"/>
    <w:rsid w:val="002E6710"/>
    <w:rsid w:val="003B7C3D"/>
    <w:rsid w:val="003C62F0"/>
    <w:rsid w:val="003D7EE3"/>
    <w:rsid w:val="00476C3E"/>
    <w:rsid w:val="00486BCA"/>
    <w:rsid w:val="004C0C2E"/>
    <w:rsid w:val="005212D4"/>
    <w:rsid w:val="00541066"/>
    <w:rsid w:val="005746CA"/>
    <w:rsid w:val="005C24ED"/>
    <w:rsid w:val="005C4538"/>
    <w:rsid w:val="00611E19"/>
    <w:rsid w:val="00643941"/>
    <w:rsid w:val="0066101A"/>
    <w:rsid w:val="006627F1"/>
    <w:rsid w:val="006F4D16"/>
    <w:rsid w:val="00723912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54BFD"/>
    <w:rsid w:val="00893FA3"/>
    <w:rsid w:val="00896B0E"/>
    <w:rsid w:val="008B663D"/>
    <w:rsid w:val="00901921"/>
    <w:rsid w:val="009324A4"/>
    <w:rsid w:val="00941046"/>
    <w:rsid w:val="0097396A"/>
    <w:rsid w:val="00975BCD"/>
    <w:rsid w:val="009904BD"/>
    <w:rsid w:val="009A0687"/>
    <w:rsid w:val="009C0CDA"/>
    <w:rsid w:val="009E1582"/>
    <w:rsid w:val="009E197D"/>
    <w:rsid w:val="00A142C3"/>
    <w:rsid w:val="00A2261E"/>
    <w:rsid w:val="00A955B6"/>
    <w:rsid w:val="00AA57B1"/>
    <w:rsid w:val="00AA76F1"/>
    <w:rsid w:val="00AB7EDC"/>
    <w:rsid w:val="00B14C3A"/>
    <w:rsid w:val="00B33ABB"/>
    <w:rsid w:val="00B43F92"/>
    <w:rsid w:val="00B57EAC"/>
    <w:rsid w:val="00B62265"/>
    <w:rsid w:val="00B82917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6792D"/>
    <w:rsid w:val="00CC4BAB"/>
    <w:rsid w:val="00CC54EB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7</cp:revision>
  <dcterms:created xsi:type="dcterms:W3CDTF">2014-11-16T08:51:00Z</dcterms:created>
  <dcterms:modified xsi:type="dcterms:W3CDTF">2014-11-17T09:15:00Z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