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SWE 333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Software Quality Assurance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00" w:lineRule="auto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Tutorial 2 (Topic 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Question: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Which of the following is quality assurance and which is quality control.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Preparation of Project quality plan.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Development plan review.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Contract proposal review.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Software requirements walkthrough.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Detailed design inspection.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Test plan sign-off.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Use of programmers quality manual instructions.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Software unit testing.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Software integration testing.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Software use case preparation guidelines.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0" w:line="240" w:lineRule="auto"/>
      <w:ind w:left="-1260" w:firstLine="0"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0" w:line="240" w:lineRule="auto"/>
      <w:ind w:left="-1260" w:firstLine="0"/>
      <w:contextualSpacing w:val="0"/>
      <w:rPr/>
    </w:pPr>
    <w:r w:rsidDel="00000000" w:rsidR="00000000" w:rsidRPr="00000000">
      <w:rPr/>
      <w:drawing>
        <wp:inline distB="19050" distT="19050" distL="19050" distR="19050">
          <wp:extent cx="2127629" cy="115728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27629" cy="11572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sz w:val="16"/>
        <w:szCs w:val="16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