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F6" w:rsidRDefault="00581FF6" w:rsidP="00581FF6">
      <w:pPr>
        <w:bidi/>
        <w:jc w:val="center"/>
        <w:rPr>
          <w:rFonts w:cs="Simplified Arabic" w:hint="cs"/>
          <w:b/>
          <w:bCs/>
          <w:sz w:val="28"/>
          <w:szCs w:val="28"/>
          <w:rtl/>
        </w:rPr>
      </w:pPr>
      <w:bookmarkStart w:id="0" w:name="_GoBack"/>
      <w:bookmarkEnd w:id="0"/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E53A5C" w:rsidP="00F92E50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البـــلاغـة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 xml:space="preserve"> </w:t>
      </w:r>
      <w:r w:rsidR="00B55758" w:rsidRPr="0009619D">
        <w:rPr>
          <w:rFonts w:cs="SC_DUBAI" w:hint="cs"/>
          <w:b/>
          <w:bCs/>
          <w:color w:val="17365D"/>
          <w:sz w:val="44"/>
          <w:szCs w:val="44"/>
          <w:rtl/>
        </w:rPr>
        <w:t>(</w:t>
      </w:r>
      <w:r w:rsidR="00F92E50">
        <w:rPr>
          <w:rFonts w:cs="SC_DUBAI" w:hint="cs"/>
          <w:b/>
          <w:bCs/>
          <w:color w:val="17365D"/>
          <w:sz w:val="44"/>
          <w:szCs w:val="44"/>
          <w:rtl/>
        </w:rPr>
        <w:t>2</w:t>
      </w:r>
      <w:r w:rsidR="00B55758" w:rsidRPr="0009619D">
        <w:rPr>
          <w:rFonts w:cs="SC_DUBAI" w:hint="cs"/>
          <w:b/>
          <w:bCs/>
          <w:color w:val="17365D"/>
          <w:sz w:val="44"/>
          <w:szCs w:val="44"/>
          <w:rtl/>
        </w:rPr>
        <w:t>)</w:t>
      </w:r>
    </w:p>
    <w:p w:rsidR="00E53A5C" w:rsidRPr="0009619D" w:rsidRDefault="00F92E50" w:rsidP="00E53A5C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224</w:t>
      </w:r>
      <w:r w:rsidR="00E53A5C" w:rsidRPr="0009619D">
        <w:rPr>
          <w:rFonts w:cs="SC_DUBAI"/>
          <w:b/>
          <w:bCs/>
          <w:color w:val="17365D"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2139F8" w:rsidP="002139F8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224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عرب </w:t>
            </w:r>
            <w:r w:rsidR="00E53A5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البلاغة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4626D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 w:rsidR="004626D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E53A5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ساعتان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F42CE7" w:rsidP="00F42CE7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الأدب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 الثالث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2139F8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البلاغة (1)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E5005E" w:rsidRPr="00561252" w:rsidRDefault="00E5005E" w:rsidP="00E5005E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أن يحيط الطالب بأهم علوم البلاغة الثلاثة : المعاني والبيان والبديع </w:t>
      </w:r>
    </w:p>
    <w:p w:rsidR="00E5005E" w:rsidRPr="00561252" w:rsidRDefault="00E5005E" w:rsidP="00F42CE7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معرفة عدد لا بأس به من المصطلحات البلاغية ، موضحة بالشواهد القرآنية الكريمة والأبيات الشعرية  المنتخبة من أجود ما قاله الشعراء العرب </w:t>
      </w:r>
      <w:r w:rsidR="00F42CE7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</w:p>
    <w:p w:rsidR="00E5005E" w:rsidRPr="00561252" w:rsidRDefault="00E5005E" w:rsidP="00E5005E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>تنمية قدرات الطالب على التعامل مع الأساليب البلاغية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</w:t>
      </w:r>
    </w:p>
    <w:p w:rsidR="00560810" w:rsidRPr="00E5005E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60810" w:rsidRPr="00560810" w:rsidRDefault="00560810" w:rsidP="004663A7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60810" w:rsidRDefault="00560810" w:rsidP="004663A7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 w:rsidR="009208B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9208B3" w:rsidRPr="00560810" w:rsidRDefault="009208B3" w:rsidP="009208B3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الاستفادة من الأقراص الممغنطة مثل المكتبة الشاملة </w:t>
      </w:r>
      <w:r w:rsidR="00DD4E3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 w:firstRow="1" w:lastRow="1" w:firstColumn="1" w:lastColumn="1" w:noHBand="0" w:noVBand="0"/>
      </w:tblPr>
      <w:tblGrid>
        <w:gridCol w:w="6450"/>
        <w:gridCol w:w="853"/>
        <w:gridCol w:w="992"/>
      </w:tblGrid>
      <w:tr w:rsidR="00E5005E" w:rsidRPr="00A707D8" w:rsidTr="000F6A68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 xml:space="preserve">عدد </w:t>
            </w:r>
            <w:r w:rsidRPr="00A707D8">
              <w:rPr>
                <w:rFonts w:cs="SC_DUBAI" w:hint="cs"/>
                <w:sz w:val="26"/>
                <w:szCs w:val="26"/>
                <w:rtl/>
              </w:rPr>
              <w:lastRenderedPageBreak/>
              <w:t>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E5005E" w:rsidRPr="00A707D8" w:rsidRDefault="00E5005E" w:rsidP="000F6A68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lastRenderedPageBreak/>
              <w:t xml:space="preserve">ساعات </w:t>
            </w:r>
            <w:r w:rsidRPr="00A707D8">
              <w:rPr>
                <w:rFonts w:cs="SC_DUBAI" w:hint="cs"/>
                <w:sz w:val="26"/>
                <w:szCs w:val="26"/>
                <w:rtl/>
              </w:rPr>
              <w:lastRenderedPageBreak/>
              <w:t>الاتصال</w:t>
            </w:r>
          </w:p>
        </w:tc>
      </w:tr>
      <w:tr w:rsidR="002139F8" w:rsidRPr="00A707D8" w:rsidTr="002139F8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>1- البلاغة والدراسات القرآنية.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2- البلاغة والنحو.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3- البلاغة والنقد الأدبي.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rPr>
          <w:trHeight w:val="593"/>
        </w:trPr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4- البلاغة والأسلوبية.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5- الدرس البلاغي ودراسة الصورة.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6- البعد التداولي في البلاغة.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7- البلاغة والشعرية.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E5005E" w:rsidRPr="00A707D8" w:rsidTr="002139F8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  <w:vAlign w:val="center"/>
          </w:tcPr>
          <w:p w:rsidR="00E5005E" w:rsidRPr="003101E9" w:rsidRDefault="00E5005E" w:rsidP="002139F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14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  <w:vAlign w:val="center"/>
          </w:tcPr>
          <w:p w:rsidR="00E5005E" w:rsidRPr="003101E9" w:rsidRDefault="006E1852" w:rsidP="002139F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E5005E" w:rsidRPr="006646D8" w:rsidRDefault="00E5005E" w:rsidP="00E5005E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FA3CC3" w:rsidRDefault="006E1852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BA7618" w:rsidRPr="006E1852" w:rsidRDefault="00581FF6" w:rsidP="006E1852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-التعرف على علم البلاغة ، وأهميته ، ونشأته .      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-معرفة أهم المصطلحات البلاغية .</w:t>
            </w:r>
          </w:p>
          <w:p w:rsidR="002139F8" w:rsidRPr="00F42CE7" w:rsidRDefault="006E1852" w:rsidP="00F42CE7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lastRenderedPageBreak/>
              <w:t>-معرفة الأساليب البلاغية 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spacing w:before="120" w:after="120"/>
              <w:ind w:left="482" w:hanging="14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1"/>
                <w:numId w:val="34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-التمييز بين القول البليغ وغيره .</w:t>
            </w:r>
          </w:p>
          <w:p w:rsidR="00782E83" w:rsidRPr="006E1852" w:rsidRDefault="006E1852" w:rsidP="006E1852">
            <w:pPr>
              <w:pStyle w:val="a8"/>
              <w:numPr>
                <w:ilvl w:val="1"/>
                <w:numId w:val="34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-تنمية فهم الأساليب البيانية في اللغة العربية 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-استعراض نصوص بليغة  وتذوقها .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-المقارنة بين الأبيات الشعرية.</w:t>
            </w: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ab/>
            </w:r>
          </w:p>
          <w:p w:rsidR="00B6212C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-تحليل النصوص تدريبيا . 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في قاعة الدرس.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 وتحليل النصوص.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B6212C" w:rsidRPr="00B6212C" w:rsidRDefault="009F3B90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82E83"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-تنمية مهارة قراءة الشواهد قراءة سليمة .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-استثمار المشروعات الجماعية لتنمية العلاقة مع الآخرين .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-مواجهة المواقف الكلامية ..</w:t>
            </w:r>
          </w:p>
          <w:p w:rsidR="00426790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-استكشاف المواهب الخطابية والبيانية  لدى الآخرين ، وتوجيههم 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إدارة المحاضرةعلى نحو يشعر بأهمية الوقت.</w:t>
            </w:r>
          </w:p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F73A9F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6E1852" w:rsidRDefault="006E1852" w:rsidP="006E1852">
            <w:pPr>
              <w:pStyle w:val="a8"/>
              <w:numPr>
                <w:ilvl w:val="0"/>
                <w:numId w:val="38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</w:t>
            </w:r>
            <w:r w:rsidR="002139F8"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مهارات الإشارات الجسمية المساعدة على التأثير والتواصل.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 w:firstRow="0" w:lastRow="0" w:firstColumn="0" w:lastColumn="0" w:noHBand="0" w:noVBand="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A5428D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4A47BC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2139F8" w:rsidRPr="002139F8" w:rsidRDefault="002139F8" w:rsidP="002139F8">
            <w:pPr>
              <w:pStyle w:val="a8"/>
              <w:numPr>
                <w:ilvl w:val="0"/>
                <w:numId w:val="4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دلائل الإعجاز – الجرجاني.</w:t>
            </w:r>
          </w:p>
          <w:p w:rsidR="002139F8" w:rsidRPr="002139F8" w:rsidRDefault="002139F8" w:rsidP="002139F8">
            <w:pPr>
              <w:pStyle w:val="a8"/>
              <w:numPr>
                <w:ilvl w:val="0"/>
                <w:numId w:val="4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أسرار البلاغة – الجرجاني.</w:t>
            </w: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2139F8" w:rsidRPr="002139F8" w:rsidRDefault="002139F8" w:rsidP="002139F8">
            <w:pPr>
              <w:pStyle w:val="a8"/>
              <w:numPr>
                <w:ilvl w:val="0"/>
                <w:numId w:val="46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البلاغة العربية أصولها وامتدادها. أحمد العمري.</w:t>
            </w:r>
          </w:p>
          <w:p w:rsidR="002139F8" w:rsidRPr="002139F8" w:rsidRDefault="002139F8" w:rsidP="002139F8">
            <w:pPr>
              <w:pStyle w:val="a8"/>
              <w:numPr>
                <w:ilvl w:val="0"/>
                <w:numId w:val="46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التفكير</w:t>
            </w:r>
          </w:p>
          <w:p w:rsidR="004A201F" w:rsidRPr="0024680B" w:rsidRDefault="004A201F" w:rsidP="006E1852">
            <w:pPr>
              <w:bidi/>
              <w:ind w:left="720" w:hanging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التفكير الاستعاري – د. أحمد صبرة.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فلسفة البلاغة – د. رجاء عيد.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مجلة  أ- للبلاغة المقارنة تصدر عن الجامعة الأمريكية بالقاهرة.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التفكير البلاغي عند العرب أسسه وتطوره إلى القرن السادس، د. حمادي صمود.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المفصل في علوم البلاغة عيسى العاكوب.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علوم البلاغة المعاني البيان البديع، عبدالعزيز عتيق.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4A201F" w:rsidRPr="005B7118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2139F8" w:rsidRPr="002139F8" w:rsidRDefault="002139F8" w:rsidP="002139F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    </w:t>
            </w:r>
            <w:r w:rsidRPr="00E761B7">
              <w:rPr>
                <w:rFonts w:ascii="Traditional Arabic" w:hAnsi="Traditional Arabic" w:cs="Traditional Arabic"/>
                <w:sz w:val="28"/>
                <w:szCs w:val="28"/>
              </w:rPr>
              <w:t xml:space="preserve">- </w:t>
            </w: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hyperlink r:id="rId12" w:history="1">
              <w:r w:rsidRPr="00E761B7">
                <w:rPr>
                  <w:rStyle w:val="Hyperlink"/>
                  <w:rFonts w:ascii="Traditional Arabic" w:hAnsi="Traditional Arabic" w:cs="Traditional Arabic"/>
                  <w:sz w:val="28"/>
                  <w:szCs w:val="28"/>
                </w:rPr>
                <w:t>www.adab.com</w:t>
              </w:r>
            </w:hyperlink>
          </w:p>
          <w:p w:rsidR="002139F8" w:rsidRPr="00E761B7" w:rsidRDefault="002139F8" w:rsidP="002139F8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E761B7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hyperlink r:id="rId13" w:history="1">
              <w:r w:rsidRPr="00E761B7">
                <w:rPr>
                  <w:rStyle w:val="Hyperlink"/>
                  <w:rFonts w:ascii="Traditional Arabic" w:hAnsi="Traditional Arabic" w:cs="Traditional Arabic"/>
                  <w:sz w:val="28"/>
                  <w:szCs w:val="28"/>
                </w:rPr>
                <w:t>www.mshaheer.com</w:t>
              </w:r>
            </w:hyperlink>
          </w:p>
          <w:p w:rsidR="00B50CD4" w:rsidRPr="0024680B" w:rsidRDefault="002139F8" w:rsidP="002139F8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</w:rPr>
              <w:t>-</w:t>
            </w: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hyperlink r:id="rId14" w:history="1">
              <w:r w:rsidRPr="00E761B7">
                <w:rPr>
                  <w:rStyle w:val="Hyperlink"/>
                  <w:rFonts w:ascii="Traditional Arabic" w:hAnsi="Traditional Arabic" w:cs="Traditional Arabic"/>
                  <w:sz w:val="28"/>
                  <w:szCs w:val="28"/>
                </w:rPr>
                <w:t>www.alfaseeh.com</w:t>
              </w:r>
            </w:hyperlink>
          </w:p>
        </w:tc>
      </w:tr>
      <w:tr w:rsidR="004A201F" w:rsidRPr="0024680B" w:rsidTr="005B7118">
        <w:tc>
          <w:tcPr>
            <w:tcW w:w="10479" w:type="dxa"/>
          </w:tcPr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A47BC" w:rsidRPr="0024680B" w:rsidRDefault="002139F8" w:rsidP="00081E35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مواقع النظريات اللغوية الحديثة.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2139F8">
            <w:pPr>
              <w:numPr>
                <w:ilvl w:val="0"/>
                <w:numId w:val="1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2139F8">
            <w:pPr>
              <w:numPr>
                <w:ilvl w:val="0"/>
                <w:numId w:val="1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139F8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  <w:p w:rsidR="002139F8" w:rsidRPr="0024680B" w:rsidRDefault="002139F8" w:rsidP="002139F8">
            <w:pPr>
              <w:bidi/>
              <w:ind w:left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D07FF3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4A47BC" w:rsidRDefault="000D3B08" w:rsidP="002139F8">
            <w:pPr>
              <w:numPr>
                <w:ilvl w:val="0"/>
                <w:numId w:val="2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2139F8" w:rsidRPr="002139F8" w:rsidRDefault="002139F8" w:rsidP="002139F8">
            <w:pP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15"/>
      <w:headerReference w:type="default" r:id="rId16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703" w:rsidRDefault="00A83703">
      <w:r>
        <w:separator/>
      </w:r>
    </w:p>
  </w:endnote>
  <w:endnote w:type="continuationSeparator" w:id="0">
    <w:p w:rsidR="00A83703" w:rsidRDefault="00A8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703" w:rsidRDefault="00A83703">
      <w:r>
        <w:separator/>
      </w:r>
    </w:p>
  </w:footnote>
  <w:footnote w:type="continuationSeparator" w:id="0">
    <w:p w:rsidR="00A83703" w:rsidRDefault="00A83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2D" w:rsidRDefault="00A97D18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BB9" w:rsidRDefault="003028AE">
    <w:pPr>
      <w:pStyle w:val="a4"/>
      <w:jc w:val="center"/>
    </w:pPr>
    <w:r>
      <w:rPr>
        <w:noProof/>
      </w:rPr>
      <mc:AlternateContent>
        <mc:Choice Requires="wpg">
          <w:drawing>
            <wp:inline distT="0" distB="0" distL="0" distR="0">
              <wp:extent cx="548640" cy="237490"/>
              <wp:effectExtent l="9525" t="9525" r="13335" b="1016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BB9" w:rsidRDefault="00A83703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3028AE" w:rsidRPr="003028AE"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">
              <v:roundrect id="AutoShape 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mJ8IA&#10;AADaAAAADwAAAGRycy9kb3ducmV2LnhtbESPS2vDMBCE74X+B7GF3hq5PpTgWjZNaEhuIQ9Kjou1&#10;tdVaK2Mpfvz7qFDIcZiZb5i8nGwrBuq9cazgdZGAIK6cNlwrOJ82L0sQPiBrbB2Tgpk8lMXjQ46Z&#10;diMfaDiGWkQI+wwVNCF0mZS+asiiX7iOOHrfrrcYouxrqXscI9y2Mk2SN2nRcFxosKN1Q9Xv8WoV&#10;GL/9/Ek8ovnaDMv5sL9sV+ai1PPT9PEOItAU7uH/9k4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KYnwgAAANoAAAAPAAAAAAAAAAAAAAAAAJgCAABkcnMvZG93&#10;bnJldi54bWxQSwUGAAAAAAQABAD1AAAAhwMAAAAA&#10;" strokecolor="#c4bc96"/>
              <v:roundrect id="AutoShape 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rlsMA&#10;AADaAAAADwAAAGRycy9kb3ducmV2LnhtbESPQWvCQBSE7wX/w/KE3urGBlqJriKKYC+BqqDHx+4z&#10;G8y+Ddltkv77bqHQ4zAz3zCrzega0VMXas8K5rMMBLH2puZKweV8eFmACBHZYOOZFHxTgM168rTC&#10;wviBP6k/xUokCIcCFdgY20LKoC05DDPfEifv7juHMcmukqbDIcFdI1+z7E06rDktWGxpZ0k/Tl9O&#10;QXmr3xcf/eVRnoPeN7erHXIclXqejtsliEhj/A//tY9GQQ6/V9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3rlsMAAADaAAAADwAAAAAAAAAAAAAAAACYAgAAZHJzL2Rv&#10;d25yZXYueG1sUEsFBgAAAAAEAAQA9QAAAIgDAAAAAA==&#10;" fillcolor="#c4bc96" strokecolor="#c4bc96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671BB9" w:rsidRDefault="00A83703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3028AE" w:rsidRPr="003028AE"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t>2</w:t>
                      </w:r>
                      <w:r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fldChar w:fldCharType="end"/>
                      </w:r>
                    </w:p>
                  </w:txbxContent>
                </v:textbox>
              </v:shape>
              <w10:wrap anchorx="page"/>
              <w10:anchorlock/>
            </v:group>
          </w:pict>
        </mc:Fallback>
      </mc:AlternateConten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9A5232"/>
    <w:multiLevelType w:val="hybridMultilevel"/>
    <w:tmpl w:val="1AD6081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0D5B06F5"/>
    <w:multiLevelType w:val="hybridMultilevel"/>
    <w:tmpl w:val="628E7F6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B26A37A2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C27B74"/>
    <w:multiLevelType w:val="hybridMultilevel"/>
    <w:tmpl w:val="848C668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844863F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91585"/>
    <w:multiLevelType w:val="hybridMultilevel"/>
    <w:tmpl w:val="7ADCAC6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E4386D"/>
    <w:multiLevelType w:val="hybridMultilevel"/>
    <w:tmpl w:val="BAA6F0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150FD"/>
    <w:multiLevelType w:val="hybridMultilevel"/>
    <w:tmpl w:val="8D2A287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EA6A47"/>
    <w:multiLevelType w:val="hybridMultilevel"/>
    <w:tmpl w:val="CD32A64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>
    <w:nsid w:val="5043687B"/>
    <w:multiLevelType w:val="hybridMultilevel"/>
    <w:tmpl w:val="F5AA34E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0118D"/>
    <w:multiLevelType w:val="hybridMultilevel"/>
    <w:tmpl w:val="A4F0053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E58FF"/>
    <w:multiLevelType w:val="hybridMultilevel"/>
    <w:tmpl w:val="D46249F6"/>
    <w:lvl w:ilvl="0" w:tplc="6C5C7E62">
      <w:numFmt w:val="bullet"/>
      <w:lvlText w:val="-"/>
      <w:lvlJc w:val="left"/>
      <w:pPr>
        <w:ind w:left="57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0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1E137F"/>
    <w:multiLevelType w:val="hybridMultilevel"/>
    <w:tmpl w:val="86642DF8"/>
    <w:lvl w:ilvl="0" w:tplc="CB9804B2">
      <w:numFmt w:val="bullet"/>
      <w:lvlText w:val="-"/>
      <w:lvlJc w:val="left"/>
      <w:pPr>
        <w:ind w:left="495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2">
    <w:nsid w:val="585911D8"/>
    <w:multiLevelType w:val="hybridMultilevel"/>
    <w:tmpl w:val="A33A6FD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7F49A1"/>
    <w:multiLevelType w:val="hybridMultilevel"/>
    <w:tmpl w:val="DD30280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A00023"/>
    <w:multiLevelType w:val="hybridMultilevel"/>
    <w:tmpl w:val="D69CA9EC"/>
    <w:lvl w:ilvl="0" w:tplc="6B482016">
      <w:start w:val="1"/>
      <w:numFmt w:val="bullet"/>
      <w:lvlText w:val=""/>
      <w:lvlPicBulletId w:val="0"/>
      <w:lvlJc w:val="left"/>
      <w:pPr>
        <w:ind w:left="1244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6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DE11EB"/>
    <w:multiLevelType w:val="hybridMultilevel"/>
    <w:tmpl w:val="2CD0992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32425D"/>
    <w:multiLevelType w:val="hybridMultilevel"/>
    <w:tmpl w:val="6CB4B26A"/>
    <w:lvl w:ilvl="0" w:tplc="6B4820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CC1363"/>
    <w:multiLevelType w:val="hybridMultilevel"/>
    <w:tmpl w:val="A63830B4"/>
    <w:lvl w:ilvl="0" w:tplc="F6000B6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5732D9"/>
    <w:multiLevelType w:val="hybridMultilevel"/>
    <w:tmpl w:val="D8A84B1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1418E0"/>
    <w:multiLevelType w:val="hybridMultilevel"/>
    <w:tmpl w:val="F54C0FA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01337F"/>
    <w:multiLevelType w:val="hybridMultilevel"/>
    <w:tmpl w:val="8F7E484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44"/>
  </w:num>
  <w:num w:numId="5">
    <w:abstractNumId w:val="21"/>
  </w:num>
  <w:num w:numId="6">
    <w:abstractNumId w:val="4"/>
  </w:num>
  <w:num w:numId="7">
    <w:abstractNumId w:val="26"/>
  </w:num>
  <w:num w:numId="8">
    <w:abstractNumId w:val="0"/>
  </w:num>
  <w:num w:numId="9">
    <w:abstractNumId w:val="11"/>
  </w:num>
  <w:num w:numId="10">
    <w:abstractNumId w:val="45"/>
  </w:num>
  <w:num w:numId="11">
    <w:abstractNumId w:val="36"/>
  </w:num>
  <w:num w:numId="12">
    <w:abstractNumId w:val="16"/>
  </w:num>
  <w:num w:numId="13">
    <w:abstractNumId w:val="34"/>
  </w:num>
  <w:num w:numId="14">
    <w:abstractNumId w:val="37"/>
  </w:num>
  <w:num w:numId="15">
    <w:abstractNumId w:val="10"/>
  </w:num>
  <w:num w:numId="16">
    <w:abstractNumId w:val="15"/>
  </w:num>
  <w:num w:numId="17">
    <w:abstractNumId w:val="7"/>
  </w:num>
  <w:num w:numId="18">
    <w:abstractNumId w:val="2"/>
  </w:num>
  <w:num w:numId="19">
    <w:abstractNumId w:val="3"/>
  </w:num>
  <w:num w:numId="20">
    <w:abstractNumId w:val="25"/>
  </w:num>
  <w:num w:numId="21">
    <w:abstractNumId w:val="30"/>
  </w:num>
  <w:num w:numId="22">
    <w:abstractNumId w:val="43"/>
  </w:num>
  <w:num w:numId="23">
    <w:abstractNumId w:val="39"/>
  </w:num>
  <w:num w:numId="24">
    <w:abstractNumId w:val="5"/>
  </w:num>
  <w:num w:numId="25">
    <w:abstractNumId w:val="14"/>
  </w:num>
  <w:num w:numId="26">
    <w:abstractNumId w:val="13"/>
  </w:num>
  <w:num w:numId="27">
    <w:abstractNumId w:val="19"/>
  </w:num>
  <w:num w:numId="28">
    <w:abstractNumId w:val="6"/>
  </w:num>
  <w:num w:numId="29">
    <w:abstractNumId w:val="38"/>
  </w:num>
  <w:num w:numId="30">
    <w:abstractNumId w:val="42"/>
  </w:num>
  <w:num w:numId="31">
    <w:abstractNumId w:val="41"/>
  </w:num>
  <w:num w:numId="32">
    <w:abstractNumId w:val="47"/>
  </w:num>
  <w:num w:numId="33">
    <w:abstractNumId w:val="27"/>
  </w:num>
  <w:num w:numId="34">
    <w:abstractNumId w:val="23"/>
  </w:num>
  <w:num w:numId="35">
    <w:abstractNumId w:val="48"/>
  </w:num>
  <w:num w:numId="36">
    <w:abstractNumId w:val="24"/>
  </w:num>
  <w:num w:numId="37">
    <w:abstractNumId w:val="20"/>
  </w:num>
  <w:num w:numId="38">
    <w:abstractNumId w:val="32"/>
  </w:num>
  <w:num w:numId="39">
    <w:abstractNumId w:val="40"/>
  </w:num>
  <w:num w:numId="40">
    <w:abstractNumId w:val="1"/>
  </w:num>
  <w:num w:numId="41">
    <w:abstractNumId w:val="17"/>
  </w:num>
  <w:num w:numId="42">
    <w:abstractNumId w:val="28"/>
  </w:num>
  <w:num w:numId="43">
    <w:abstractNumId w:val="35"/>
  </w:num>
  <w:num w:numId="44">
    <w:abstractNumId w:val="18"/>
  </w:num>
  <w:num w:numId="45">
    <w:abstractNumId w:val="29"/>
  </w:num>
  <w:num w:numId="46">
    <w:abstractNumId w:val="8"/>
  </w:num>
  <w:num w:numId="47">
    <w:abstractNumId w:val="31"/>
  </w:num>
  <w:num w:numId="48">
    <w:abstractNumId w:val="46"/>
  </w:num>
  <w:num w:numId="49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10BA0"/>
    <w:rsid w:val="00046042"/>
    <w:rsid w:val="0007374E"/>
    <w:rsid w:val="00076110"/>
    <w:rsid w:val="00077470"/>
    <w:rsid w:val="00081E35"/>
    <w:rsid w:val="00086739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9F8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028AE"/>
    <w:rsid w:val="00321B1E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01F0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1852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568C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C0C84"/>
    <w:rsid w:val="009D03AC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83703"/>
    <w:rsid w:val="00A911BC"/>
    <w:rsid w:val="00A9184E"/>
    <w:rsid w:val="00A97D18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42B22"/>
    <w:rsid w:val="00B47699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E00077"/>
    <w:rsid w:val="00E0738B"/>
    <w:rsid w:val="00E1030F"/>
    <w:rsid w:val="00E140A3"/>
    <w:rsid w:val="00E24107"/>
    <w:rsid w:val="00E303FD"/>
    <w:rsid w:val="00E40C75"/>
    <w:rsid w:val="00E459D3"/>
    <w:rsid w:val="00E5005E"/>
    <w:rsid w:val="00E53A5C"/>
    <w:rsid w:val="00E54919"/>
    <w:rsid w:val="00E6678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2CE7"/>
    <w:rsid w:val="00F472B6"/>
    <w:rsid w:val="00F6323A"/>
    <w:rsid w:val="00F73A9F"/>
    <w:rsid w:val="00F917B5"/>
    <w:rsid w:val="00F92E50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E1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E1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shaheer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adab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alfaseeh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9A4CD-04F1-423F-9B1C-9369F2CEA544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268A30-9C3A-4652-8E47-55E8071FC8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1474B2-D911-445D-8ED2-75B7B47B0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E502D-DBEE-4D3D-BCE1-291E86D8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1401</Words>
  <Characters>7990</Characters>
  <Application>Microsoft Office Word</Application>
  <DocSecurity>0</DocSecurity>
  <Lines>66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9373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Hassah Saad Alhatem</cp:lastModifiedBy>
  <cp:revision>2</cp:revision>
  <cp:lastPrinted>2009-02-23T09:51:00Z</cp:lastPrinted>
  <dcterms:created xsi:type="dcterms:W3CDTF">2014-12-16T08:11:00Z</dcterms:created>
  <dcterms:modified xsi:type="dcterms:W3CDTF">2014-12-16T08:11:00Z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