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083DAC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B542B77" w:rsidR="00BB0DC2" w:rsidRPr="00083DAC" w:rsidRDefault="00BD407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83DA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فقه النكاح</w:t>
            </w:r>
          </w:p>
        </w:tc>
      </w:tr>
      <w:tr w:rsidR="0027521F" w:rsidRPr="005D2DDD" w14:paraId="28DDC292" w14:textId="77777777" w:rsidTr="00083DA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5CC4773" w14:textId="37143C50" w:rsidR="0027521F" w:rsidRPr="005D2DDD" w:rsidRDefault="00BD407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383سلم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535ED10B" w:rsidR="0027521F" w:rsidRPr="005D2DDD" w:rsidRDefault="00AA5598" w:rsidP="00083DA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بكالوريوس/ </w:t>
            </w:r>
            <w:r w:rsidR="0054223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جميع المسارات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0A4B59C8" w:rsidR="0027521F" w:rsidRPr="005D2DDD" w:rsidRDefault="00AA5598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الدراسات الإسلامية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07BFF200" w:rsidR="00DA5A4C" w:rsidRPr="005D2DDD" w:rsidRDefault="00AA5598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التربية</w:t>
            </w: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2B39FCA8" w:rsidR="0027521F" w:rsidRPr="005D2DDD" w:rsidRDefault="00AA5598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الملك سعود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37DD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E331B5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37DD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E331B5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37DD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E331B5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37DD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E331B5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37DD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E331B5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37DD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E331B5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37DD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E331B5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37DD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E331B5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37DD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E331B5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37DD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E331B5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37DD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E331B5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37DD">
              <w:rPr>
                <w:noProof/>
                <w:webHidden/>
                <w:rtl/>
              </w:rPr>
              <w:t>6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E331B5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37DD">
              <w:rPr>
                <w:noProof/>
                <w:webHidden/>
                <w:rtl/>
              </w:rPr>
              <w:t>6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E331B5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37DD">
              <w:rPr>
                <w:webHidden/>
                <w:rtl/>
              </w:rPr>
              <w:t>7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E331B5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37DD">
              <w:rPr>
                <w:webHidden/>
                <w:rtl/>
              </w:rPr>
              <w:t>7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348"/>
        <w:gridCol w:w="507"/>
        <w:gridCol w:w="268"/>
        <w:gridCol w:w="688"/>
        <w:gridCol w:w="269"/>
        <w:gridCol w:w="200"/>
        <w:gridCol w:w="433"/>
        <w:gridCol w:w="348"/>
        <w:gridCol w:w="1984"/>
        <w:gridCol w:w="269"/>
        <w:gridCol w:w="1788"/>
      </w:tblGrid>
      <w:tr w:rsidR="00D36735" w:rsidRPr="005D2DDD" w14:paraId="08BF5D14" w14:textId="77777777" w:rsidTr="00083DAC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467B7189" w14:textId="1E5A98DD" w:rsidR="00807FAF" w:rsidRPr="003302F2" w:rsidRDefault="00BD407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14:paraId="6FFE1A18" w14:textId="77777777" w:rsidTr="00083DAC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083DAC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378D" w14:textId="14A71AEC" w:rsidR="00A506A9" w:rsidRPr="005D2DDD" w:rsidRDefault="00BD407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083DAC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069E" w14:textId="69C091E5" w:rsidR="005C6B5C" w:rsidRPr="005D2DDD" w:rsidRDefault="00BD407F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083DAC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E828D73" w14:textId="1BA9E6F2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BD407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: المستوى الخامس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083DAC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  <w:shd w:val="clear" w:color="auto" w:fill="auto"/>
          </w:tcPr>
          <w:p w14:paraId="36BC2ACC" w14:textId="77777777" w:rsidR="00BD407F" w:rsidRDefault="00550C20" w:rsidP="00BD407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2F62CFA8" w14:textId="60C331B6" w:rsidR="00550C20" w:rsidRPr="00AA5598" w:rsidRDefault="00AA5598" w:rsidP="0054223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لا يوجد.</w:t>
            </w:r>
          </w:p>
        </w:tc>
      </w:tr>
      <w:tr w:rsidR="00C537CB" w:rsidRPr="005D2DDD" w14:paraId="5BB74256" w14:textId="77777777" w:rsidTr="00083DAC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083DAC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  <w:shd w:val="clear" w:color="auto" w:fill="auto"/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5BAF3FA" w:rsidR="00807FAF" w:rsidRPr="00BD407F" w:rsidRDefault="00BD407F" w:rsidP="00416FE2">
            <w:pPr>
              <w:bidi/>
              <w:rPr>
                <w:rFonts w:asciiTheme="majorBidi" w:hAnsiTheme="majorBidi" w:cstheme="majorBidi"/>
              </w:rPr>
            </w:pPr>
            <w:r w:rsidRPr="00BD407F">
              <w:rPr>
                <w:rFonts w:asciiTheme="majorBidi" w:hAnsiTheme="majorBidi" w:cstheme="majorBidi" w:hint="cs"/>
                <w:rtl/>
              </w:rPr>
              <w:t>لا يوجد</w:t>
            </w:r>
          </w:p>
        </w:tc>
      </w:tr>
    </w:tbl>
    <w:p w14:paraId="0A171268" w14:textId="097DB9F0" w:rsidR="00D47214" w:rsidRPr="00EF018C" w:rsidRDefault="00542232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>
        <w:rPr>
          <w:rFonts w:asciiTheme="majorBidi" w:hAnsiTheme="majorBidi" w:cstheme="majorBidi" w:hint="cs"/>
          <w:b/>
          <w:bCs/>
          <w:rtl/>
          <w:lang w:bidi="ar-EG"/>
        </w:rPr>
        <w:t>6</w:t>
      </w:r>
      <w:r w:rsidR="00D47214"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="00D47214"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="00D47214"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515D2E61" w:rsidR="00D47214" w:rsidRPr="005D2DDD" w:rsidRDefault="00AA5598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28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EC9255D" w:rsidR="00D47214" w:rsidRPr="005D2DDD" w:rsidRDefault="00AA5598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05AB50BB" w:rsidR="00D47214" w:rsidRPr="005D2DDD" w:rsidRDefault="00AA5598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3A65994" w:rsidR="00D47214" w:rsidRPr="005D2DDD" w:rsidRDefault="00AA5598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1844D7CC" w:rsidR="00D47214" w:rsidRPr="005D2DDD" w:rsidRDefault="00AA5598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4FC78344" w:rsidR="00D47214" w:rsidRPr="005D2DDD" w:rsidRDefault="00AA5598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241779FD" w:rsidR="00D47214" w:rsidRPr="005D2DDD" w:rsidRDefault="00AA5598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3403B553" w:rsidR="00D47214" w:rsidRPr="005D2DDD" w:rsidRDefault="00AA5598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33AFA053" w:rsidR="00D47214" w:rsidRPr="005D2DDD" w:rsidRDefault="00AA5598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0D500108" w:rsidR="00D47214" w:rsidRPr="005D2DDD" w:rsidRDefault="00AA5598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7ECA72D3" w14:textId="7FDCFFA0" w:rsidR="00026BDF" w:rsidRPr="001710D2" w:rsidRDefault="00542232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51443525" w:rsidR="00026BDF" w:rsidRPr="000274EF" w:rsidRDefault="00AA5598" w:rsidP="00AA559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proofErr w:type="spellStart"/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40B7B0D8" w:rsidR="00026BDF" w:rsidRPr="000274EF" w:rsidRDefault="00AA5598" w:rsidP="00AA559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62083797" w:rsidR="00026BDF" w:rsidRPr="000274EF" w:rsidRDefault="00AA5598" w:rsidP="00AA559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04995FC" w:rsidR="00026BDF" w:rsidRPr="000274EF" w:rsidRDefault="00AA5598" w:rsidP="00AA559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520BE798" w:rsidR="00026BDF" w:rsidRPr="000274EF" w:rsidRDefault="00AA5598" w:rsidP="00AA559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2DC0A695" w:rsidR="00026BDF" w:rsidRPr="000274EF" w:rsidRDefault="00AA5598" w:rsidP="00AA559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52C37F57" w:rsidR="00026BDF" w:rsidRPr="000274EF" w:rsidRDefault="00AA5598" w:rsidP="00AA559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30F904F2" w:rsidR="005E1425" w:rsidRPr="000274EF" w:rsidRDefault="00AA5598" w:rsidP="00AA559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5C3F97AC" w:rsidR="005E1425" w:rsidRPr="000274EF" w:rsidRDefault="00AA5598" w:rsidP="00AA559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5A2E3CCA" w:rsidR="0019322E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0EAA8092" w:rsidR="0019322E" w:rsidRPr="000274EF" w:rsidRDefault="00AA5598" w:rsidP="00AA559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3E1327C6" w:rsidR="009B0DDB" w:rsidRPr="000274EF" w:rsidRDefault="00AA5598" w:rsidP="00AA559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14</w:t>
            </w: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3297CAFA" w14:textId="5D27ECA5" w:rsidR="00AA1554" w:rsidRPr="005D2DDD" w:rsidRDefault="00E454E0" w:rsidP="00416FE2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083DAC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07694DF" w14:textId="65B1DEEC" w:rsidR="005453C1" w:rsidRDefault="00192987" w:rsidP="00BD407F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72D97E3A" w14:textId="09213337" w:rsidR="00673AFD" w:rsidRPr="00542232" w:rsidRDefault="00D7434D" w:rsidP="00542232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tl/>
              </w:rPr>
              <w:t>يتناول المقرر</w:t>
            </w:r>
            <w:r w:rsidR="00BD407F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="00542232" w:rsidRPr="00BD407F">
              <w:rPr>
                <w:rFonts w:cs="Arabic Transparent" w:hint="cs"/>
                <w:sz w:val="28"/>
                <w:szCs w:val="28"/>
                <w:rtl/>
                <w:lang w:bidi="ar-JO"/>
              </w:rPr>
              <w:t>أحكام النكاح من شروط وصداق وحقوق زوجية وغيرها، وي</w:t>
            </w:r>
            <w:r w:rsidR="00542232">
              <w:rPr>
                <w:rFonts w:cs="Arabic Transparent" w:hint="cs"/>
                <w:sz w:val="28"/>
                <w:szCs w:val="28"/>
                <w:rtl/>
                <w:lang w:bidi="ar-JO"/>
              </w:rPr>
              <w:t>درس أحكام وضوابط اللباس والزينة، وتنمية الملكة الفقهية لدى الطالب.</w:t>
            </w:r>
            <w:r w:rsidR="00542232">
              <w:rPr>
                <w:rFonts w:asciiTheme="majorBidi" w:hAnsiTheme="majorBidi" w:cstheme="majorBidi" w:hint="cs"/>
                <w:rtl/>
                <w:lang w:bidi="ar-JO"/>
              </w:rPr>
              <w:t xml:space="preserve"> </w:t>
            </w:r>
          </w:p>
        </w:tc>
      </w:tr>
      <w:tr w:rsidR="00AA1554" w:rsidRPr="005D2DDD" w14:paraId="5FC4541F" w14:textId="77777777" w:rsidTr="00083DAC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D2A302" w14:textId="640C5E30" w:rsidR="005453C1" w:rsidRPr="005453C1" w:rsidRDefault="00192987" w:rsidP="0054223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083DAC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DC25A5" w14:textId="59B675AF" w:rsidR="00807FAF" w:rsidRPr="00542232" w:rsidRDefault="005453C1" w:rsidP="00542232">
            <w:pPr>
              <w:bidi/>
              <w:rPr>
                <w:rFonts w:asciiTheme="majorBidi" w:hAnsiTheme="majorBidi" w:cstheme="majorBidi"/>
              </w:rPr>
            </w:pPr>
            <w:r w:rsidRPr="00542232">
              <w:rPr>
                <w:rtl/>
              </w:rPr>
              <w:t>أن يتعرف</w:t>
            </w:r>
            <w:r w:rsidR="00BD407F" w:rsidRPr="00542232">
              <w:rPr>
                <w:rFonts w:asciiTheme="majorBidi" w:hAnsiTheme="majorBidi" w:cstheme="majorBidi" w:hint="cs"/>
                <w:rtl/>
              </w:rPr>
              <w:t xml:space="preserve"> على </w:t>
            </w:r>
            <w:r w:rsidR="00542232" w:rsidRPr="00542232">
              <w:rPr>
                <w:rFonts w:ascii="Arial" w:hAnsi="Arial" w:cs="AL-Mohanad Bold"/>
                <w:rtl/>
              </w:rPr>
              <w:t>أحكام النكاح</w:t>
            </w:r>
            <w:r w:rsidR="00542232" w:rsidRPr="00542232">
              <w:rPr>
                <w:rFonts w:ascii="Arial" w:hAnsi="Arial" w:cs="AL-Mohanad Bold" w:hint="cs"/>
                <w:rtl/>
              </w:rPr>
              <w:t>، و</w:t>
            </w:r>
            <w:r w:rsidR="00542232" w:rsidRPr="00542232">
              <w:rPr>
                <w:rFonts w:ascii="Arial" w:hAnsi="Arial" w:cs="AL-Mohanad Bold"/>
                <w:rtl/>
              </w:rPr>
              <w:t>أحكام اللباس والزينة وضوابطهما.</w:t>
            </w: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9571" w:type="dxa"/>
        <w:tblInd w:w="-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D94E77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D94E7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326787DA" w:rsidR="00416FE2" w:rsidRPr="00E02FB7" w:rsidRDefault="00416FE2" w:rsidP="00DD37DD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  <w:r w:rsidR="005453C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: 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083DA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</w:tcPr>
          <w:p w14:paraId="6120587E" w14:textId="3118FF33" w:rsidR="00416FE2" w:rsidRPr="00E73666" w:rsidRDefault="00542232" w:rsidP="000F0E6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أن </w:t>
            </w:r>
            <w:r w:rsidR="009F43FD">
              <w:rPr>
                <w:rFonts w:asciiTheme="majorBidi" w:hAnsiTheme="majorBidi" w:cstheme="majorBidi" w:hint="cs"/>
                <w:rtl/>
                <w:lang w:bidi="ar-JO"/>
              </w:rPr>
              <w:t>يعرف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 </w:t>
            </w:r>
            <w:r w:rsidR="009F43FD">
              <w:rPr>
                <w:rFonts w:asciiTheme="majorBidi" w:hAnsiTheme="majorBidi" w:cstheme="majorBidi" w:hint="cs"/>
                <w:rtl/>
                <w:lang w:bidi="ar-JO"/>
              </w:rPr>
              <w:t>ب</w:t>
            </w:r>
            <w:r w:rsidR="009F43FD" w:rsidRPr="00FB15E7">
              <w:rPr>
                <w:rFonts w:asciiTheme="majorBidi" w:hAnsiTheme="majorBidi" w:cstheme="majorBidi"/>
                <w:rtl/>
              </w:rPr>
              <w:t xml:space="preserve">النكاح، </w:t>
            </w:r>
            <w:r w:rsidR="009F43FD">
              <w:rPr>
                <w:rFonts w:asciiTheme="majorBidi" w:hAnsiTheme="majorBidi" w:cstheme="majorBidi" w:hint="cs"/>
                <w:rtl/>
              </w:rPr>
              <w:t>و</w:t>
            </w:r>
            <w:r w:rsidR="009F43FD">
              <w:rPr>
                <w:rFonts w:asciiTheme="majorBidi" w:hAnsiTheme="majorBidi" w:cstheme="majorBidi"/>
                <w:rtl/>
              </w:rPr>
              <w:t>حكمه، و</w:t>
            </w:r>
            <w:r w:rsidR="009F43FD">
              <w:rPr>
                <w:rFonts w:asciiTheme="majorBidi" w:hAnsiTheme="majorBidi" w:cstheme="majorBidi" w:hint="cs"/>
                <w:rtl/>
              </w:rPr>
              <w:t>الحكمة من تشريعه</w:t>
            </w:r>
            <w:r w:rsidR="009F43FD" w:rsidRPr="00FB15E7">
              <w:rPr>
                <w:rFonts w:asciiTheme="majorBidi" w:hAnsiTheme="majorBidi" w:cstheme="majorBidi"/>
                <w:rtl/>
              </w:rPr>
              <w:t xml:space="preserve">، وأركانه، </w:t>
            </w:r>
            <w:r w:rsidR="009F43FD">
              <w:rPr>
                <w:rFonts w:asciiTheme="majorBidi" w:hAnsiTheme="majorBidi" w:cstheme="majorBidi" w:hint="cs"/>
                <w:rtl/>
              </w:rPr>
              <w:t xml:space="preserve">وشروطه، </w:t>
            </w:r>
            <w:r w:rsidR="009F43FD">
              <w:rPr>
                <w:rFonts w:asciiTheme="majorBidi" w:hAnsiTheme="majorBidi" w:cstheme="majorBidi"/>
                <w:rtl/>
              </w:rPr>
              <w:t>والكفاءة في عقد النكاح</w:t>
            </w:r>
            <w:r w:rsidR="009F43FD">
              <w:rPr>
                <w:rFonts w:asciiTheme="majorBidi" w:hAnsiTheme="majorBidi" w:cstheme="majorBidi" w:hint="cs"/>
                <w:rtl/>
              </w:rPr>
              <w:t>، وأحكام الخطبة، والصداق</w:t>
            </w:r>
            <w:r w:rsidR="00D94E77">
              <w:rPr>
                <w:rFonts w:asciiTheme="majorBidi" w:hAnsiTheme="majorBidi" w:cstheme="majorBidi" w:hint="cs"/>
                <w:rtl/>
              </w:rPr>
              <w:t>، والحقوق الزوجية</w:t>
            </w:r>
            <w:r w:rsidR="009F43FD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420B53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9F43FD" w:rsidRPr="005D2DDD" w14:paraId="04A092D0" w14:textId="77777777" w:rsidTr="00083DA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F848A54" w14:textId="131DE8FA" w:rsidR="009F43FD" w:rsidRPr="00B4292A" w:rsidRDefault="009F43FD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1,2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</w:tcPr>
          <w:p w14:paraId="0ABB7330" w14:textId="2A9D02E1" w:rsidR="009F43FD" w:rsidRPr="00E73666" w:rsidRDefault="009F43FD" w:rsidP="00416FE2">
            <w:pPr>
              <w:bidi/>
              <w:jc w:val="lowKashida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rtl/>
                <w:lang w:bidi="ar-JO"/>
              </w:rPr>
              <w:t>أن ي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بين عيوب النكاح وأثرها في عقد النكاح، والمحرمات في النكاح.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43EB487" w14:textId="77777777" w:rsidR="009F43FD" w:rsidRPr="00B4292A" w:rsidRDefault="009F43FD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9F43FD" w:rsidRPr="005D2DDD" w14:paraId="436D6B4E" w14:textId="77777777" w:rsidTr="00083DA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E83053B" w14:textId="7D7F779D" w:rsidR="009F43FD" w:rsidRPr="00B4292A" w:rsidRDefault="009F43FD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1,3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</w:tcPr>
          <w:p w14:paraId="036C9F6C" w14:textId="2EC33D92" w:rsidR="009F43FD" w:rsidRPr="00E73666" w:rsidRDefault="009F43FD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أن يشرح أحكام أنكحة الكفار، والأنكحة الفاسدة إجمالاً.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92CB6CA" w14:textId="77777777" w:rsidR="009F43FD" w:rsidRPr="00B4292A" w:rsidRDefault="009F43FD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806A3EC" w14:textId="55D3FA0F" w:rsidTr="00083DA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09C6F55B" w:rsidR="00416FE2" w:rsidRPr="00B4292A" w:rsidRDefault="009F43FD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</w:tcPr>
          <w:p w14:paraId="71FA908B" w14:textId="10E64206" w:rsidR="00416FE2" w:rsidRPr="00E73666" w:rsidRDefault="00E73666" w:rsidP="009F43FD">
            <w:pPr>
              <w:bidi/>
              <w:jc w:val="lowKashida"/>
              <w:rPr>
                <w:rFonts w:asciiTheme="majorBidi" w:hAnsiTheme="majorBidi" w:cstheme="majorBidi"/>
                <w:lang w:bidi="ar-JO"/>
              </w:rPr>
            </w:pPr>
            <w:r w:rsidRPr="00E73666">
              <w:rPr>
                <w:rFonts w:asciiTheme="majorBidi" w:hAnsiTheme="majorBidi" w:cstheme="majorBidi"/>
                <w:rtl/>
                <w:lang w:bidi="ar-JO"/>
              </w:rPr>
              <w:t>أن يبين أهم الضوابط الخاصة بأحكام اللباس والزينة.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2CE27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D94E7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76BCC8F7" w:rsidR="00416FE2" w:rsidRPr="00E02FB7" w:rsidRDefault="00416FE2" w:rsidP="00DD37DD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  <w:r w:rsidR="00DD37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083DA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02997397" w14:textId="6F53E0B8" w:rsidR="00416FE2" w:rsidRPr="00E73666" w:rsidRDefault="00E73666" w:rsidP="009F43FD">
            <w:pPr>
              <w:bidi/>
              <w:jc w:val="lowKashida"/>
              <w:rPr>
                <w:rFonts w:asciiTheme="majorBidi" w:hAnsiTheme="majorBidi" w:cstheme="majorBidi"/>
                <w:lang w:bidi="ar-JO"/>
              </w:rPr>
            </w:pPr>
            <w:r w:rsidRPr="00E73666">
              <w:rPr>
                <w:rFonts w:asciiTheme="majorBidi" w:hAnsiTheme="majorBidi" w:cstheme="majorBidi"/>
                <w:rtl/>
                <w:lang w:bidi="ar-JO"/>
              </w:rPr>
              <w:t xml:space="preserve">أن </w:t>
            </w:r>
            <w:r w:rsidR="00480DDD">
              <w:rPr>
                <w:rFonts w:asciiTheme="majorBidi" w:hAnsiTheme="majorBidi" w:cstheme="majorBidi" w:hint="cs"/>
                <w:rtl/>
                <w:lang w:bidi="ar-JO"/>
              </w:rPr>
              <w:t xml:space="preserve">يلخص </w:t>
            </w:r>
            <w:r w:rsidRPr="00E73666">
              <w:rPr>
                <w:rFonts w:asciiTheme="majorBidi" w:hAnsiTheme="majorBidi" w:cstheme="majorBidi"/>
                <w:rtl/>
                <w:lang w:bidi="ar-JO"/>
              </w:rPr>
              <w:t xml:space="preserve">مسائل </w:t>
            </w:r>
            <w:r w:rsidR="009F43FD">
              <w:rPr>
                <w:rFonts w:asciiTheme="majorBidi" w:hAnsiTheme="majorBidi" w:cstheme="majorBidi" w:hint="cs"/>
                <w:rtl/>
                <w:lang w:bidi="ar-JO"/>
              </w:rPr>
              <w:t>تعدد الزوجات والعضل والنشوز.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43903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083DA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086F403" w14:textId="00F714CF" w:rsidR="00416FE2" w:rsidRPr="00E73666" w:rsidRDefault="00E73666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E73666">
              <w:rPr>
                <w:rFonts w:asciiTheme="majorBidi" w:hAnsiTheme="majorBidi" w:cstheme="majorBidi"/>
                <w:rtl/>
                <w:lang w:bidi="ar-JO"/>
              </w:rPr>
              <w:t>أن يطبّق الأحكام الفقهية الكلية في النكاح والل</w:t>
            </w:r>
            <w:r w:rsidR="00D94E77">
              <w:rPr>
                <w:rFonts w:asciiTheme="majorBidi" w:hAnsiTheme="majorBidi" w:cstheme="majorBidi"/>
                <w:rtl/>
                <w:lang w:bidi="ar-JO"/>
              </w:rPr>
              <w:t>باس والزينة على الوقائع الجزئية</w:t>
            </w:r>
            <w:r w:rsidR="00D94E77">
              <w:rPr>
                <w:rFonts w:asciiTheme="majorBidi" w:hAnsiTheme="majorBidi" w:cstheme="majorBidi" w:hint="cs"/>
                <w:rtl/>
                <w:lang w:bidi="ar-JO"/>
              </w:rPr>
              <w:t xml:space="preserve"> الجديدة.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D94E7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453C1" w:rsidRPr="005D2DDD" w14:paraId="4504EDC6" w14:textId="3E38861C" w:rsidTr="00D94E7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5453C1" w:rsidRPr="00B4292A" w:rsidRDefault="005453C1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0B81A4C8" w14:textId="291733F5" w:rsidR="005453C1" w:rsidRPr="00B4292A" w:rsidRDefault="005453C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>أن يستخدم مهارة الحاسوب وتقنية المعلومات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7DB2D2" w14:textId="7A30F453" w:rsidR="005453C1" w:rsidRPr="00B4292A" w:rsidRDefault="005453C1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453C1" w:rsidRPr="005D2DDD" w14:paraId="0573E170" w14:textId="0641E32E" w:rsidTr="00D94E7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5453C1" w:rsidRPr="00B4292A" w:rsidRDefault="005453C1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181EC723" w14:textId="7FD74A0F" w:rsidR="005453C1" w:rsidRPr="00B4292A" w:rsidRDefault="005453C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>أن يلتزم بأخلاقيات البحث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B51ABA" w14:textId="431A0871" w:rsidR="005453C1" w:rsidRPr="00B4292A" w:rsidRDefault="005453C1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</w:tbl>
    <w:p w14:paraId="3F0E7F34" w14:textId="30E9BC2B" w:rsidR="0062544C" w:rsidRPr="00E40585" w:rsidRDefault="00F851F7" w:rsidP="00416FE2">
      <w:pPr>
        <w:pStyle w:val="1"/>
      </w:pPr>
      <w:bookmarkStart w:id="13" w:name="_Toc526247383"/>
      <w:bookmarkStart w:id="14" w:name="_Toc337789"/>
      <w:bookmarkEnd w:id="12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083DAC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4E59B" w14:textId="77777777" w:rsidR="007A67BE" w:rsidRPr="00FB15E7" w:rsidRDefault="007A67BE" w:rsidP="007A67BE">
            <w:pPr>
              <w:contextualSpacing/>
              <w:jc w:val="right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 xml:space="preserve">الوحدة الأولى/ النكاح، وأحكامه. </w:t>
            </w:r>
          </w:p>
          <w:p w14:paraId="6F5FD334" w14:textId="7A296810" w:rsidR="00D225ED" w:rsidRPr="00FB15E7" w:rsidRDefault="007A67BE" w:rsidP="007A67B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>تعريف النكاح، وبيان حكمه، وحكمته، وأركانه، والكفاءة في عقد النكاح.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66DAC" w14:textId="218A184A" w:rsidR="00D225ED" w:rsidRPr="00FB15E7" w:rsidRDefault="007A67B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225ED" w:rsidRPr="005D2DDD" w14:paraId="1ECDCD5F" w14:textId="77777777" w:rsidTr="00083DA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D5CC0" w14:textId="77777777" w:rsidR="007A67BE" w:rsidRPr="00FB15E7" w:rsidRDefault="007A67BE" w:rsidP="007A67BE">
            <w:pPr>
              <w:contextualSpacing/>
              <w:jc w:val="right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>الوحدة الثانية/الخطبة وأحكامها</w:t>
            </w:r>
          </w:p>
          <w:p w14:paraId="3991BA1B" w14:textId="57CC0C30" w:rsidR="00D225ED" w:rsidRPr="00FB15E7" w:rsidRDefault="007A67BE" w:rsidP="007A67B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>بيان الصفات المستحبة التي تراعى عند الاختيار، والخطبة: المراد بها، وحكمها الشرعي، وأحكام الممارسات المعاصرة للخطبة، وحكم النظر إلى المخطوبة، وحدوده الشرعية.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D7999" w14:textId="49FC707E" w:rsidR="00D225ED" w:rsidRPr="00FB15E7" w:rsidRDefault="007A67B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225ED" w:rsidRPr="005D2DDD" w14:paraId="123517E9" w14:textId="77777777" w:rsidTr="00083DA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E382E" w14:textId="77777777" w:rsidR="007A67BE" w:rsidRPr="00FB15E7" w:rsidRDefault="007A67BE" w:rsidP="007A67BE">
            <w:pPr>
              <w:tabs>
                <w:tab w:val="left" w:pos="849"/>
              </w:tabs>
              <w:contextualSpacing/>
              <w:jc w:val="right"/>
              <w:rPr>
                <w:rFonts w:asciiTheme="majorBidi" w:hAnsiTheme="majorBidi" w:cstheme="majorBidi"/>
                <w:rtl/>
              </w:rPr>
            </w:pPr>
            <w:r w:rsidRPr="00FB15E7">
              <w:rPr>
                <w:rFonts w:asciiTheme="majorBidi" w:hAnsiTheme="majorBidi" w:cstheme="majorBidi"/>
                <w:rtl/>
              </w:rPr>
              <w:t>الوحدة الثالثة / شروط عقد النكاح، والمقترنة به.</w:t>
            </w:r>
          </w:p>
          <w:p w14:paraId="584C671E" w14:textId="65FE1D11" w:rsidR="00D225ED" w:rsidRPr="00FB15E7" w:rsidRDefault="007A67BE" w:rsidP="007A67B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>شروط صحة النكاح، والشروط المقترنة بعقد النكاح: أقسامها، وأحكامها، وصورها المعاصرة.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CBDD2" w14:textId="60AE05A4" w:rsidR="00D225ED" w:rsidRPr="00FB15E7" w:rsidRDefault="007A67B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225ED" w:rsidRPr="005D2DDD" w14:paraId="7575697F" w14:textId="77777777" w:rsidTr="00083DA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14E47" w14:textId="77777777" w:rsidR="007A67BE" w:rsidRPr="00FB15E7" w:rsidRDefault="007A67BE" w:rsidP="007A67BE">
            <w:pPr>
              <w:tabs>
                <w:tab w:val="left" w:pos="849"/>
              </w:tabs>
              <w:contextualSpacing/>
              <w:jc w:val="right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 xml:space="preserve">الوحدة الرابعة/عيوب النكاح، </w:t>
            </w:r>
          </w:p>
          <w:p w14:paraId="19E2F647" w14:textId="27750397" w:rsidR="00D225ED" w:rsidRPr="00FB15E7" w:rsidRDefault="007A67BE" w:rsidP="007A67B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>عيوب الزوجة والزوج وأثرها في عقد النكاح.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EB0D9" w14:textId="35B4B8EB" w:rsidR="00D225ED" w:rsidRPr="00FB15E7" w:rsidRDefault="007A67B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225ED" w:rsidRPr="005D2DDD" w14:paraId="54E1ECC3" w14:textId="77777777" w:rsidTr="00083DA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FF8D2" w14:textId="77777777" w:rsidR="007A67BE" w:rsidRPr="00FB15E7" w:rsidRDefault="007A67BE" w:rsidP="007A67BE">
            <w:pPr>
              <w:tabs>
                <w:tab w:val="left" w:pos="849"/>
              </w:tabs>
              <w:contextualSpacing/>
              <w:jc w:val="right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>الوحدة الخامسة/ الصداق وأحكامه</w:t>
            </w:r>
          </w:p>
          <w:p w14:paraId="345D31FC" w14:textId="091996A4" w:rsidR="00D225ED" w:rsidRPr="00FB15E7" w:rsidRDefault="007A67BE" w:rsidP="007A67B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>الصداق: تعريفه، وبيان ما يصلح أن يكون صداقاً، وحكمه، وحكم تأجيله، والحالات التي تستحق فيها المرأة الصداق كله أو نصفه. والمفوضة: تعريفها، وبيان أحكامها. وصداق المثل: المراد به، وكيفية تقديره، والحالات التي يطبق فيها. والصداق في النكاح الفاسد.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36C55" w14:textId="7126D0B5" w:rsidR="00D225ED" w:rsidRPr="00FB15E7" w:rsidRDefault="007A67B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225E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1E7BD86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EEEC9" w14:textId="77777777" w:rsidR="007A67BE" w:rsidRPr="00FB15E7" w:rsidRDefault="007A67BE" w:rsidP="007A67BE">
            <w:pPr>
              <w:contextualSpacing/>
              <w:jc w:val="right"/>
              <w:rPr>
                <w:rFonts w:asciiTheme="majorBidi" w:hAnsiTheme="majorBidi" w:cstheme="majorBidi"/>
                <w:rtl/>
              </w:rPr>
            </w:pPr>
            <w:r w:rsidRPr="00FB15E7">
              <w:rPr>
                <w:rFonts w:asciiTheme="majorBidi" w:hAnsiTheme="majorBidi" w:cstheme="majorBidi"/>
                <w:rtl/>
              </w:rPr>
              <w:t>الوحدة السادسة/ المحرمات في النكاح</w:t>
            </w:r>
          </w:p>
          <w:p w14:paraId="7A44CCE1" w14:textId="7B7B7C0B" w:rsidR="00D225ED" w:rsidRPr="00FB15E7" w:rsidRDefault="007A67BE" w:rsidP="007A67B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>المحرمات في النكاح: المراد بهن، وأقسامهن، وتعدادهن، والأحكام المتعلقة بهذا التحريم.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6EF7FC29" w:rsidR="00D225ED" w:rsidRPr="00FB15E7" w:rsidRDefault="00FB15E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A67BE" w:rsidRPr="005D2DDD" w14:paraId="2FA9E4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39DE1" w14:textId="77777777" w:rsidR="007A67BE" w:rsidRPr="00DE07AD" w:rsidRDefault="007A67BE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89983" w14:textId="77777777" w:rsidR="007A67BE" w:rsidRPr="00FB15E7" w:rsidRDefault="007A67BE" w:rsidP="007A67BE">
            <w:pPr>
              <w:tabs>
                <w:tab w:val="left" w:pos="849"/>
              </w:tabs>
              <w:contextualSpacing/>
              <w:jc w:val="right"/>
              <w:rPr>
                <w:rFonts w:asciiTheme="majorBidi" w:hAnsiTheme="majorBidi" w:cstheme="majorBidi"/>
                <w:rtl/>
              </w:rPr>
            </w:pPr>
            <w:r w:rsidRPr="00FB15E7">
              <w:rPr>
                <w:rFonts w:asciiTheme="majorBidi" w:hAnsiTheme="majorBidi" w:cstheme="majorBidi"/>
                <w:rtl/>
              </w:rPr>
              <w:t xml:space="preserve">الوحدة السابعة/ أنكحة الكفار. </w:t>
            </w:r>
          </w:p>
          <w:p w14:paraId="614CC7D5" w14:textId="64E6039D" w:rsidR="007A67BE" w:rsidRPr="00FB15E7" w:rsidRDefault="007A67BE" w:rsidP="007A67B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 xml:space="preserve">حكم نكاح الكتابية، وشروط جوازه. </w:t>
            </w:r>
            <w:proofErr w:type="spellStart"/>
            <w:r w:rsidRPr="00FB15E7">
              <w:rPr>
                <w:rFonts w:asciiTheme="majorBidi" w:hAnsiTheme="majorBidi" w:cstheme="majorBidi"/>
                <w:rtl/>
              </w:rPr>
              <w:t>وأنكحة</w:t>
            </w:r>
            <w:proofErr w:type="spellEnd"/>
            <w:r w:rsidRPr="00FB15E7">
              <w:rPr>
                <w:rFonts w:asciiTheme="majorBidi" w:hAnsiTheme="majorBidi" w:cstheme="majorBidi"/>
                <w:rtl/>
              </w:rPr>
              <w:t xml:space="preserve"> الكفار فيما بينهم، والحكم إذا ترافعوا إلينا، أو إذا أسلم الزوجان معاً أو أحدهما.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9B2366" w14:textId="773608AE" w:rsidR="007A67BE" w:rsidRPr="00FB15E7" w:rsidRDefault="00FB15E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A67BE" w:rsidRPr="005D2DDD" w14:paraId="669D03E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600E5" w14:textId="77777777" w:rsidR="007A67BE" w:rsidRPr="00DE07AD" w:rsidRDefault="007A67BE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E29FE" w14:textId="77777777" w:rsidR="007A67BE" w:rsidRPr="00FB15E7" w:rsidRDefault="007A67BE" w:rsidP="007A67BE">
            <w:pPr>
              <w:contextualSpacing/>
              <w:jc w:val="right"/>
              <w:rPr>
                <w:rFonts w:asciiTheme="majorBidi" w:hAnsiTheme="majorBidi" w:cstheme="majorBidi"/>
                <w:rtl/>
              </w:rPr>
            </w:pPr>
            <w:r w:rsidRPr="00FB15E7">
              <w:rPr>
                <w:rFonts w:asciiTheme="majorBidi" w:hAnsiTheme="majorBidi" w:cstheme="majorBidi"/>
                <w:rtl/>
              </w:rPr>
              <w:t xml:space="preserve">الوحدة الثامنة/ </w:t>
            </w:r>
            <w:proofErr w:type="spellStart"/>
            <w:r w:rsidRPr="00FB15E7">
              <w:rPr>
                <w:rFonts w:asciiTheme="majorBidi" w:hAnsiTheme="majorBidi" w:cstheme="majorBidi"/>
                <w:rtl/>
              </w:rPr>
              <w:t>الأنكحة</w:t>
            </w:r>
            <w:proofErr w:type="spellEnd"/>
            <w:r w:rsidRPr="00FB15E7">
              <w:rPr>
                <w:rFonts w:asciiTheme="majorBidi" w:hAnsiTheme="majorBidi" w:cstheme="majorBidi"/>
                <w:rtl/>
              </w:rPr>
              <w:t xml:space="preserve"> الفاسدة.</w:t>
            </w:r>
          </w:p>
          <w:p w14:paraId="0AFD4542" w14:textId="7A2DC8BE" w:rsidR="007A67BE" w:rsidRPr="00FB15E7" w:rsidRDefault="007A67BE" w:rsidP="007A67B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>نكاح الشغار: المراد به، وحكمه. ونكاح المتعة: المراد به، وحكمه. ونكاح التحليل: المراد به، وحكمه. والنكاح بنية الطلاق: المراد به، حكمه. وعقود النكاح المستجدة: المسيار، المسفار، الأصدقاء، والعرفي.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56B651" w14:textId="4D314BCE" w:rsidR="007A67BE" w:rsidRPr="00FB15E7" w:rsidRDefault="00FB15E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A67BE" w:rsidRPr="005D2DDD" w14:paraId="4B2865B7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97216" w14:textId="77777777" w:rsidR="007A67BE" w:rsidRPr="00DE07AD" w:rsidRDefault="007A67BE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4BC31" w14:textId="77777777" w:rsidR="007A67BE" w:rsidRPr="00FB15E7" w:rsidRDefault="007A67BE" w:rsidP="007A67BE">
            <w:pPr>
              <w:tabs>
                <w:tab w:val="left" w:pos="849"/>
              </w:tabs>
              <w:bidi/>
              <w:contextualSpacing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>الوحدة التاسعة/ إعلان النكاح، والحقوق الزوجية، والعشرة.</w:t>
            </w:r>
          </w:p>
          <w:p w14:paraId="4C6A9826" w14:textId="0094601F" w:rsidR="007A67BE" w:rsidRPr="00FB15E7" w:rsidRDefault="007A67BE" w:rsidP="007A67B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 xml:space="preserve"> حكم إعلان النكاح، وما يحصل به، وحكم الضرب بالدف عليه. ووليمة العرس وحكم إقامتها، وحكم إجابة الدعوة إليها وأحوالها. والحقوق الزوجية المشتركة، وحقوق الزوج وواجباته، وحقوق الزوجة وواجباتها. والعشرة: المراد بها، وحكمها، وحكمتها، وكيفية كونها بالمعروف.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5BC1D9" w14:textId="5EB37CB2" w:rsidR="007A67BE" w:rsidRPr="00FB15E7" w:rsidRDefault="00FB15E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7A67BE" w:rsidRPr="005D2DDD" w14:paraId="6984DBEA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4AB9D" w14:textId="77777777" w:rsidR="007A67BE" w:rsidRPr="00DE07AD" w:rsidRDefault="007A67BE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A1BDA" w14:textId="77777777" w:rsidR="007A67BE" w:rsidRPr="00FB15E7" w:rsidRDefault="007A67BE" w:rsidP="007A67BE">
            <w:pPr>
              <w:tabs>
                <w:tab w:val="left" w:pos="849"/>
              </w:tabs>
              <w:bidi/>
              <w:contextualSpacing/>
              <w:rPr>
                <w:rFonts w:asciiTheme="majorBidi" w:hAnsiTheme="majorBidi" w:cstheme="majorBidi"/>
                <w:rtl/>
              </w:rPr>
            </w:pPr>
            <w:r w:rsidRPr="00FB15E7">
              <w:rPr>
                <w:rFonts w:asciiTheme="majorBidi" w:hAnsiTheme="majorBidi" w:cstheme="majorBidi"/>
                <w:rtl/>
              </w:rPr>
              <w:t xml:space="preserve">الوحدة العاشرة/ تعدد الزوجات، والعضل، والنشوز. </w:t>
            </w:r>
          </w:p>
          <w:p w14:paraId="659878E7" w14:textId="4BEB633F" w:rsidR="007A67BE" w:rsidRPr="00FB15E7" w:rsidRDefault="007A67BE" w:rsidP="007A67BE">
            <w:pPr>
              <w:tabs>
                <w:tab w:val="left" w:pos="849"/>
              </w:tabs>
              <w:bidi/>
              <w:contextualSpacing/>
              <w:rPr>
                <w:rFonts w:asciiTheme="majorBidi" w:hAnsiTheme="majorBidi" w:cstheme="majorBidi"/>
                <w:rtl/>
              </w:rPr>
            </w:pPr>
            <w:r w:rsidRPr="00FB15E7">
              <w:rPr>
                <w:rFonts w:asciiTheme="majorBidi" w:hAnsiTheme="majorBidi" w:cstheme="majorBidi"/>
                <w:rtl/>
              </w:rPr>
              <w:t>تعدد الزوجات، والمبيت، والقسم بين الزوجات، ومفهوم العدل بينهن، وكيفيته. وأحكام الوطء، وآدابه. والإضرار بالزوجة: معناه، وحكمه، وصوره. والعضل: المراد به، وحكمه، وأثره. والنشوز: المراد به، وما تصير به المرأة ناشزا، وحكم ذلك، ومنهج الإسلام في علاجه.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633213" w14:textId="6F3EDB0D" w:rsidR="007A67BE" w:rsidRPr="00FB15E7" w:rsidRDefault="00FB15E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A67BE" w:rsidRPr="005D2DDD" w14:paraId="1894CD0B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3B6D5" w14:textId="77777777" w:rsidR="007A67BE" w:rsidRPr="00DE07AD" w:rsidRDefault="007A67BE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F59B6" w14:textId="77777777" w:rsidR="007A67BE" w:rsidRPr="00FB15E7" w:rsidRDefault="007A67BE" w:rsidP="007A67BE">
            <w:pPr>
              <w:tabs>
                <w:tab w:val="left" w:pos="849"/>
              </w:tabs>
              <w:bidi/>
              <w:contextualSpacing/>
              <w:rPr>
                <w:rFonts w:asciiTheme="majorBidi" w:hAnsiTheme="majorBidi" w:cstheme="majorBidi"/>
                <w:rtl/>
              </w:rPr>
            </w:pPr>
            <w:r w:rsidRPr="00FB15E7">
              <w:rPr>
                <w:rFonts w:asciiTheme="majorBidi" w:hAnsiTheme="majorBidi" w:cstheme="majorBidi"/>
                <w:rtl/>
              </w:rPr>
              <w:t>الوحدة الحادية عشرة/ أحكام اللباس.</w:t>
            </w:r>
          </w:p>
          <w:p w14:paraId="4A39D8CD" w14:textId="48CB61A2" w:rsidR="007A67BE" w:rsidRPr="00FB15E7" w:rsidRDefault="007A67BE" w:rsidP="007A67BE">
            <w:pPr>
              <w:tabs>
                <w:tab w:val="left" w:pos="849"/>
              </w:tabs>
              <w:bidi/>
              <w:contextualSpacing/>
              <w:rPr>
                <w:rFonts w:asciiTheme="majorBidi" w:hAnsiTheme="majorBidi" w:cstheme="majorBidi"/>
                <w:rtl/>
              </w:rPr>
            </w:pPr>
            <w:r w:rsidRPr="00FB15E7">
              <w:rPr>
                <w:rFonts w:asciiTheme="majorBidi" w:hAnsiTheme="majorBidi" w:cstheme="majorBidi"/>
                <w:rtl/>
              </w:rPr>
              <w:t xml:space="preserve">تعريف اللباس، وتنزيل الأحكام التكليفية على أحواله، ومدى اعتبار العرف فيه. والضوابط الشرعية للباس الرجل والمرأة، والآداب المتعلقة بذلك. وحكم لبس الحرير والديباج للرجل والمرأة، وما تدخله </w:t>
            </w:r>
            <w:r w:rsidRPr="00FB15E7">
              <w:rPr>
                <w:rFonts w:asciiTheme="majorBidi" w:hAnsiTheme="majorBidi" w:cstheme="majorBidi"/>
                <w:rtl/>
              </w:rPr>
              <w:lastRenderedPageBreak/>
              <w:t>الرخصة في ذلك. وحكم الألبسة المشتملة على الصور وكتابات لا يفهم معناها.  ولباس الشهرة: المراد به، وحكمه. وإسبال اللباس: المراد به، وأحواله، وحكمه. وحكم صبغ الشعر. وأحكام لبس الذهب والفضة، وحكم استعمال المحلى والمطلي والمموه بهما.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3F1EFE" w14:textId="2C1CFDBC" w:rsidR="007A67BE" w:rsidRPr="00FB15E7" w:rsidRDefault="00FB15E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lastRenderedPageBreak/>
              <w:t>4</w:t>
            </w:r>
          </w:p>
        </w:tc>
      </w:tr>
      <w:tr w:rsidR="007A67BE" w:rsidRPr="005D2DDD" w14:paraId="3FD5626B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45328" w14:textId="77777777" w:rsidR="007A67BE" w:rsidRPr="00DE07AD" w:rsidRDefault="007A67BE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56FB4" w14:textId="77777777" w:rsidR="007A67BE" w:rsidRPr="00FB15E7" w:rsidRDefault="007A67BE" w:rsidP="007A67BE">
            <w:pPr>
              <w:bidi/>
              <w:contextualSpacing/>
              <w:rPr>
                <w:rFonts w:asciiTheme="majorBidi" w:hAnsiTheme="majorBidi" w:cstheme="majorBidi"/>
                <w:rtl/>
              </w:rPr>
            </w:pPr>
            <w:r w:rsidRPr="00FB15E7">
              <w:rPr>
                <w:rFonts w:asciiTheme="majorBidi" w:hAnsiTheme="majorBidi" w:cstheme="majorBidi"/>
                <w:rtl/>
              </w:rPr>
              <w:t>الوحدة الثانية عشرة/ أحكام الزينة.</w:t>
            </w:r>
          </w:p>
          <w:p w14:paraId="3796E60C" w14:textId="503B4CBE" w:rsidR="007A67BE" w:rsidRPr="00FB15E7" w:rsidRDefault="007A67BE" w:rsidP="007A67BE">
            <w:pPr>
              <w:tabs>
                <w:tab w:val="left" w:pos="849"/>
              </w:tabs>
              <w:bidi/>
              <w:contextualSpacing/>
              <w:rPr>
                <w:rFonts w:asciiTheme="majorBidi" w:hAnsiTheme="majorBidi" w:cstheme="majorBidi"/>
                <w:rtl/>
              </w:rPr>
            </w:pPr>
            <w:r w:rsidRPr="00FB15E7">
              <w:rPr>
                <w:rFonts w:asciiTheme="majorBidi" w:hAnsiTheme="majorBidi" w:cstheme="majorBidi"/>
                <w:rtl/>
              </w:rPr>
              <w:t xml:space="preserve">زينة المرأة: المراد بها، وأدلة مشروعيتها، وضوابطها. ثقب الأذن والأنف والوجه ونحوها؛ لتعليق الحلي والقرط. والوشم: المراد به، وبيان أنواعه، وحكمه. والنمص: المراد به، وأنواعه، وحكمه، وحكم إزالة الشعر الزائد على الخلقة. وحكم </w:t>
            </w:r>
            <w:proofErr w:type="spellStart"/>
            <w:r w:rsidRPr="00FB15E7">
              <w:rPr>
                <w:rFonts w:asciiTheme="majorBidi" w:hAnsiTheme="majorBidi" w:cstheme="majorBidi"/>
                <w:rtl/>
              </w:rPr>
              <w:t>التفليج</w:t>
            </w:r>
            <w:proofErr w:type="spellEnd"/>
            <w:r w:rsidRPr="00FB15E7">
              <w:rPr>
                <w:rFonts w:asciiTheme="majorBidi" w:hAnsiTheme="majorBidi" w:cstheme="majorBidi"/>
                <w:rtl/>
              </w:rPr>
              <w:t xml:space="preserve"> والوشر وتقويم الأسنان، واتخاذ السن من ذهب أو فضة. والوصل: المراد به، وأنواعه، وحكمه، والحكمة من تحريمه، وحكم استخدام الرموش الصناعية والعدسات الملونة. وعمليات التجميل: المراد بها، وأنواعها، وحكمها.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041CE6" w14:textId="715384DD" w:rsidR="007A67BE" w:rsidRPr="00FB15E7" w:rsidRDefault="00FB15E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B15E7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D225ED" w:rsidRPr="005D2DDD" w14:paraId="59B12369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51C0DC31" w:rsidR="00D225ED" w:rsidRPr="005D2DDD" w:rsidRDefault="00D7434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28</w:t>
            </w:r>
          </w:p>
        </w:tc>
      </w:tr>
    </w:tbl>
    <w:p w14:paraId="13BD6D71" w14:textId="6547E94B" w:rsidR="00B42843" w:rsidRPr="005D2DDD" w:rsidRDefault="00BA479B" w:rsidP="00416FE2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0F0E6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0F0E60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43769D8C" w:rsidR="00AD1A5E" w:rsidRPr="005D2DDD" w:rsidRDefault="00C02B79" w:rsidP="00DD37DD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  <w:r w:rsidR="00FA540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0F0E60" w:rsidRPr="005D2DDD" w14:paraId="7D932913" w14:textId="77777777" w:rsidTr="00083DA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0F0E60" w:rsidRPr="00DE07AD" w:rsidRDefault="000F0E60" w:rsidP="000F0E6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1A626475" w14:textId="6D863D16" w:rsidR="000F0E60" w:rsidRPr="00480DDD" w:rsidRDefault="000F0E60" w:rsidP="000F0E60">
            <w:pPr>
              <w:bidi/>
              <w:jc w:val="lowKashida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أن يعرف ب</w:t>
            </w:r>
            <w:r w:rsidRPr="00FB15E7">
              <w:rPr>
                <w:rFonts w:asciiTheme="majorBidi" w:hAnsiTheme="majorBidi" w:cstheme="majorBidi"/>
                <w:rtl/>
              </w:rPr>
              <w:t xml:space="preserve">النكاح، </w:t>
            </w:r>
            <w:r>
              <w:rPr>
                <w:rFonts w:asciiTheme="majorBidi" w:hAnsiTheme="majorBidi" w:cstheme="majorBidi" w:hint="cs"/>
                <w:rtl/>
              </w:rPr>
              <w:t>و</w:t>
            </w:r>
            <w:r>
              <w:rPr>
                <w:rFonts w:asciiTheme="majorBidi" w:hAnsiTheme="majorBidi" w:cstheme="majorBidi"/>
                <w:rtl/>
              </w:rPr>
              <w:t>حكمه، و</w:t>
            </w:r>
            <w:r>
              <w:rPr>
                <w:rFonts w:asciiTheme="majorBidi" w:hAnsiTheme="majorBidi" w:cstheme="majorBidi" w:hint="cs"/>
                <w:rtl/>
              </w:rPr>
              <w:t>الحكمة من تشريعه</w:t>
            </w:r>
            <w:r w:rsidRPr="00FB15E7">
              <w:rPr>
                <w:rFonts w:asciiTheme="majorBidi" w:hAnsiTheme="majorBidi" w:cstheme="majorBidi"/>
                <w:rtl/>
              </w:rPr>
              <w:t xml:space="preserve">، وأركانه، </w:t>
            </w:r>
            <w:r>
              <w:rPr>
                <w:rFonts w:asciiTheme="majorBidi" w:hAnsiTheme="majorBidi" w:cstheme="majorBidi" w:hint="cs"/>
                <w:rtl/>
              </w:rPr>
              <w:t xml:space="preserve">وشروطه، </w:t>
            </w:r>
            <w:r>
              <w:rPr>
                <w:rFonts w:asciiTheme="majorBidi" w:hAnsiTheme="majorBidi" w:cstheme="majorBidi"/>
                <w:rtl/>
              </w:rPr>
              <w:t>والكفاءة في عقد النكاح</w:t>
            </w:r>
            <w:r>
              <w:rPr>
                <w:rFonts w:asciiTheme="majorBidi" w:hAnsiTheme="majorBidi" w:cstheme="majorBidi" w:hint="cs"/>
                <w:rtl/>
              </w:rPr>
              <w:t>، وأحكام الخطبة، والصداق، والحقوق الزوجية.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4BB49A2B" w14:textId="4D957ECC" w:rsidR="000F0E60" w:rsidRPr="00DE07AD" w:rsidRDefault="000F0E60" w:rsidP="000F0E6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>المحاضرة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A8B5044" w14:textId="385890C4" w:rsidR="000F0E60" w:rsidRPr="00DE07AD" w:rsidRDefault="000F0E60" w:rsidP="000F0E6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>الاختبارات</w:t>
            </w:r>
          </w:p>
        </w:tc>
      </w:tr>
      <w:tr w:rsidR="000F0E60" w:rsidRPr="005D2DDD" w14:paraId="59024F89" w14:textId="77777777" w:rsidTr="00083DA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0F0E60" w:rsidRPr="00DE07AD" w:rsidRDefault="000F0E60" w:rsidP="000F0E6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EFE41CD" w14:textId="77C53030" w:rsidR="000F0E60" w:rsidRPr="00480DDD" w:rsidRDefault="000F0E60" w:rsidP="000F0E60">
            <w:pPr>
              <w:bidi/>
              <w:jc w:val="lowKashida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rtl/>
                <w:lang w:bidi="ar-JO"/>
              </w:rPr>
              <w:t>أن ي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بين عيوب النكاح وأثرها في عقد النكاح، والمحرمات في النكاح.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2F1FA7" w14:textId="4D248322" w:rsidR="000F0E60" w:rsidRPr="00DE07AD" w:rsidRDefault="000F0E60" w:rsidP="000F0E6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>المحاضرة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FF7D6AD" w14:textId="77777777" w:rsidR="000F0E60" w:rsidRDefault="000F0E60" w:rsidP="000F0E60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الاختبارات</w:t>
            </w:r>
          </w:p>
          <w:p w14:paraId="79DE1CC3" w14:textId="0CC796FB" w:rsidR="000F0E60" w:rsidRPr="00DE07AD" w:rsidRDefault="000F0E60" w:rsidP="000F0E6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F0E60" w:rsidRPr="005D2DDD" w14:paraId="549F71E9" w14:textId="77777777" w:rsidTr="002200AF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53237B4E" w:rsidR="000F0E60" w:rsidRPr="00DE07AD" w:rsidRDefault="000F0E60" w:rsidP="000F0E6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5BDC26BD" w:rsidR="000F0E60" w:rsidRPr="00480DDD" w:rsidRDefault="000F0E60" w:rsidP="000F0E60">
            <w:pPr>
              <w:bidi/>
              <w:jc w:val="lowKashida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</w:rPr>
              <w:t>أن يشرح أحكام أنكحة الكفار، والأنكحة الفاسدة إجمالاً.</w:t>
            </w: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</w:tcPr>
          <w:p w14:paraId="0BACE2A0" w14:textId="377DD6DE" w:rsidR="000F0E60" w:rsidRPr="00DE07AD" w:rsidRDefault="000F0E60" w:rsidP="000F0E6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>المحاضرة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027EC6DB" w14:textId="74A40A26" w:rsidR="000F0E60" w:rsidRPr="00DE07AD" w:rsidRDefault="000F0E60" w:rsidP="000F0E6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>الاختبارات</w:t>
            </w:r>
          </w:p>
        </w:tc>
      </w:tr>
      <w:tr w:rsidR="000F0E60" w:rsidRPr="005D2DDD" w14:paraId="26228366" w14:textId="77777777" w:rsidTr="002200AF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9C5447B" w14:textId="133E47DD" w:rsidR="000F0E60" w:rsidRPr="00DE07AD" w:rsidRDefault="000F0E60" w:rsidP="000F0E6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1,4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14:paraId="7FE10BCE" w14:textId="27C70F1B" w:rsidR="000F0E60" w:rsidRPr="00480DDD" w:rsidRDefault="000F0E60" w:rsidP="000F0E60">
            <w:pPr>
              <w:bidi/>
              <w:jc w:val="lowKashida"/>
              <w:rPr>
                <w:rFonts w:asciiTheme="majorBidi" w:hAnsiTheme="majorBidi" w:cstheme="majorBidi"/>
                <w:rtl/>
                <w:lang w:bidi="ar-JO"/>
              </w:rPr>
            </w:pPr>
            <w:r w:rsidRPr="00E73666">
              <w:rPr>
                <w:rFonts w:asciiTheme="majorBidi" w:hAnsiTheme="majorBidi" w:cstheme="majorBidi"/>
                <w:rtl/>
                <w:lang w:bidi="ar-JO"/>
              </w:rPr>
              <w:t>أن يبين أهم الضوابط الخاصة بأحكام اللباس والزينة.</w:t>
            </w: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</w:tcPr>
          <w:p w14:paraId="778ED7F7" w14:textId="54265A9A" w:rsidR="000F0E60" w:rsidRPr="007A67BE" w:rsidRDefault="000F0E60" w:rsidP="000F0E60">
            <w:pPr>
              <w:bidi/>
              <w:jc w:val="center"/>
              <w:rPr>
                <w:rtl/>
              </w:rPr>
            </w:pPr>
            <w:r>
              <w:rPr>
                <w:b/>
                <w:rtl/>
              </w:rPr>
              <w:t>المحاضرة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5E6E9717" w14:textId="77777777" w:rsidR="000F0E60" w:rsidRDefault="000F0E60" w:rsidP="000F0E60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الاختبارات</w:t>
            </w:r>
          </w:p>
          <w:p w14:paraId="3E0021EE" w14:textId="77777777" w:rsidR="000F0E60" w:rsidRDefault="000F0E60" w:rsidP="000F0E6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D1A5E" w:rsidRPr="005D2DDD" w14:paraId="1D8E4809" w14:textId="77777777" w:rsidTr="000F0E60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3886DA67" w:rsidR="00AD1A5E" w:rsidRPr="005D2DDD" w:rsidRDefault="00C02B79" w:rsidP="00DD37DD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  <w:r w:rsidR="00FA540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0F0E60" w:rsidRPr="005D2DDD" w14:paraId="4D836130" w14:textId="77777777" w:rsidTr="00083DA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0F0E60" w:rsidRPr="00DE07AD" w:rsidRDefault="000F0E60" w:rsidP="000F0E6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7D1852FC" w14:textId="0B3F330C" w:rsidR="000F0E60" w:rsidRPr="007A67BE" w:rsidRDefault="000F0E60" w:rsidP="000F0E60">
            <w:pPr>
              <w:bidi/>
              <w:jc w:val="lowKashida"/>
              <w:rPr>
                <w:rFonts w:asciiTheme="majorBidi" w:hAnsiTheme="majorBidi" w:cstheme="majorBidi"/>
                <w:lang w:bidi="ar-JO"/>
              </w:rPr>
            </w:pPr>
            <w:r w:rsidRPr="00E73666">
              <w:rPr>
                <w:rFonts w:asciiTheme="majorBidi" w:hAnsiTheme="majorBidi" w:cstheme="majorBidi"/>
                <w:rtl/>
                <w:lang w:bidi="ar-JO"/>
              </w:rPr>
              <w:t xml:space="preserve">أن 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يلخص </w:t>
            </w:r>
            <w:r w:rsidRPr="00E73666">
              <w:rPr>
                <w:rFonts w:asciiTheme="majorBidi" w:hAnsiTheme="majorBidi" w:cstheme="majorBidi"/>
                <w:rtl/>
                <w:lang w:bidi="ar-JO"/>
              </w:rPr>
              <w:t xml:space="preserve">مسائل 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تعدد الزوجات والعضل والنشوز.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34983E" w14:textId="7203F94D" w:rsidR="000F0E60" w:rsidRPr="00DE07AD" w:rsidRDefault="000F0E60" w:rsidP="000F0E6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>العمل الفردي عن طريق بحث قصير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C13E64" w14:textId="50A9E779" w:rsidR="000F0E60" w:rsidRPr="00DE07AD" w:rsidRDefault="000F0E60" w:rsidP="000F0E6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 xml:space="preserve">تقييم البحث وفق </w:t>
            </w:r>
            <w:proofErr w:type="spellStart"/>
            <w:r>
              <w:rPr>
                <w:b/>
                <w:rtl/>
              </w:rPr>
              <w:t>محكات</w:t>
            </w:r>
            <w:proofErr w:type="spellEnd"/>
            <w:r>
              <w:rPr>
                <w:b/>
                <w:rtl/>
              </w:rPr>
              <w:t xml:space="preserve"> محددة</w:t>
            </w:r>
          </w:p>
        </w:tc>
      </w:tr>
      <w:tr w:rsidR="000F0E60" w:rsidRPr="005D2DDD" w14:paraId="1AA55F8C" w14:textId="77777777" w:rsidTr="00083DA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0F0E60" w:rsidRPr="00DE07AD" w:rsidRDefault="000F0E60" w:rsidP="000F0E6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866050" w14:textId="1FF8B845" w:rsidR="000F0E60" w:rsidRPr="007A67BE" w:rsidRDefault="000F0E60" w:rsidP="000F0E60">
            <w:pPr>
              <w:bidi/>
              <w:jc w:val="lowKashida"/>
              <w:rPr>
                <w:rFonts w:asciiTheme="majorBidi" w:hAnsiTheme="majorBidi" w:cstheme="majorBidi"/>
                <w:lang w:bidi="ar-JO"/>
              </w:rPr>
            </w:pPr>
            <w:r w:rsidRPr="00E73666">
              <w:rPr>
                <w:rFonts w:asciiTheme="majorBidi" w:hAnsiTheme="majorBidi" w:cstheme="majorBidi"/>
                <w:rtl/>
                <w:lang w:bidi="ar-JO"/>
              </w:rPr>
              <w:t>أن يطبّق الأحكام الفقهية الكلية في النكاح والل</w:t>
            </w:r>
            <w:r>
              <w:rPr>
                <w:rFonts w:asciiTheme="majorBidi" w:hAnsiTheme="majorBidi" w:cstheme="majorBidi"/>
                <w:rtl/>
                <w:lang w:bidi="ar-JO"/>
              </w:rPr>
              <w:t>باس والزينة على الوقائع الجزئية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 الجديدة.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2299E06" w14:textId="78C6CF0D" w:rsidR="000F0E60" w:rsidRPr="00DE07AD" w:rsidRDefault="000F0E60" w:rsidP="000F0E6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>التعليم التعاوني عن طريق ورشة عمل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1A03887" w14:textId="34FF950E" w:rsidR="000F0E60" w:rsidRPr="00DE07AD" w:rsidRDefault="000F0E60" w:rsidP="000F0E6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 xml:space="preserve">تقييم ورشة العمل وفق </w:t>
            </w:r>
            <w:proofErr w:type="spellStart"/>
            <w:r>
              <w:rPr>
                <w:b/>
                <w:rtl/>
              </w:rPr>
              <w:t>محكات</w:t>
            </w:r>
            <w:proofErr w:type="spellEnd"/>
            <w:r>
              <w:rPr>
                <w:b/>
                <w:rtl/>
              </w:rPr>
              <w:t xml:space="preserve"> محددة</w:t>
            </w:r>
          </w:p>
        </w:tc>
      </w:tr>
      <w:tr w:rsidR="00AD1A5E" w:rsidRPr="005D2DDD" w14:paraId="0BED268C" w14:textId="77777777" w:rsidTr="000F0E60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FA5405" w:rsidRPr="005D2DDD" w14:paraId="79108FDF" w14:textId="77777777" w:rsidTr="000F0E60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FA5405" w:rsidRPr="00DE07AD" w:rsidRDefault="00FA540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43539670" w14:textId="5D49F35E" w:rsidR="00FA5405" w:rsidRPr="00DE07AD" w:rsidRDefault="00FA540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>أن يستخدم مهارة الحاسوب وتقنية المعلومات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78BF2B8A" w14:textId="705CC95A" w:rsidR="00FA5405" w:rsidRPr="00DE07AD" w:rsidRDefault="00617478" w:rsidP="0061747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واجب قصير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F639B4" w14:textId="1069FDD8" w:rsidR="00FA5405" w:rsidRPr="00DE07AD" w:rsidRDefault="0061747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الواجب</w:t>
            </w:r>
          </w:p>
        </w:tc>
      </w:tr>
      <w:tr w:rsidR="00FA5405" w:rsidRPr="005D2DDD" w14:paraId="018E1029" w14:textId="77777777" w:rsidTr="000F0E60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FA5405" w:rsidRPr="00DE07AD" w:rsidRDefault="00FA540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76430B" w14:textId="17767EE3" w:rsidR="00FA5405" w:rsidRPr="00DE07AD" w:rsidRDefault="00FA540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>أن يلتزم بأخلاقيات البحث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AF6F16E" w14:textId="0F7BDA15" w:rsidR="00FA5405" w:rsidRPr="00DE07AD" w:rsidRDefault="0061747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بحث قصير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991380" w14:textId="0A3B6556" w:rsidR="00FA5405" w:rsidRPr="00DE07AD" w:rsidRDefault="0061747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البحث</w:t>
            </w:r>
          </w:p>
        </w:tc>
      </w:tr>
      <w:tr w:rsidR="00FA5405" w:rsidRPr="005D2DDD" w14:paraId="1B550636" w14:textId="77777777" w:rsidTr="000F0E60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FA5405" w:rsidRPr="00DE07AD" w:rsidRDefault="00FA540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FA5405" w:rsidRPr="00DE07AD" w:rsidRDefault="00FA540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FA5405" w:rsidRPr="00DE07AD" w:rsidRDefault="00FA540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FA5405" w:rsidRPr="00DE07AD" w:rsidRDefault="00FA540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506857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0F0E60" w:rsidRPr="005D2DDD" w14:paraId="2A1E4DD6" w14:textId="77777777" w:rsidTr="00083DAC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0F0E60" w:rsidRPr="009D1E6C" w:rsidRDefault="000F0E60" w:rsidP="000F0E6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75CE9D0" w14:textId="22D5A519" w:rsidR="000F0E60" w:rsidRPr="00DE07AD" w:rsidRDefault="000F0E60" w:rsidP="000F0E6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>الاختبار الفصلي الأول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82A010" w14:textId="1171ACCC" w:rsidR="000F0E60" w:rsidRPr="00DE07AD" w:rsidRDefault="000F0E60" w:rsidP="000F0E6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>السادس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</w:tcPr>
          <w:p w14:paraId="584354F0" w14:textId="3862EE13" w:rsidR="000F0E60" w:rsidRPr="00DE07AD" w:rsidRDefault="00506857" w:rsidP="000F0E6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</w:rPr>
              <w:t>%20</w:t>
            </w:r>
          </w:p>
        </w:tc>
      </w:tr>
      <w:tr w:rsidR="000F0E60" w:rsidRPr="005D2DDD" w14:paraId="0D4AB978" w14:textId="77777777" w:rsidTr="00083DA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0F0E60" w:rsidRPr="009D1E6C" w:rsidRDefault="000F0E60" w:rsidP="000F0E6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53CC4DF" w14:textId="66CAA1AF" w:rsidR="000F0E60" w:rsidRPr="00DE07AD" w:rsidRDefault="000F0E60" w:rsidP="000F0E6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>الاختبار الفصلي الثاني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7594946" w14:textId="06A9ABB1" w:rsidR="000F0E60" w:rsidRPr="00DE07AD" w:rsidRDefault="000F0E60" w:rsidP="000F0E6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>الحادي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</w:tcPr>
          <w:p w14:paraId="075CC6FE" w14:textId="7C5C4575" w:rsidR="000F0E60" w:rsidRPr="00DE07AD" w:rsidRDefault="00506857" w:rsidP="000F0E6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</w:rPr>
              <w:t>%20</w:t>
            </w:r>
          </w:p>
        </w:tc>
      </w:tr>
      <w:tr w:rsidR="000F0E60" w:rsidRPr="005D2DDD" w14:paraId="37B06F1E" w14:textId="77777777" w:rsidTr="00083DA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0F0E60" w:rsidRPr="009D1E6C" w:rsidRDefault="000F0E60" w:rsidP="000F0E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749775D" w14:textId="68D0158D" w:rsidR="000F0E60" w:rsidRPr="00DE07AD" w:rsidRDefault="000F0E60" w:rsidP="000F0E6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>بحث قصير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874F93C" w14:textId="11D7A116" w:rsidR="000F0E60" w:rsidRPr="00DE07AD" w:rsidRDefault="000F0E60" w:rsidP="000F0E6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>الثاني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</w:tcPr>
          <w:p w14:paraId="4A8A5374" w14:textId="0029FD7C" w:rsidR="000F0E60" w:rsidRPr="00DE07AD" w:rsidRDefault="00506857" w:rsidP="0050685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</w:rPr>
              <w:t>%10</w:t>
            </w:r>
          </w:p>
        </w:tc>
      </w:tr>
      <w:tr w:rsidR="000F0E60" w:rsidRPr="005D2DDD" w14:paraId="227677C9" w14:textId="77777777" w:rsidTr="00083DA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0B6DE4FF" w:rsidR="000F0E60" w:rsidRPr="009D1E6C" w:rsidRDefault="00506857" w:rsidP="000F0E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A5F2E8B" w14:textId="1C458C58" w:rsidR="000F0E60" w:rsidRPr="00DE07AD" w:rsidRDefault="000F0E60" w:rsidP="000F0E6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>ورشة عمل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0893788" w14:textId="19736FEA" w:rsidR="000F0E60" w:rsidRPr="00DE07AD" w:rsidRDefault="00506857" w:rsidP="000F0E6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b/>
                <w:rtl/>
              </w:rPr>
              <w:t>الثالث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</w:tcPr>
          <w:p w14:paraId="2B241641" w14:textId="5B2286EA" w:rsidR="000F0E60" w:rsidRPr="00DE07AD" w:rsidRDefault="00506857" w:rsidP="000F0E6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</w:rPr>
              <w:t>%5</w:t>
            </w:r>
          </w:p>
        </w:tc>
      </w:tr>
      <w:tr w:rsidR="000F0E60" w:rsidRPr="005D2DDD" w14:paraId="3A68F66C" w14:textId="77777777" w:rsidTr="00083DA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45212B17" w:rsidR="000F0E60" w:rsidRPr="009D1E6C" w:rsidRDefault="00506857" w:rsidP="000F0E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CB61C4" w14:textId="53C47F25" w:rsidR="000F0E60" w:rsidRPr="00DE07AD" w:rsidRDefault="000F0E60" w:rsidP="000F0E6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>واجب قصير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0727B96" w14:textId="344E8FD9" w:rsidR="000F0E60" w:rsidRPr="00DE07AD" w:rsidRDefault="000F0E60" w:rsidP="000F0E6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>الثامن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</w:tcPr>
          <w:p w14:paraId="22FC0C1A" w14:textId="225ED493" w:rsidR="000F0E60" w:rsidRPr="00DE07AD" w:rsidRDefault="00506857" w:rsidP="000F0E6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</w:rPr>
              <w:t>%5</w:t>
            </w:r>
          </w:p>
        </w:tc>
      </w:tr>
      <w:tr w:rsidR="000F0E60" w:rsidRPr="005D2DDD" w14:paraId="10C93D9F" w14:textId="77777777" w:rsidTr="00083DA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34FA845D" w:rsidR="000F0E60" w:rsidRPr="009D1E6C" w:rsidRDefault="00506857" w:rsidP="000F0E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4A35BFC" w14:textId="799A7C5C" w:rsidR="000F0E60" w:rsidRPr="00DE07AD" w:rsidRDefault="000F0E60" w:rsidP="000F0E6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>الاختبار النهائي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A0CA844" w14:textId="36A1C97D" w:rsidR="000F0E60" w:rsidRPr="00DE07AD" w:rsidRDefault="000F0E60" w:rsidP="000F0E6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>حسب جدول الاختبارات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2A00AC0" w14:textId="49DF09B8" w:rsidR="000F0E60" w:rsidRPr="00DE07AD" w:rsidRDefault="00506857" w:rsidP="000F0E6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</w:rPr>
              <w:t>%40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46A47A68" w14:textId="6D9AA5BE" w:rsidR="004F498B" w:rsidRPr="005D2DDD" w:rsidRDefault="00393441" w:rsidP="00416FE2">
      <w:pPr>
        <w:pStyle w:val="1"/>
      </w:pPr>
      <w:bookmarkStart w:id="21" w:name="_Toc526247388"/>
      <w:bookmarkStart w:id="22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9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1"/>
      </w:tblGrid>
      <w:tr w:rsidR="00013764" w:rsidRPr="005D2DDD" w14:paraId="717993A5" w14:textId="77777777" w:rsidTr="00083DAC">
        <w:trPr>
          <w:trHeight w:val="950"/>
        </w:trPr>
        <w:tc>
          <w:tcPr>
            <w:tcW w:w="9391" w:type="dxa"/>
          </w:tcPr>
          <w:p w14:paraId="2F91538A" w14:textId="530DDCEA" w:rsidR="00013764" w:rsidRPr="00083DAC" w:rsidRDefault="00D7434D" w:rsidP="00416FE2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083DAC">
              <w:rPr>
                <w:rFonts w:asciiTheme="majorBidi" w:hAnsiTheme="majorBidi" w:cstheme="majorBidi" w:hint="cs"/>
                <w:rtl/>
              </w:rPr>
              <w:t>ساعات مكتبية للعضو.</w:t>
            </w:r>
          </w:p>
          <w:p w14:paraId="712928C4" w14:textId="77777777" w:rsidR="00D7434D" w:rsidRPr="00083DAC" w:rsidRDefault="00D7434D" w:rsidP="00D7434D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083DAC">
              <w:rPr>
                <w:rFonts w:asciiTheme="majorBidi" w:hAnsiTheme="majorBidi" w:cstheme="majorBidi" w:hint="cs"/>
                <w:rtl/>
              </w:rPr>
              <w:t>توزيع الإرشاد على الأعضاء.</w:t>
            </w:r>
          </w:p>
          <w:p w14:paraId="53013C77" w14:textId="3EFF6FDC" w:rsidR="00D7434D" w:rsidRPr="005D2DDD" w:rsidRDefault="00D7434D" w:rsidP="00D7434D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83DAC">
              <w:rPr>
                <w:rFonts w:asciiTheme="majorBidi" w:hAnsiTheme="majorBidi" w:cstheme="majorBidi" w:hint="cs"/>
                <w:rtl/>
              </w:rPr>
              <w:t xml:space="preserve">إتاحة الفرصة للطالب للتواصل عن طريق البلاك بورد </w:t>
            </w:r>
            <w:r w:rsidRPr="00083DAC">
              <w:rPr>
                <w:rFonts w:asciiTheme="majorBidi" w:hAnsiTheme="majorBidi" w:cstheme="majorBidi"/>
                <w:rtl/>
              </w:rPr>
              <w:t>–</w:t>
            </w:r>
            <w:r w:rsidRPr="00083DAC">
              <w:rPr>
                <w:rFonts w:asciiTheme="majorBidi" w:hAnsiTheme="majorBidi" w:cstheme="majorBidi" w:hint="cs"/>
                <w:rtl/>
              </w:rPr>
              <w:t xml:space="preserve"> البريد </w:t>
            </w:r>
            <w:r w:rsidRPr="00083DAC">
              <w:rPr>
                <w:rFonts w:asciiTheme="majorBidi" w:hAnsiTheme="majorBidi" w:cstheme="majorBidi"/>
                <w:rtl/>
              </w:rPr>
              <w:t>–</w:t>
            </w:r>
            <w:r w:rsidRPr="00083DAC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Pr="00083DAC">
              <w:rPr>
                <w:rFonts w:asciiTheme="majorBidi" w:hAnsiTheme="majorBidi" w:cstheme="majorBidi" w:hint="cs"/>
                <w:rtl/>
              </w:rPr>
              <w:t>الواتس</w:t>
            </w:r>
            <w:proofErr w:type="spellEnd"/>
            <w:r w:rsidRPr="00083DAC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</w:tbl>
    <w:p w14:paraId="3A03EAA2" w14:textId="18B1F5DF" w:rsidR="004F498B" w:rsidRPr="005D2DDD" w:rsidRDefault="00242CCC" w:rsidP="00416FE2">
      <w:pPr>
        <w:pStyle w:val="1"/>
      </w:pPr>
      <w:bookmarkStart w:id="23" w:name="_Toc526247389"/>
      <w:bookmarkStart w:id="24" w:name="_Toc337794"/>
      <w:r w:rsidRPr="005D2DDD">
        <w:rPr>
          <w:rtl/>
        </w:rPr>
        <w:lastRenderedPageBreak/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083DAC">
        <w:trPr>
          <w:trHeight w:val="736"/>
        </w:trPr>
        <w:tc>
          <w:tcPr>
            <w:tcW w:w="2603" w:type="dxa"/>
            <w:shd w:val="clear" w:color="auto" w:fill="auto"/>
            <w:vAlign w:val="center"/>
          </w:tcPr>
          <w:p w14:paraId="5AEDC3B8" w14:textId="32FFA4BE" w:rsidR="005612EC" w:rsidRPr="00083DAC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83DAC"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 w:rsidRPr="00083DA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6E7A55AA" w14:textId="5F9C474C" w:rsidR="005612EC" w:rsidRPr="00083DAC" w:rsidRDefault="007A67B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83DAC">
              <w:rPr>
                <w:rFonts w:asciiTheme="majorBidi" w:hAnsiTheme="majorBidi" w:cstheme="majorBidi"/>
                <w:rtl/>
              </w:rPr>
              <w:t xml:space="preserve">الروض المربع، يونس بن منصور </w:t>
            </w:r>
            <w:proofErr w:type="spellStart"/>
            <w:r w:rsidRPr="00083DAC">
              <w:rPr>
                <w:rFonts w:asciiTheme="majorBidi" w:hAnsiTheme="majorBidi" w:cstheme="majorBidi"/>
                <w:rtl/>
              </w:rPr>
              <w:t>البهوتي</w:t>
            </w:r>
            <w:proofErr w:type="spellEnd"/>
            <w:r w:rsidRPr="00083DAC">
              <w:rPr>
                <w:rFonts w:asciiTheme="majorBidi" w:hAnsiTheme="majorBidi" w:cstheme="majorBidi"/>
                <w:rtl/>
              </w:rPr>
              <w:t>، شركة إثراء المتون</w:t>
            </w:r>
            <w:r w:rsidRPr="00083DAC">
              <w:rPr>
                <w:rFonts w:asciiTheme="majorBidi" w:hAnsiTheme="majorBidi" w:cstheme="majorBidi"/>
                <w:rtl/>
              </w:rPr>
              <w:tab/>
              <w:t>1438</w:t>
            </w:r>
          </w:p>
        </w:tc>
      </w:tr>
      <w:tr w:rsidR="005612EC" w:rsidRPr="005D2DDD" w14:paraId="5B62A824" w14:textId="77777777" w:rsidTr="00083DAC">
        <w:trPr>
          <w:trHeight w:val="736"/>
        </w:trPr>
        <w:tc>
          <w:tcPr>
            <w:tcW w:w="2603" w:type="dxa"/>
            <w:shd w:val="clear" w:color="auto" w:fill="auto"/>
            <w:vAlign w:val="center"/>
          </w:tcPr>
          <w:p w14:paraId="183F366D" w14:textId="3B683DA4" w:rsidR="005612EC" w:rsidRPr="00083DAC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83DAC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 w:rsidRPr="00083DAC"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4D8DE738" w14:textId="77777777" w:rsidR="007A67BE" w:rsidRPr="00083DAC" w:rsidRDefault="007A67BE" w:rsidP="007A67BE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</w:rPr>
            </w:pPr>
            <w:r w:rsidRPr="00083DAC">
              <w:rPr>
                <w:rFonts w:asciiTheme="majorBidi" w:hAnsiTheme="majorBidi" w:cstheme="majorBidi"/>
                <w:rtl/>
              </w:rPr>
              <w:t>شرح عمدة الفقه</w:t>
            </w:r>
            <w:r w:rsidRPr="00083DAC">
              <w:rPr>
                <w:rFonts w:asciiTheme="majorBidi" w:hAnsiTheme="majorBidi" w:cstheme="majorBidi"/>
                <w:rtl/>
              </w:rPr>
              <w:tab/>
            </w:r>
            <w:proofErr w:type="spellStart"/>
            <w:r w:rsidRPr="00083DAC">
              <w:rPr>
                <w:rFonts w:asciiTheme="majorBidi" w:hAnsiTheme="majorBidi" w:cstheme="majorBidi"/>
                <w:rtl/>
              </w:rPr>
              <w:t>أ.د.عبدالله</w:t>
            </w:r>
            <w:proofErr w:type="spellEnd"/>
            <w:r w:rsidRPr="00083DAC">
              <w:rPr>
                <w:rFonts w:asciiTheme="majorBidi" w:hAnsiTheme="majorBidi" w:cstheme="majorBidi"/>
                <w:rtl/>
              </w:rPr>
              <w:t xml:space="preserve">  بن عبد العزيز الجبرين، كرسي الأمير سلطان، 1429 هـ</w:t>
            </w:r>
          </w:p>
          <w:p w14:paraId="57EC3C10" w14:textId="77777777" w:rsidR="007A67BE" w:rsidRPr="00083DAC" w:rsidRDefault="007A67BE" w:rsidP="007A67BE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</w:rPr>
            </w:pPr>
            <w:r w:rsidRPr="00083DAC">
              <w:rPr>
                <w:rFonts w:asciiTheme="majorBidi" w:hAnsiTheme="majorBidi" w:cstheme="majorBidi"/>
                <w:rtl/>
              </w:rPr>
              <w:t>الشرح الممتع على زاد المستقنع</w:t>
            </w:r>
            <w:r w:rsidRPr="00083DAC">
              <w:rPr>
                <w:rFonts w:asciiTheme="majorBidi" w:hAnsiTheme="majorBidi" w:cstheme="majorBidi"/>
                <w:rtl/>
              </w:rPr>
              <w:tab/>
              <w:t>محمد ابن عثيمين</w:t>
            </w:r>
            <w:r w:rsidRPr="00083DAC">
              <w:rPr>
                <w:rFonts w:asciiTheme="majorBidi" w:hAnsiTheme="majorBidi" w:cstheme="majorBidi"/>
                <w:rtl/>
              </w:rPr>
              <w:tab/>
              <w:t>ابن الجوزي</w:t>
            </w:r>
            <w:r w:rsidRPr="00083DAC">
              <w:rPr>
                <w:rFonts w:asciiTheme="majorBidi" w:hAnsiTheme="majorBidi" w:cstheme="majorBidi"/>
                <w:rtl/>
              </w:rPr>
              <w:tab/>
              <w:t>1422 هـ</w:t>
            </w:r>
          </w:p>
          <w:p w14:paraId="1CC92129" w14:textId="77777777" w:rsidR="007A67BE" w:rsidRPr="00083DAC" w:rsidRDefault="007A67BE" w:rsidP="007A67BE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</w:rPr>
            </w:pPr>
            <w:r w:rsidRPr="00083DAC">
              <w:rPr>
                <w:rFonts w:asciiTheme="majorBidi" w:hAnsiTheme="majorBidi" w:cstheme="majorBidi"/>
                <w:rtl/>
              </w:rPr>
              <w:t>المقنع والشرح الكبير والإنصاف، موفق الدين عبدالله بن أحمد بن قدامة، دار عالم الكتب، 1426</w:t>
            </w:r>
          </w:p>
          <w:p w14:paraId="62D87603" w14:textId="77777777" w:rsidR="005612EC" w:rsidRPr="00083DAC" w:rsidRDefault="007A67BE" w:rsidP="007A67BE">
            <w:pPr>
              <w:pStyle w:val="af"/>
              <w:numPr>
                <w:ilvl w:val="0"/>
                <w:numId w:val="7"/>
              </w:num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083DAC">
              <w:rPr>
                <w:rFonts w:asciiTheme="majorBidi" w:hAnsiTheme="majorBidi" w:cstheme="majorBidi"/>
                <w:rtl/>
              </w:rPr>
              <w:t xml:space="preserve">كشاف القناع، يونس بن منصور </w:t>
            </w:r>
            <w:proofErr w:type="spellStart"/>
            <w:r w:rsidRPr="00083DAC">
              <w:rPr>
                <w:rFonts w:asciiTheme="majorBidi" w:hAnsiTheme="majorBidi" w:cstheme="majorBidi"/>
                <w:rtl/>
              </w:rPr>
              <w:t>البهوتي</w:t>
            </w:r>
            <w:proofErr w:type="spellEnd"/>
            <w:r w:rsidRPr="00083DAC">
              <w:rPr>
                <w:rFonts w:asciiTheme="majorBidi" w:hAnsiTheme="majorBidi" w:cstheme="majorBidi"/>
                <w:rtl/>
              </w:rPr>
              <w:t>، وزارة العدل</w:t>
            </w:r>
            <w:r w:rsidRPr="00083DAC">
              <w:rPr>
                <w:rFonts w:asciiTheme="majorBidi" w:hAnsiTheme="majorBidi" w:cstheme="majorBidi"/>
                <w:rtl/>
              </w:rPr>
              <w:tab/>
              <w:t>1429</w:t>
            </w:r>
          </w:p>
          <w:p w14:paraId="3AF9001F" w14:textId="77777777" w:rsidR="007A67BE" w:rsidRPr="00083DAC" w:rsidRDefault="007A67BE" w:rsidP="007A67BE">
            <w:pPr>
              <w:pStyle w:val="af"/>
              <w:numPr>
                <w:ilvl w:val="0"/>
                <w:numId w:val="7"/>
              </w:num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083DAC">
              <w:rPr>
                <w:rFonts w:asciiTheme="majorBidi" w:hAnsiTheme="majorBidi" w:cstheme="majorBidi"/>
                <w:rtl/>
              </w:rPr>
              <w:t>الموسوعة الميسرة في فقه القضايا المعاصرة، مركز التميز البحثي في فقه القضايا المعاصرة بجامعة الإمام</w:t>
            </w:r>
          </w:p>
          <w:p w14:paraId="4C17B5E9" w14:textId="41E95021" w:rsidR="007A67BE" w:rsidRPr="00083DAC" w:rsidRDefault="007A67BE" w:rsidP="007A67BE">
            <w:pPr>
              <w:pStyle w:val="af"/>
              <w:numPr>
                <w:ilvl w:val="0"/>
                <w:numId w:val="7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083DAC">
              <w:rPr>
                <w:rFonts w:asciiTheme="majorBidi" w:hAnsiTheme="majorBidi" w:cstheme="majorBidi"/>
                <w:rtl/>
              </w:rPr>
              <w:t>المجلات الفقهية، مجلة مجمع الفقه الإسلامي، مجلة الجمعية الفقهية السعودية</w:t>
            </w: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60E5F5F0" w14:textId="77777777" w:rsidR="005453C1" w:rsidRDefault="005453C1" w:rsidP="005453C1">
            <w:pPr>
              <w:bidi/>
              <w:rPr>
                <w:b/>
              </w:rPr>
            </w:pPr>
            <w:r>
              <w:rPr>
                <w:b/>
                <w:rtl/>
              </w:rPr>
              <w:t xml:space="preserve">-موقع وزارة العدل                                                        </w:t>
            </w:r>
            <w:hyperlink r:id="rId12">
              <w:r>
                <w:rPr>
                  <w:b/>
                  <w:u w:val="single"/>
                </w:rPr>
                <w:t>https://www.moj.gov.sa/</w:t>
              </w:r>
            </w:hyperlink>
          </w:p>
          <w:p w14:paraId="1EAEDB73" w14:textId="77777777" w:rsidR="005453C1" w:rsidRDefault="005453C1" w:rsidP="005453C1">
            <w:pPr>
              <w:bidi/>
              <w:rPr>
                <w:b/>
                <w:rtl/>
              </w:rPr>
            </w:pPr>
            <w:r>
              <w:rPr>
                <w:b/>
                <w:rtl/>
              </w:rPr>
              <w:t>-موقع المجمع الفقهي الإسلامي</w:t>
            </w:r>
          </w:p>
          <w:p w14:paraId="7118D6BF" w14:textId="35258021" w:rsidR="005453C1" w:rsidRDefault="005453C1" w:rsidP="005453C1">
            <w:pPr>
              <w:bidi/>
            </w:pPr>
            <w:r>
              <w:rPr>
                <w:b/>
                <w:rtl/>
              </w:rPr>
              <w:t xml:space="preserve">    </w:t>
            </w:r>
            <w:hyperlink r:id="rId13">
              <w:r>
                <w:rPr>
                  <w:b/>
                  <w:u w:val="single"/>
                </w:rPr>
                <w:t>https://themwl.org/</w:t>
              </w:r>
            </w:hyperlink>
          </w:p>
          <w:p w14:paraId="50ABB03E" w14:textId="77777777" w:rsidR="005453C1" w:rsidRDefault="005453C1" w:rsidP="005453C1">
            <w:pPr>
              <w:bidi/>
              <w:rPr>
                <w:b/>
                <w:rtl/>
              </w:rPr>
            </w:pPr>
            <w:r>
              <w:rPr>
                <w:b/>
                <w:rtl/>
              </w:rPr>
              <w:t xml:space="preserve">-موقع مجمع الفقه الإسلامي  الدولي  </w:t>
            </w:r>
          </w:p>
          <w:p w14:paraId="60F34011" w14:textId="66A5771D" w:rsidR="005453C1" w:rsidRDefault="005453C1" w:rsidP="005453C1">
            <w:pPr>
              <w:bidi/>
            </w:pPr>
            <w:r>
              <w:rPr>
                <w:b/>
                <w:rtl/>
              </w:rPr>
              <w:t xml:space="preserve">  </w:t>
            </w:r>
            <w:r>
              <w:rPr>
                <w:b/>
              </w:rPr>
              <w:t>http://www.iifa-aifi.org/</w:t>
            </w:r>
          </w:p>
          <w:p w14:paraId="6EEDAE8E" w14:textId="77777777" w:rsidR="005453C1" w:rsidRDefault="005453C1" w:rsidP="005453C1">
            <w:pPr>
              <w:bidi/>
            </w:pPr>
            <w:r>
              <w:rPr>
                <w:b/>
                <w:rtl/>
              </w:rPr>
              <w:t xml:space="preserve">-موقع اللجنة الدائمة للإفتاء بالمملكة العربية السعودية-              </w:t>
            </w:r>
            <w:r>
              <w:rPr>
                <w:b/>
              </w:rPr>
              <w:t>https://www.dorar.net</w:t>
            </w:r>
          </w:p>
          <w:p w14:paraId="635BAD56" w14:textId="77777777" w:rsidR="005453C1" w:rsidRDefault="005453C1" w:rsidP="005453C1">
            <w:pPr>
              <w:bidi/>
              <w:rPr>
                <w:b/>
                <w:rtl/>
              </w:rPr>
            </w:pPr>
            <w:r>
              <w:rPr>
                <w:b/>
                <w:rtl/>
              </w:rPr>
              <w:t>- موقع الشيخ ابن باز </w:t>
            </w:r>
          </w:p>
          <w:p w14:paraId="2F4E6A62" w14:textId="4F159F12" w:rsidR="005453C1" w:rsidRDefault="005453C1" w:rsidP="005453C1">
            <w:pPr>
              <w:bidi/>
            </w:pPr>
            <w:r>
              <w:rPr>
                <w:b/>
                <w:rtl/>
              </w:rPr>
              <w:t xml:space="preserve"> </w:t>
            </w:r>
            <w:hyperlink r:id="rId14">
              <w:r>
                <w:rPr>
                  <w:b/>
                  <w:u w:val="single"/>
                </w:rPr>
                <w:t>http://www.binbaz.org.sa/</w:t>
              </w:r>
            </w:hyperlink>
          </w:p>
          <w:p w14:paraId="3F36C4C4" w14:textId="77777777" w:rsidR="005453C1" w:rsidRDefault="005453C1" w:rsidP="005453C1">
            <w:pPr>
              <w:bidi/>
              <w:rPr>
                <w:b/>
                <w:rtl/>
              </w:rPr>
            </w:pPr>
            <w:r>
              <w:rPr>
                <w:b/>
                <w:rtl/>
              </w:rPr>
              <w:t xml:space="preserve">- موقع الشيخ محمد بن عثيمين </w:t>
            </w:r>
          </w:p>
          <w:p w14:paraId="27CC50CC" w14:textId="2AAA7DDD" w:rsidR="005453C1" w:rsidRDefault="005453C1" w:rsidP="00083DAC">
            <w:pPr>
              <w:bidi/>
            </w:pPr>
            <w:r>
              <w:rPr>
                <w:b/>
                <w:rtl/>
              </w:rPr>
              <w:t xml:space="preserve">  </w:t>
            </w:r>
            <w:hyperlink r:id="rId15">
              <w:r>
                <w:rPr>
                  <w:b/>
                  <w:u w:val="single"/>
                </w:rPr>
                <w:t>http://binothaimeen.net/site</w:t>
              </w:r>
            </w:hyperlink>
          </w:p>
          <w:p w14:paraId="16E9EF6C" w14:textId="77777777" w:rsidR="005453C1" w:rsidRDefault="005453C1" w:rsidP="005453C1">
            <w:pPr>
              <w:bidi/>
              <w:rPr>
                <w:b/>
                <w:rtl/>
              </w:rPr>
            </w:pPr>
            <w:r>
              <w:rPr>
                <w:b/>
                <w:rtl/>
              </w:rPr>
              <w:t xml:space="preserve">- موقع الدرر السنية </w:t>
            </w:r>
          </w:p>
          <w:p w14:paraId="64445C2D" w14:textId="2792B5B6" w:rsidR="005453C1" w:rsidRDefault="005453C1" w:rsidP="005453C1">
            <w:pPr>
              <w:bidi/>
              <w:rPr>
                <w:b/>
              </w:rPr>
            </w:pPr>
            <w:r>
              <w:rPr>
                <w:b/>
                <w:rtl/>
              </w:rPr>
              <w:t xml:space="preserve"> </w:t>
            </w:r>
            <w:hyperlink r:id="rId16">
              <w:r>
                <w:rPr>
                  <w:b/>
                  <w:u w:val="single"/>
                </w:rPr>
                <w:t>https://www.dorar.net/</w:t>
              </w:r>
            </w:hyperlink>
          </w:p>
          <w:p w14:paraId="1822ED46" w14:textId="2D9121C9" w:rsidR="005612EC" w:rsidRPr="00E115D6" w:rsidRDefault="005453C1" w:rsidP="005453C1">
            <w:pPr>
              <w:bidi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 xml:space="preserve">- موقع سعد </w:t>
            </w:r>
            <w:proofErr w:type="spellStart"/>
            <w:r>
              <w:rPr>
                <w:b/>
                <w:rtl/>
              </w:rPr>
              <w:t>الخثلان</w:t>
            </w:r>
            <w:proofErr w:type="spellEnd"/>
            <w:r>
              <w:rPr>
                <w:b/>
                <w:rtl/>
              </w:rPr>
              <w:t xml:space="preserve">                                         </w:t>
            </w:r>
            <w:hyperlink r:id="rId17">
              <w:r>
                <w:rPr>
                  <w:b/>
                  <w:u w:val="single"/>
                </w:rPr>
                <w:t>https://saadalkhathlan.com/3372</w:t>
              </w:r>
            </w:hyperlink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63F87047" w14:textId="77777777" w:rsidR="00083DAC" w:rsidRDefault="00083DAC" w:rsidP="00083DAC">
            <w:pPr>
              <w:bidi/>
              <w:jc w:val="both"/>
            </w:pPr>
            <w:r>
              <w:rPr>
                <w:b/>
                <w:rtl/>
              </w:rPr>
              <w:t>- البرنامج الحاسوبي للمكتبة الشاملة.</w:t>
            </w:r>
          </w:p>
          <w:p w14:paraId="7BA3EB9E" w14:textId="4CF83221" w:rsidR="005612EC" w:rsidRPr="00E115D6" w:rsidRDefault="00083DAC" w:rsidP="00083DA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rtl/>
              </w:rPr>
              <w:t xml:space="preserve"> -جامع الفقه الإسلامي، شركة التراث للبرمجيات</w:t>
            </w:r>
          </w:p>
        </w:tc>
      </w:tr>
    </w:tbl>
    <w:p w14:paraId="429BD8BD" w14:textId="2F7FC014" w:rsidR="00014DE6" w:rsidRPr="005D2DDD" w:rsidRDefault="00823AD8" w:rsidP="00416FE2">
      <w:pPr>
        <w:pStyle w:val="2"/>
      </w:pPr>
      <w:bookmarkStart w:id="26" w:name="_Toc526247390"/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6D7500E1" w:rsidR="00DE3C6D" w:rsidRPr="00296746" w:rsidRDefault="00D7434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قاعة دراسية جيدة التهوية والإنارة تتسع لما يقارب (40) طالباً.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38ACB2DA" w:rsidR="00DE3C6D" w:rsidRPr="00296746" w:rsidRDefault="00D7434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جهاز عرض البيانات، السبورة الذكية، البرمجيات المختلفة، شبكة إنترنت.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Default="00416FE2" w:rsidP="00416FE2">
      <w:pPr>
        <w:pStyle w:val="1"/>
        <w:rPr>
          <w:rtl/>
        </w:rPr>
      </w:pPr>
      <w:bookmarkStart w:id="28" w:name="_Toc526247391"/>
      <w:bookmarkStart w:id="29" w:name="_Toc337797"/>
    </w:p>
    <w:p w14:paraId="1865B03B" w14:textId="10267C85" w:rsidR="00416FE2" w:rsidRDefault="00416FE2" w:rsidP="00416FE2">
      <w:pPr>
        <w:bidi/>
        <w:rPr>
          <w:rFonts w:hint="cs"/>
          <w:rtl/>
          <w:lang w:bidi="ar-EG"/>
        </w:rPr>
      </w:pPr>
    </w:p>
    <w:p w14:paraId="56319AD7" w14:textId="77777777" w:rsidR="00DD37DD" w:rsidRDefault="00DD37DD" w:rsidP="00DD37DD">
      <w:pPr>
        <w:bidi/>
        <w:rPr>
          <w:rFonts w:hint="cs"/>
          <w:rtl/>
          <w:lang w:bidi="ar-EG"/>
        </w:rPr>
      </w:pPr>
    </w:p>
    <w:p w14:paraId="480E01EC" w14:textId="77777777" w:rsidR="00DD37DD" w:rsidRDefault="00DD37DD" w:rsidP="00DD37DD">
      <w:pPr>
        <w:bidi/>
        <w:rPr>
          <w:rFonts w:hint="cs"/>
          <w:rtl/>
          <w:lang w:bidi="ar-EG"/>
        </w:rPr>
      </w:pPr>
    </w:p>
    <w:p w14:paraId="5C6C9014" w14:textId="77777777" w:rsidR="00DD37DD" w:rsidRDefault="00DD37DD" w:rsidP="00DD37DD">
      <w:pPr>
        <w:bidi/>
        <w:rPr>
          <w:rFonts w:hint="cs"/>
          <w:rtl/>
          <w:lang w:bidi="ar-EG"/>
        </w:rPr>
      </w:pPr>
    </w:p>
    <w:p w14:paraId="4BE024D5" w14:textId="77777777" w:rsidR="00DD37DD" w:rsidRDefault="00DD37DD" w:rsidP="00DD37DD">
      <w:pPr>
        <w:bidi/>
        <w:rPr>
          <w:rFonts w:hint="cs"/>
          <w:rtl/>
          <w:lang w:bidi="ar-EG"/>
        </w:rPr>
      </w:pPr>
    </w:p>
    <w:p w14:paraId="70F1E9D9" w14:textId="77777777" w:rsidR="00DD37DD" w:rsidRDefault="00DD37DD" w:rsidP="00DD37DD">
      <w:pPr>
        <w:bidi/>
        <w:rPr>
          <w:rtl/>
          <w:lang w:bidi="ar-EG"/>
        </w:rPr>
      </w:pPr>
      <w:bookmarkStart w:id="30" w:name="_GoBack"/>
      <w:bookmarkEnd w:id="30"/>
    </w:p>
    <w:p w14:paraId="2F83AD8D" w14:textId="69A5BED6" w:rsidR="00416FE2" w:rsidRDefault="00416FE2" w:rsidP="00416FE2">
      <w:pPr>
        <w:bidi/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1"/>
      </w:pPr>
      <w:r w:rsidRPr="005D2DDD">
        <w:rPr>
          <w:rtl/>
        </w:rPr>
        <w:lastRenderedPageBreak/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FC1242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4DA26597" w:rsidR="00C55E75" w:rsidRPr="00083DAC" w:rsidRDefault="00D7434D" w:rsidP="00D7434D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bookmarkStart w:id="32" w:name="_Hlk513021635"/>
            <w:r w:rsidRPr="00083DAC">
              <w:rPr>
                <w:rFonts w:asciiTheme="majorBidi" w:hAnsiTheme="majorBidi" w:cstheme="majorBidi" w:hint="cs"/>
                <w:sz w:val="22"/>
                <w:szCs w:val="22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5BE9ED9B" w:rsidR="00C55E75" w:rsidRPr="00083DAC" w:rsidRDefault="00D7434D" w:rsidP="00D7434D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83DAC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الطلبة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3CD8923A" w:rsidR="00C55E75" w:rsidRPr="00083DAC" w:rsidRDefault="00DD37DD" w:rsidP="00D7434D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غي</w:t>
            </w:r>
            <w:r w:rsidR="00D7434D" w:rsidRPr="00083DAC">
              <w:rPr>
                <w:rFonts w:asciiTheme="majorBidi" w:hAnsiTheme="majorBidi" w:cstheme="majorBidi" w:hint="cs"/>
                <w:sz w:val="22"/>
                <w:szCs w:val="22"/>
                <w:rtl/>
              </w:rPr>
              <w:t>ر مباشر</w:t>
            </w: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F7E1A3B" w:rsidR="003D6214" w:rsidRPr="00083DAC" w:rsidRDefault="00D7434D" w:rsidP="00D7434D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83DAC">
              <w:rPr>
                <w:rFonts w:asciiTheme="majorBidi" w:hAnsiTheme="majorBidi" w:cstheme="majorBidi" w:hint="cs"/>
                <w:sz w:val="22"/>
                <w:szCs w:val="22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0370C07D" w:rsidR="003D6214" w:rsidRPr="00083DAC" w:rsidRDefault="00D7434D" w:rsidP="00D7434D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83DAC">
              <w:rPr>
                <w:rFonts w:asciiTheme="majorBidi" w:hAnsiTheme="majorBidi" w:cstheme="majorBidi" w:hint="cs"/>
                <w:sz w:val="22"/>
                <w:szCs w:val="22"/>
                <w:rtl/>
              </w:rPr>
              <w:t>عضو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95CBF5C" w:rsidR="003D6214" w:rsidRPr="00083DAC" w:rsidRDefault="00D7434D" w:rsidP="00D7434D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83DAC">
              <w:rPr>
                <w:rFonts w:asciiTheme="majorBidi" w:hAnsiTheme="majorBidi" w:cstheme="majorBidi" w:hint="cs"/>
                <w:sz w:val="22"/>
                <w:szCs w:val="22"/>
                <w:rtl/>
              </w:rPr>
              <w:t>مباشر</w:t>
            </w:r>
          </w:p>
        </w:tc>
      </w:tr>
      <w:tr w:rsidR="003D6214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35CEAB05" w:rsidR="003D6214" w:rsidRPr="00083DAC" w:rsidRDefault="00D7434D" w:rsidP="00D7434D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83DAC">
              <w:rPr>
                <w:rFonts w:asciiTheme="majorBidi" w:hAnsiTheme="majorBidi" w:cstheme="majorBidi" w:hint="cs"/>
                <w:sz w:val="22"/>
                <w:szCs w:val="22"/>
                <w:rtl/>
              </w:rPr>
              <w:t>مدى تحصيل 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5309170E" w:rsidR="003D6214" w:rsidRPr="00083DAC" w:rsidRDefault="00D7434D" w:rsidP="00D7434D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83DAC">
              <w:rPr>
                <w:rFonts w:asciiTheme="majorBidi" w:hAnsiTheme="majorBidi" w:cstheme="majorBidi" w:hint="cs"/>
                <w:sz w:val="22"/>
                <w:szCs w:val="22"/>
                <w:rtl/>
              </w:rPr>
              <w:t>عضو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56261C24" w:rsidR="003D6214" w:rsidRPr="00083DAC" w:rsidRDefault="00D7434D" w:rsidP="00D7434D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83DAC">
              <w:rPr>
                <w:rFonts w:asciiTheme="majorBidi" w:hAnsiTheme="majorBidi" w:cstheme="majorBidi" w:hint="cs"/>
                <w:sz w:val="22"/>
                <w:szCs w:val="22"/>
                <w:rtl/>
              </w:rPr>
              <w:t>مباشر</w:t>
            </w:r>
          </w:p>
        </w:tc>
      </w:tr>
      <w:tr w:rsidR="003D6214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5A13D070" w:rsidR="003D6214" w:rsidRPr="00083DAC" w:rsidRDefault="00D7434D" w:rsidP="00D7434D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83DAC">
              <w:rPr>
                <w:rFonts w:asciiTheme="majorBidi" w:hAnsiTheme="majorBidi" w:cstheme="majorBidi" w:hint="cs"/>
                <w:sz w:val="22"/>
                <w:szCs w:val="22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1EC66049" w:rsidR="003D6214" w:rsidRPr="00083DAC" w:rsidRDefault="00D7434D" w:rsidP="00D7434D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83DAC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4F9CB68D" w:rsidR="003D6214" w:rsidRPr="00083DAC" w:rsidRDefault="00D7434D" w:rsidP="00D7434D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83DAC">
              <w:rPr>
                <w:rFonts w:asciiTheme="majorBidi" w:hAnsiTheme="majorBidi" w:cstheme="majorBidi" w:hint="cs"/>
                <w:sz w:val="22"/>
                <w:szCs w:val="22"/>
                <w:rtl/>
              </w:rPr>
              <w:t>غير مباشر</w:t>
            </w:r>
          </w:p>
        </w:tc>
      </w:tr>
      <w:tr w:rsidR="003D6214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6728BE87" w:rsidR="003D6214" w:rsidRPr="00083DAC" w:rsidRDefault="00D7434D" w:rsidP="00D7434D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83DAC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التحقق من مصداقية درجات الطلبة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3938E18C" w:rsidR="003D6214" w:rsidRPr="00083DAC" w:rsidRDefault="00DD37DD" w:rsidP="00D7434D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المستشار</w:t>
            </w:r>
            <w:r w:rsidR="00D7434D" w:rsidRPr="00083DAC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4A142E1E" w:rsidR="003D6214" w:rsidRPr="00083DAC" w:rsidRDefault="00D7434D" w:rsidP="00D7434D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83DAC">
              <w:rPr>
                <w:rFonts w:asciiTheme="majorBidi" w:hAnsiTheme="majorBidi" w:cstheme="majorBidi" w:hint="cs"/>
                <w:sz w:val="22"/>
                <w:szCs w:val="22"/>
                <w:rtl/>
              </w:rPr>
              <w:t>مباشر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79A627F1" w14:textId="71721FEC"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8"/>
      <w:footerReference w:type="even" r:id="rId19"/>
      <w:footerReference w:type="default" r:id="rId20"/>
      <w:headerReference w:type="first" r:id="rId21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856EA" w14:textId="77777777" w:rsidR="00E331B5" w:rsidRDefault="00E331B5">
      <w:r>
        <w:separator/>
      </w:r>
    </w:p>
  </w:endnote>
  <w:endnote w:type="continuationSeparator" w:id="0">
    <w:p w14:paraId="29153FDF" w14:textId="77777777" w:rsidR="00E331B5" w:rsidRDefault="00E3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4001" w14:textId="77777777" w:rsidR="00542232" w:rsidRDefault="005422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542232" w:rsidRDefault="005422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5AEE" w14:textId="12C901AA" w:rsidR="00542232" w:rsidRDefault="005422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542232" w:rsidRPr="003C532A" w:rsidRDefault="00542232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D37DD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7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77777777" w:rsidR="00542232" w:rsidRPr="003C532A" w:rsidRDefault="00542232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DD37DD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7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F0074" w14:textId="77777777" w:rsidR="00E331B5" w:rsidRDefault="00E331B5">
      <w:r>
        <w:separator/>
      </w:r>
    </w:p>
  </w:footnote>
  <w:footnote w:type="continuationSeparator" w:id="0">
    <w:p w14:paraId="3551CC28" w14:textId="77777777" w:rsidR="00E331B5" w:rsidRDefault="00E3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0ED5" w14:textId="482ADAA5" w:rsidR="00542232" w:rsidRPr="001F16EB" w:rsidRDefault="00542232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D992" w14:textId="5AC00470" w:rsidR="00542232" w:rsidRPr="00A006BB" w:rsidRDefault="00542232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03B4"/>
    <w:multiLevelType w:val="hybridMultilevel"/>
    <w:tmpl w:val="D2186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948D8"/>
    <w:multiLevelType w:val="hybridMultilevel"/>
    <w:tmpl w:val="77BA900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3DAC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0E60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0478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DDD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0685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232"/>
    <w:rsid w:val="00542C1F"/>
    <w:rsid w:val="00542CCF"/>
    <w:rsid w:val="005453C1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17478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7BE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6B6E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3FD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5B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5598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407F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612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EA8"/>
    <w:rsid w:val="00D677A5"/>
    <w:rsid w:val="00D6786A"/>
    <w:rsid w:val="00D71E97"/>
    <w:rsid w:val="00D72774"/>
    <w:rsid w:val="00D7434D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E77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7D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1B5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666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A5405"/>
    <w:rsid w:val="00FB056A"/>
    <w:rsid w:val="00FB1205"/>
    <w:rsid w:val="00FB15E7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hemwl.or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hyperlink" Target="https://www.moj.gov.sa/" TargetMode="External"/><Relationship Id="rId17" Type="http://schemas.openxmlformats.org/officeDocument/2006/relationships/hyperlink" Target="https://saadalkhathlan.com/337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rar.ne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binothaimeen.net/sit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inbaz.org.sa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231293-470B-4077-8A6F-897AA5EE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10367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win-8</cp:lastModifiedBy>
  <cp:revision>6</cp:revision>
  <cp:lastPrinted>2020-04-20T20:17:00Z</cp:lastPrinted>
  <dcterms:created xsi:type="dcterms:W3CDTF">2020-04-20T17:21:00Z</dcterms:created>
  <dcterms:modified xsi:type="dcterms:W3CDTF">2020-04-20T20:18:00Z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