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833943">
      <w:pPr>
        <w:bidi/>
        <w:spacing w:line="480" w:lineRule="auto"/>
        <w:jc w:val="both"/>
        <w:rPr>
          <w:rFonts w:ascii="Times New Roman" w:hAnsi="Times New Roman" w:hint="cs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7BB9C8C8" wp14:editId="2158A907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833943">
        <w:rPr>
          <w:rFonts w:ascii="Times New Roman" w:hAnsi="Times New Roman" w:hint="cs"/>
          <w:bCs/>
          <w:color w:val="auto"/>
          <w:rtl/>
        </w:rPr>
        <w:t>:</w:t>
      </w:r>
      <w:r w:rsidR="00C540E5">
        <w:rPr>
          <w:rFonts w:ascii="Times New Roman" w:hAnsi="Times New Roman" w:hint="cs"/>
          <w:bCs/>
          <w:color w:val="auto"/>
          <w:rtl/>
        </w:rPr>
        <w:t xml:space="preserve"> بلاغة (2)</w:t>
      </w:r>
    </w:p>
    <w:p w:rsidR="00026F4A" w:rsidRPr="00026F4A" w:rsidRDefault="00026F4A" w:rsidP="0083394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</w:t>
      </w:r>
      <w:r w:rsidR="00C540E5">
        <w:rPr>
          <w:rFonts w:ascii="Times New Roman" w:hAnsi="Times New Roman" w:hint="cs"/>
          <w:bCs/>
          <w:color w:val="auto"/>
          <w:rtl/>
        </w:rPr>
        <w:t xml:space="preserve"> الثاني </w:t>
      </w:r>
    </w:p>
    <w:p w:rsidR="00853C77" w:rsidRPr="005353B9" w:rsidRDefault="00CA0566" w:rsidP="00833943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C540E5">
        <w:rPr>
          <w:rFonts w:ascii="Times New Roman" w:hAnsi="Times New Roman" w:hint="cs"/>
          <w:b/>
          <w:color w:val="auto"/>
          <w:rtl/>
        </w:rPr>
        <w:t xml:space="preserve"> 1436/1437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D5D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540E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حنان سالم المالكي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540E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4 ساعات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540E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182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C540E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hsalmalki@ksu.edu.sa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8533A" w:rsidP="00C5275F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540E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البلاغة (2)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540E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324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DF7" w:rsidRPr="007E320D" w:rsidRDefault="00C540E5" w:rsidP="00C5275F">
            <w:pPr>
              <w:pStyle w:val="TableGrid1"/>
              <w:bidi/>
              <w:ind w:left="36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ساعتان</w:t>
            </w:r>
            <w:r w:rsidR="00CD5D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DF7" w:rsidRPr="00C540E5" w:rsidRDefault="00C540E5" w:rsidP="00CD5DF7">
            <w:pPr>
              <w:pStyle w:val="TableGrid1"/>
              <w:bidi/>
              <w:ind w:left="42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540E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إدراك</w:t>
            </w:r>
            <w:r w:rsidR="00CD5DF7" w:rsidRPr="00C540E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الصلة الراسخة بين البلاغة </w:t>
            </w:r>
            <w:r w:rsidR="009546B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وعلوم العربية في تراثنا، وبين البلاغة والعلوم الحديثة كالأسلوبية، والتداولية والحجاج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B2E46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</w:t>
            </w:r>
            <w:r w:rsidR="00CB2E4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دلائل الإعجاز، أسرار البلاغة للجرجاني.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9546B7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8533A" w:rsidP="00FD729E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CB2E4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المفصل في علوم البلاغة : عيسى </w:t>
            </w:r>
            <w:proofErr w:type="spellStart"/>
            <w:r w:rsidR="00CB2E4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العاكوب</w:t>
            </w:r>
            <w:proofErr w:type="spellEnd"/>
            <w:r w:rsidR="00CB2E4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CB2E46" w:rsidRPr="00CB2E46" w:rsidRDefault="00CB2E46" w:rsidP="00CB2E4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التفكير البلاغي عند العرب أسسه وتطوره إلى القرن السادس :حمادي صمود.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637"/>
        <w:gridCol w:w="2779"/>
        <w:gridCol w:w="2339"/>
      </w:tblGrid>
      <w:tr w:rsidR="00A760CE" w:rsidRPr="005353B9" w:rsidTr="00A760CE">
        <w:trPr>
          <w:cantSplit/>
          <w:trHeight w:val="46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3F564D" w:rsidRDefault="00A760CE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3F564D" w:rsidRDefault="00A760CE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3F564D" w:rsidRDefault="00A760CE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A760CE" w:rsidRPr="005353B9" w:rsidTr="00A760CE">
        <w:trPr>
          <w:cantSplit/>
          <w:trHeight w:val="46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3F564D" w:rsidRDefault="00A760CE" w:rsidP="00FD729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مستمر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3F564D" w:rsidRDefault="00A760CE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20درجة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3F564D" w:rsidRDefault="00A760C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العرض</w:t>
            </w:r>
          </w:p>
        </w:tc>
      </w:tr>
      <w:tr w:rsidR="00A760CE" w:rsidRPr="005353B9" w:rsidTr="00A760CE">
        <w:trPr>
          <w:cantSplit/>
          <w:trHeight w:val="46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3F564D" w:rsidRDefault="00A760C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8/5/1437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3F564D" w:rsidRDefault="00A760CE" w:rsidP="00FD729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20 درجة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3F564D" w:rsidRDefault="00A760CE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الاختبار الفصلي الأول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A760CE" w:rsidRPr="005353B9" w:rsidTr="00A760CE">
        <w:trPr>
          <w:cantSplit/>
          <w:trHeight w:val="46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3F564D" w:rsidRDefault="00A760CE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14/6/1437</w:t>
            </w:r>
          </w:p>
          <w:p w:rsidR="00A760CE" w:rsidRPr="003F564D" w:rsidRDefault="00A760CE" w:rsidP="00BC0D2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Pr="003F564D" w:rsidRDefault="00A760CE" w:rsidP="00C5275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20درجة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Pr="003F564D" w:rsidRDefault="00A760CE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الاختبار الفصلي الثاني </w:t>
            </w:r>
          </w:p>
        </w:tc>
      </w:tr>
      <w:tr w:rsidR="00A760CE" w:rsidTr="00A760CE">
        <w:trPr>
          <w:cantSplit/>
          <w:trHeight w:val="46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Default="00A760CE" w:rsidP="00871D95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60CE" w:rsidRDefault="00D57184" w:rsidP="00871D9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40درجة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60CE" w:rsidRDefault="00D57184" w:rsidP="00871D9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</w:t>
            </w:r>
            <w:r w:rsidR="00A760CE" w:rsidRPr="00A760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A760CE" w:rsidRPr="00A760CE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</w:t>
            </w:r>
            <w:r w:rsidR="00A760CE" w:rsidRPr="00A760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نهائي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rFonts w:hint="cs"/>
          <w:color w:val="auto"/>
          <w:sz w:val="24"/>
          <w:szCs w:val="24"/>
        </w:rPr>
      </w:pPr>
    </w:p>
    <w:p w:rsidR="005A690D" w:rsidRPr="005353B9" w:rsidRDefault="005A690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A760CE">
        <w:trPr>
          <w:cantSplit/>
          <w:trHeight w:val="42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A760CE" w:rsidP="00A760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مقدمة في علم البلاغة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A760CE" w:rsidP="00A760CE">
            <w:pPr>
              <w:pStyle w:val="TableGrid1"/>
              <w:tabs>
                <w:tab w:val="left" w:pos="221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البلاغة والدراسات القرآنية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C1318B" w:rsidP="00A760CE">
            <w:pPr>
              <w:pStyle w:val="TableGrid1"/>
              <w:tabs>
                <w:tab w:val="left" w:pos="191"/>
              </w:tabs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البلاغة والنحو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C1318B" w:rsidP="00C1318B">
            <w:pPr>
              <w:pStyle w:val="TableGrid1"/>
              <w:tabs>
                <w:tab w:val="left" w:pos="191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تتمة البلاغة والنحو /نظرية النظم عند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عبدالقاهر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الجرجاني</w:t>
            </w:r>
            <w:r w:rsidR="00A760CE">
              <w:rPr>
                <w:rFonts w:ascii="Times New Roman" w:hAnsi="Times New Roman"/>
                <w:bCs/>
                <w:color w:val="auto"/>
                <w:szCs w:val="24"/>
                <w:rtl/>
              </w:rPr>
              <w:tab/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5B247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3F564D" w:rsidRDefault="00C1318B" w:rsidP="00C1318B">
            <w:pPr>
              <w:pStyle w:val="TableGrid1"/>
              <w:tabs>
                <w:tab w:val="left" w:pos="206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البلاغة والنقد الأدبي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5A481C" w:rsidRDefault="005B247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5B247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3F564D" w:rsidRDefault="00C1318B" w:rsidP="00A760CE">
            <w:pPr>
              <w:pStyle w:val="TableGrid1"/>
              <w:tabs>
                <w:tab w:val="left" w:pos="221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الفصلي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5A481C" w:rsidRDefault="005B247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5B247D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3F564D" w:rsidRDefault="00A760CE" w:rsidP="00C1318B">
            <w:pPr>
              <w:pStyle w:val="TableGrid1"/>
              <w:tabs>
                <w:tab w:val="left" w:pos="251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1318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البلاغة والأسلوبية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5A481C" w:rsidRDefault="005B247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5B247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3F564D" w:rsidRDefault="005E54EB" w:rsidP="005E54EB">
            <w:pPr>
              <w:pStyle w:val="TableGrid1"/>
              <w:tabs>
                <w:tab w:val="left" w:pos="446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الدرس البلاغي ودراسة الصورة الفنية </w:t>
            </w:r>
            <w:r w:rsidR="00A760CE">
              <w:rPr>
                <w:rFonts w:ascii="Times New Roman" w:hAnsi="Times New Roman"/>
                <w:bCs/>
                <w:color w:val="auto"/>
                <w:szCs w:val="24"/>
                <w:rtl/>
              </w:rPr>
              <w:tab/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47D" w:rsidRPr="005A481C" w:rsidRDefault="005B247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E54EB" w:rsidP="005E54E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البلاغة والحجاج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E54EB" w:rsidP="005E54E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البلاغة والشعرية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E54EB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E54EB" w:rsidP="005E54E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البلاغة والبعد التداولي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E54EB" w:rsidP="005E54E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تتمة البعد التداولي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B247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أسبوع مراجعة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183F69" w:rsidRDefault="00896C8C" w:rsidP="00896C8C">
      <w:pPr>
        <w:pStyle w:val="-11"/>
        <w:bidi/>
        <w:spacing w:before="100" w:beforeAutospacing="1" w:after="100" w:afterAutospacing="1" w:line="360" w:lineRule="auto"/>
        <w:rPr>
          <w:rFonts w:hint="cs"/>
          <w:b/>
          <w:bCs/>
          <w:sz w:val="24"/>
          <w:szCs w:val="24"/>
          <w:u w:val="single"/>
          <w:rtl/>
          <w:lang w:bidi="ar-SA"/>
        </w:rPr>
      </w:pPr>
      <w:r>
        <w:rPr>
          <w:rFonts w:hint="cs"/>
          <w:b/>
          <w:bCs/>
          <w:sz w:val="24"/>
          <w:szCs w:val="24"/>
          <w:u w:val="single"/>
          <w:rtl/>
          <w:lang w:bidi="ar-SA"/>
        </w:rPr>
        <w:t>القوانين :</w:t>
      </w:r>
    </w:p>
    <w:p w:rsidR="00896C8C" w:rsidRDefault="00896C8C" w:rsidP="00896C8C">
      <w:pPr>
        <w:pStyle w:val="-11"/>
        <w:bidi/>
        <w:spacing w:before="100" w:beforeAutospacing="1" w:after="100" w:afterAutospacing="1" w:line="360" w:lineRule="auto"/>
        <w:rPr>
          <w:rFonts w:hint="cs"/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1.لا يسجل للطالبة حضور إذا تأخرت أكثر من عشر دقائق من بدء المحاضرة .</w:t>
      </w:r>
    </w:p>
    <w:p w:rsidR="00896C8C" w:rsidRDefault="00896C8C" w:rsidP="00896C8C">
      <w:pPr>
        <w:pStyle w:val="-11"/>
        <w:bidi/>
        <w:spacing w:before="100" w:beforeAutospacing="1" w:after="100" w:afterAutospacing="1" w:line="360" w:lineRule="auto"/>
        <w:rPr>
          <w:rFonts w:hint="cs"/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2.لا يعاد الاختبار الفصلي للطالبة التي تغيبت عن الاختبار بدون عذر مقبول </w:t>
      </w:r>
    </w:p>
    <w:p w:rsidR="00896C8C" w:rsidRDefault="00896C8C" w:rsidP="00896C8C">
      <w:pPr>
        <w:pStyle w:val="-11"/>
        <w:bidi/>
        <w:spacing w:before="100" w:beforeAutospacing="1" w:after="100" w:afterAutospacing="1" w:line="360" w:lineRule="auto"/>
        <w:rPr>
          <w:rFonts w:hint="cs"/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الأعذار المقبولة كالتالي :</w:t>
      </w:r>
    </w:p>
    <w:p w:rsidR="00896C8C" w:rsidRDefault="00896C8C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hint="cs"/>
          <w:b/>
          <w:bCs/>
          <w:sz w:val="24"/>
          <w:szCs w:val="24"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إجراء عملية جراحية .</w:t>
      </w:r>
    </w:p>
    <w:p w:rsidR="00896C8C" w:rsidRDefault="00896C8C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hint="cs"/>
          <w:b/>
          <w:bCs/>
          <w:sz w:val="24"/>
          <w:szCs w:val="24"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الولادة .</w:t>
      </w:r>
    </w:p>
    <w:p w:rsidR="00896C8C" w:rsidRDefault="00896C8C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hint="cs"/>
          <w:b/>
          <w:bCs/>
          <w:sz w:val="24"/>
          <w:szCs w:val="24"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وفاة أحد أقارب الدرجة الأولى ( الأب ، الأم ، الأخ ، الأخت ، الزوج ، الابن ، الابنة ).</w:t>
      </w:r>
    </w:p>
    <w:p w:rsidR="00896C8C" w:rsidRDefault="00896C8C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hint="cs"/>
          <w:b/>
          <w:bCs/>
          <w:sz w:val="24"/>
          <w:szCs w:val="24"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حادث سير .</w:t>
      </w:r>
    </w:p>
    <w:p w:rsidR="00896C8C" w:rsidRDefault="00896C8C" w:rsidP="00896C8C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rPr>
          <w:rFonts w:hint="cs"/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في جميع الحالات السابقة لابد من إحضار إثبات رسمي .</w:t>
      </w:r>
      <w:bookmarkStart w:id="0" w:name="_GoBack"/>
      <w:bookmarkEnd w:id="0"/>
    </w:p>
    <w:p w:rsidR="00896C8C" w:rsidRPr="00896C8C" w:rsidRDefault="00896C8C" w:rsidP="00896C8C">
      <w:pPr>
        <w:pStyle w:val="-11"/>
        <w:bidi/>
        <w:spacing w:before="100" w:beforeAutospacing="1" w:after="100" w:afterAutospacing="1" w:line="360" w:lineRule="auto"/>
        <w:rPr>
          <w:b/>
          <w:bCs/>
          <w:sz w:val="24"/>
          <w:szCs w:val="24"/>
          <w:lang w:bidi="ar-SA"/>
        </w:rPr>
      </w:pPr>
    </w:p>
    <w:sectPr w:rsidR="00896C8C" w:rsidRPr="00896C8C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57C" w:rsidRDefault="00E5357C">
      <w:r>
        <w:separator/>
      </w:r>
    </w:p>
  </w:endnote>
  <w:endnote w:type="continuationSeparator" w:id="0">
    <w:p w:rsidR="00E5357C" w:rsidRDefault="00E5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57C" w:rsidRDefault="00E5357C">
      <w:r>
        <w:separator/>
      </w:r>
    </w:p>
  </w:footnote>
  <w:footnote w:type="continuationSeparator" w:id="0">
    <w:p w:rsidR="00E5357C" w:rsidRDefault="00E5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91D97"/>
    <w:multiLevelType w:val="hybridMultilevel"/>
    <w:tmpl w:val="AA68DE30"/>
    <w:lvl w:ilvl="0" w:tplc="8A0C95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174FA7"/>
    <w:multiLevelType w:val="hybridMultilevel"/>
    <w:tmpl w:val="9F589B28"/>
    <w:lvl w:ilvl="0" w:tplc="4476F236">
      <w:start w:val="42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1C4088"/>
    <w:multiLevelType w:val="hybridMultilevel"/>
    <w:tmpl w:val="A8A41ABC"/>
    <w:lvl w:ilvl="0" w:tplc="5CACC69A">
      <w:start w:val="118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55F58"/>
    <w:rsid w:val="00070A8C"/>
    <w:rsid w:val="00085B01"/>
    <w:rsid w:val="000A2DE8"/>
    <w:rsid w:val="000A3CF1"/>
    <w:rsid w:val="000A41C4"/>
    <w:rsid w:val="00150CC3"/>
    <w:rsid w:val="00156FB4"/>
    <w:rsid w:val="001606C9"/>
    <w:rsid w:val="001615DC"/>
    <w:rsid w:val="00167716"/>
    <w:rsid w:val="00183F69"/>
    <w:rsid w:val="001879B6"/>
    <w:rsid w:val="001A63DB"/>
    <w:rsid w:val="001F173B"/>
    <w:rsid w:val="00225216"/>
    <w:rsid w:val="00262961"/>
    <w:rsid w:val="002831DE"/>
    <w:rsid w:val="002C3E0D"/>
    <w:rsid w:val="002E5300"/>
    <w:rsid w:val="00303308"/>
    <w:rsid w:val="00350D91"/>
    <w:rsid w:val="0038533A"/>
    <w:rsid w:val="003B30F8"/>
    <w:rsid w:val="003F564D"/>
    <w:rsid w:val="00473762"/>
    <w:rsid w:val="00477E53"/>
    <w:rsid w:val="004B221D"/>
    <w:rsid w:val="004C473B"/>
    <w:rsid w:val="004E3745"/>
    <w:rsid w:val="004E47CC"/>
    <w:rsid w:val="00524EA4"/>
    <w:rsid w:val="005353B9"/>
    <w:rsid w:val="00547203"/>
    <w:rsid w:val="005575D3"/>
    <w:rsid w:val="00566AF3"/>
    <w:rsid w:val="005A481C"/>
    <w:rsid w:val="005A690D"/>
    <w:rsid w:val="005B247D"/>
    <w:rsid w:val="005C54A8"/>
    <w:rsid w:val="005C7C7C"/>
    <w:rsid w:val="005E54EB"/>
    <w:rsid w:val="006061E7"/>
    <w:rsid w:val="00612822"/>
    <w:rsid w:val="00692E81"/>
    <w:rsid w:val="006B7C05"/>
    <w:rsid w:val="006F0D1F"/>
    <w:rsid w:val="00766FD6"/>
    <w:rsid w:val="007B644B"/>
    <w:rsid w:val="007E320D"/>
    <w:rsid w:val="007F2722"/>
    <w:rsid w:val="007F4788"/>
    <w:rsid w:val="00805E88"/>
    <w:rsid w:val="00833943"/>
    <w:rsid w:val="00853464"/>
    <w:rsid w:val="00853C77"/>
    <w:rsid w:val="008767B7"/>
    <w:rsid w:val="008841AE"/>
    <w:rsid w:val="008846D9"/>
    <w:rsid w:val="00896C8C"/>
    <w:rsid w:val="00931959"/>
    <w:rsid w:val="009546B7"/>
    <w:rsid w:val="00955F5D"/>
    <w:rsid w:val="009C3A4E"/>
    <w:rsid w:val="00A760CE"/>
    <w:rsid w:val="00A87D55"/>
    <w:rsid w:val="00B42097"/>
    <w:rsid w:val="00B63A1D"/>
    <w:rsid w:val="00BC0D2B"/>
    <w:rsid w:val="00BC59F7"/>
    <w:rsid w:val="00BE67CE"/>
    <w:rsid w:val="00C02411"/>
    <w:rsid w:val="00C1318B"/>
    <w:rsid w:val="00C15B49"/>
    <w:rsid w:val="00C24FD8"/>
    <w:rsid w:val="00C5275F"/>
    <w:rsid w:val="00C540E5"/>
    <w:rsid w:val="00C8629F"/>
    <w:rsid w:val="00CA0123"/>
    <w:rsid w:val="00CA0566"/>
    <w:rsid w:val="00CB2E46"/>
    <w:rsid w:val="00CD5DF7"/>
    <w:rsid w:val="00CE52F4"/>
    <w:rsid w:val="00D158BC"/>
    <w:rsid w:val="00D57184"/>
    <w:rsid w:val="00DA4796"/>
    <w:rsid w:val="00DB0AB2"/>
    <w:rsid w:val="00DC490B"/>
    <w:rsid w:val="00E20EFC"/>
    <w:rsid w:val="00E366D5"/>
    <w:rsid w:val="00E5357C"/>
    <w:rsid w:val="00EB3757"/>
    <w:rsid w:val="00EF31B4"/>
    <w:rsid w:val="00F143B2"/>
    <w:rsid w:val="00F356F9"/>
    <w:rsid w:val="00F63124"/>
    <w:rsid w:val="00F75C99"/>
    <w:rsid w:val="00F7703B"/>
    <w:rsid w:val="00FD729E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34" w:unhideWhenUsed="0" w:qFormat="1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34" w:unhideWhenUsed="0" w:qFormat="1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C2061F-705C-4A27-9C6E-E30201DC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nahla</cp:lastModifiedBy>
  <cp:revision>10</cp:revision>
  <cp:lastPrinted>2013-11-28T10:11:00Z</cp:lastPrinted>
  <dcterms:created xsi:type="dcterms:W3CDTF">2014-12-21T09:17:00Z</dcterms:created>
  <dcterms:modified xsi:type="dcterms:W3CDTF">2016-01-27T07:12:00Z</dcterms:modified>
</cp:coreProperties>
</file>