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E0B" w:rsidRPr="000E129B" w:rsidRDefault="008C42F4" w:rsidP="000E129B">
      <w:pPr>
        <w:tabs>
          <w:tab w:val="left" w:pos="1455"/>
          <w:tab w:val="center" w:pos="4320"/>
        </w:tabs>
        <w:bidi/>
        <w:jc w:val="center"/>
        <w:rPr>
          <w:rFonts w:ascii="Traditional Arabic" w:hAnsi="Traditional Arabic" w:cs="Traditional Arabic"/>
          <w:sz w:val="28"/>
          <w:szCs w:val="28"/>
          <w:rtl/>
        </w:rPr>
      </w:pPr>
      <w:bookmarkStart w:id="0" w:name="_GoBack"/>
      <w:bookmarkEnd w:id="0"/>
      <w:r w:rsidRPr="000E129B">
        <w:rPr>
          <w:rFonts w:ascii="Traditional Arabic" w:hAnsi="Traditional Arabic" w:cs="Traditional Arabic" w:hint="cs"/>
          <w:sz w:val="28"/>
          <w:szCs w:val="28"/>
          <w:rtl/>
        </w:rPr>
        <w:t>نموذج توصيف م</w:t>
      </w:r>
      <w:r w:rsidR="008D14A3" w:rsidRPr="000E129B">
        <w:rPr>
          <w:rFonts w:ascii="Traditional Arabic" w:hAnsi="Traditional Arabic" w:cs="Traditional Arabic" w:hint="cs"/>
          <w:sz w:val="28"/>
          <w:szCs w:val="28"/>
          <w:rtl/>
        </w:rPr>
        <w:t>ختصر</w:t>
      </w:r>
    </w:p>
    <w:tbl>
      <w:tblPr>
        <w:bidiVisual/>
        <w:tblW w:w="1071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6"/>
        <w:gridCol w:w="1614"/>
        <w:gridCol w:w="2551"/>
        <w:gridCol w:w="4289"/>
      </w:tblGrid>
      <w:tr w:rsidR="006A2B5B" w:rsidRPr="000E129B" w:rsidTr="000E129B">
        <w:tc>
          <w:tcPr>
            <w:tcW w:w="2256" w:type="dxa"/>
          </w:tcPr>
          <w:p w:rsidR="006A2B5B" w:rsidRPr="000E129B" w:rsidRDefault="006A2B5B" w:rsidP="002F2B86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E129B">
              <w:rPr>
                <w:rFonts w:ascii="Traditional Arabic" w:hAnsi="Traditional Arabic" w:cs="Traditional Arabic"/>
                <w:sz w:val="28"/>
                <w:szCs w:val="28"/>
                <w:rtl/>
              </w:rPr>
              <w:t>رقم ورمز المقرر</w:t>
            </w:r>
          </w:p>
        </w:tc>
        <w:tc>
          <w:tcPr>
            <w:tcW w:w="1614" w:type="dxa"/>
          </w:tcPr>
          <w:p w:rsidR="006A2B5B" w:rsidRPr="000E129B" w:rsidRDefault="00C35D37" w:rsidP="002F2B86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25315">
              <w:rPr>
                <w:rFonts w:cs="Traditional Arabic"/>
                <w:sz w:val="26"/>
                <w:szCs w:val="26"/>
                <w:rtl/>
              </w:rPr>
              <w:t>2</w:t>
            </w:r>
            <w:r>
              <w:rPr>
                <w:rFonts w:cs="Traditional Arabic"/>
                <w:sz w:val="26"/>
                <w:szCs w:val="26"/>
                <w:rtl/>
              </w:rPr>
              <w:t>4</w:t>
            </w:r>
            <w:r w:rsidRPr="00025315">
              <w:rPr>
                <w:rFonts w:cs="Traditional Arabic"/>
                <w:sz w:val="26"/>
                <w:szCs w:val="26"/>
                <w:rtl/>
              </w:rPr>
              <w:t>1 قرأ</w:t>
            </w:r>
          </w:p>
        </w:tc>
        <w:tc>
          <w:tcPr>
            <w:tcW w:w="2551" w:type="dxa"/>
          </w:tcPr>
          <w:p w:rsidR="006A2B5B" w:rsidRPr="000E129B" w:rsidRDefault="006A2B5B" w:rsidP="002F2B86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E129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رقم المكتب </w:t>
            </w:r>
          </w:p>
        </w:tc>
        <w:tc>
          <w:tcPr>
            <w:tcW w:w="4289" w:type="dxa"/>
          </w:tcPr>
          <w:p w:rsidR="006A2B5B" w:rsidRPr="000E129B" w:rsidRDefault="00406968" w:rsidP="002F2B86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مبنى 2 الدور الثاني مكتب 318                    </w:t>
            </w:r>
          </w:p>
        </w:tc>
      </w:tr>
      <w:tr w:rsidR="006A2B5B" w:rsidRPr="000E129B" w:rsidTr="000E129B">
        <w:tc>
          <w:tcPr>
            <w:tcW w:w="2256" w:type="dxa"/>
          </w:tcPr>
          <w:p w:rsidR="006A2B5B" w:rsidRPr="000E129B" w:rsidRDefault="006A2B5B" w:rsidP="002F2B86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E129B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المقرر</w:t>
            </w:r>
          </w:p>
        </w:tc>
        <w:tc>
          <w:tcPr>
            <w:tcW w:w="1614" w:type="dxa"/>
          </w:tcPr>
          <w:p w:rsidR="006A2B5B" w:rsidRPr="000E129B" w:rsidRDefault="00C35D37" w:rsidP="002F2B86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25315">
              <w:rPr>
                <w:rFonts w:cs="Traditional Arabic"/>
                <w:sz w:val="26"/>
                <w:szCs w:val="26"/>
                <w:rtl/>
              </w:rPr>
              <w:t>تفسير</w:t>
            </w:r>
            <w:r>
              <w:rPr>
                <w:rFonts w:cs="Traditional Arabic"/>
                <w:sz w:val="26"/>
                <w:szCs w:val="26"/>
                <w:rtl/>
              </w:rPr>
              <w:t xml:space="preserve"> (1)</w:t>
            </w:r>
            <w:r w:rsidRPr="00025315">
              <w:rPr>
                <w:rFonts w:cs="Traditional Arabic"/>
                <w:sz w:val="26"/>
                <w:szCs w:val="26"/>
                <w:rtl/>
              </w:rPr>
              <w:t xml:space="preserve"> </w:t>
            </w:r>
            <w:r>
              <w:rPr>
                <w:rFonts w:cs="Traditional Arabic"/>
                <w:sz w:val="26"/>
                <w:szCs w:val="26"/>
                <w:rtl/>
              </w:rPr>
              <w:t>(</w:t>
            </w:r>
            <w:r w:rsidRPr="00025315">
              <w:rPr>
                <w:rFonts w:cs="Traditional Arabic"/>
                <w:sz w:val="26"/>
                <w:szCs w:val="26"/>
                <w:rtl/>
              </w:rPr>
              <w:t>جزء عمّ</w:t>
            </w:r>
            <w:r>
              <w:rPr>
                <w:rFonts w:cs="Traditional Arabic"/>
                <w:sz w:val="26"/>
                <w:szCs w:val="26"/>
                <w:rtl/>
              </w:rPr>
              <w:t>)</w:t>
            </w:r>
          </w:p>
        </w:tc>
        <w:tc>
          <w:tcPr>
            <w:tcW w:w="2551" w:type="dxa"/>
          </w:tcPr>
          <w:p w:rsidR="006A2B5B" w:rsidRPr="000E129B" w:rsidRDefault="006A2B5B" w:rsidP="002F2B86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E129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البريد الالكتروني أو رقم الهاتف</w:t>
            </w:r>
            <w:r w:rsidRPr="000E129B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</w:p>
        </w:tc>
        <w:tc>
          <w:tcPr>
            <w:tcW w:w="4289" w:type="dxa"/>
          </w:tcPr>
          <w:p w:rsidR="006A2B5B" w:rsidRPr="000E129B" w:rsidRDefault="00406968" w:rsidP="002F2B86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hyperlink r:id="rId8" w:history="1">
              <w:r w:rsidRPr="00D07312">
                <w:rPr>
                  <w:rStyle w:val="Hyperlink"/>
                  <w:rFonts w:cs="Arabic Transparent"/>
                  <w:sz w:val="28"/>
                  <w:szCs w:val="28"/>
                </w:rPr>
                <w:t>salzahb@ksu.edu.sa</w:t>
              </w:r>
            </w:hyperlink>
          </w:p>
        </w:tc>
      </w:tr>
      <w:tr w:rsidR="006A2B5B" w:rsidRPr="000E129B" w:rsidTr="000E129B">
        <w:tc>
          <w:tcPr>
            <w:tcW w:w="2256" w:type="dxa"/>
          </w:tcPr>
          <w:p w:rsidR="006A2B5B" w:rsidRPr="000E129B" w:rsidRDefault="006A2B5B" w:rsidP="002F2B86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E129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عدد الساعات المعتدة </w:t>
            </w:r>
          </w:p>
        </w:tc>
        <w:tc>
          <w:tcPr>
            <w:tcW w:w="1614" w:type="dxa"/>
          </w:tcPr>
          <w:p w:rsidR="006A2B5B" w:rsidRPr="00A11002" w:rsidRDefault="00C35D37" w:rsidP="002F2B86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28"/>
                <w:szCs w:val="28"/>
              </w:rPr>
            </w:pPr>
            <w:r w:rsidRPr="00025315">
              <w:rPr>
                <w:rFonts w:cs="Traditional Arabic"/>
                <w:sz w:val="26"/>
                <w:szCs w:val="26"/>
                <w:rtl/>
              </w:rPr>
              <w:t>ساعتان</w:t>
            </w:r>
          </w:p>
        </w:tc>
        <w:tc>
          <w:tcPr>
            <w:tcW w:w="2551" w:type="dxa"/>
          </w:tcPr>
          <w:p w:rsidR="006A2B5B" w:rsidRPr="000E129B" w:rsidRDefault="006A2B5B" w:rsidP="002F2B86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E129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الساعات المكتبية </w:t>
            </w:r>
          </w:p>
        </w:tc>
        <w:tc>
          <w:tcPr>
            <w:tcW w:w="4289" w:type="dxa"/>
          </w:tcPr>
          <w:p w:rsidR="006A2B5B" w:rsidRPr="000E129B" w:rsidRDefault="00A8639C" w:rsidP="002F2B86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الأثنين 9 = 1 ظهراً </w:t>
            </w:r>
          </w:p>
        </w:tc>
      </w:tr>
    </w:tbl>
    <w:p w:rsidR="002F2B86" w:rsidRPr="000E129B" w:rsidRDefault="002F2B86" w:rsidP="002F2B86">
      <w:pPr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tbl>
      <w:tblPr>
        <w:bidiVisual/>
        <w:tblW w:w="10823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"/>
        <w:gridCol w:w="6637"/>
        <w:gridCol w:w="1980"/>
        <w:gridCol w:w="990"/>
        <w:gridCol w:w="1103"/>
      </w:tblGrid>
      <w:tr w:rsidR="002F2B86" w:rsidRPr="000E129B" w:rsidTr="00B15B8C">
        <w:trPr>
          <w:gridBefore w:val="1"/>
          <w:wBefore w:w="113" w:type="dxa"/>
          <w:trHeight w:val="70"/>
        </w:trPr>
        <w:tc>
          <w:tcPr>
            <w:tcW w:w="10710" w:type="dxa"/>
            <w:gridSpan w:val="4"/>
          </w:tcPr>
          <w:p w:rsidR="00C35D37" w:rsidRPr="009C3D4F" w:rsidRDefault="002F2B86" w:rsidP="00C35D37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44"/>
                <w:szCs w:val="44"/>
              </w:rPr>
            </w:pPr>
            <w:r w:rsidRPr="009C3D4F"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  <w:t>أهداف المقرر</w:t>
            </w:r>
            <w:r w:rsidRPr="009C3D4F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:</w:t>
            </w:r>
          </w:p>
          <w:p w:rsidR="00C35D37" w:rsidRPr="00C35D37" w:rsidRDefault="00C35D37" w:rsidP="00C35D37">
            <w:pPr>
              <w:pStyle w:val="a3"/>
              <w:numPr>
                <w:ilvl w:val="0"/>
                <w:numId w:val="5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cs="Traditional Arabic"/>
                <w:sz w:val="26"/>
                <w:szCs w:val="26"/>
                <w:rtl/>
              </w:rPr>
              <w:t xml:space="preserve"> أن </w:t>
            </w:r>
            <w:r>
              <w:rPr>
                <w:rFonts w:cs="Traditional Arabic" w:hint="cs"/>
                <w:sz w:val="26"/>
                <w:szCs w:val="26"/>
                <w:rtl/>
              </w:rPr>
              <w:t>ت</w:t>
            </w:r>
            <w:r>
              <w:rPr>
                <w:rFonts w:cs="Traditional Arabic"/>
                <w:sz w:val="26"/>
                <w:szCs w:val="26"/>
                <w:rtl/>
              </w:rPr>
              <w:t xml:space="preserve">فسر </w:t>
            </w:r>
            <w:r w:rsidRPr="00C35D37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الطالبة </w:t>
            </w:r>
            <w:r w:rsidRPr="00C35D37">
              <w:rPr>
                <w:rFonts w:cs="Traditional Arabic"/>
                <w:sz w:val="26"/>
                <w:szCs w:val="26"/>
                <w:rtl/>
              </w:rPr>
              <w:t>سور (جزء عمّ) تفسيراً صحيحاً.</w:t>
            </w:r>
          </w:p>
          <w:p w:rsidR="00C35D37" w:rsidRPr="00C35D37" w:rsidRDefault="00C35D37" w:rsidP="00C35D37">
            <w:pPr>
              <w:pStyle w:val="a3"/>
              <w:numPr>
                <w:ilvl w:val="0"/>
                <w:numId w:val="5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35D37">
              <w:rPr>
                <w:rFonts w:cs="Traditional Arabic"/>
                <w:sz w:val="26"/>
                <w:szCs w:val="26"/>
                <w:rtl/>
              </w:rPr>
              <w:t xml:space="preserve"> </w:t>
            </w:r>
            <w:r w:rsidRPr="00C35D37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أن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تم</w:t>
            </w:r>
            <w:r>
              <w:rPr>
                <w:rFonts w:ascii="Traditional Arabic" w:hAnsi="Traditional Arabic" w:cs="Traditional Arabic"/>
                <w:sz w:val="26"/>
                <w:szCs w:val="26"/>
                <w:rtl/>
              </w:rPr>
              <w:t>ت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لك </w:t>
            </w:r>
            <w:r w:rsidRPr="00C35D37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الطالبة </w:t>
            </w:r>
            <w:r w:rsidR="008D47BA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معرفة </w:t>
            </w:r>
            <w:r w:rsidRPr="00C35D37">
              <w:rPr>
                <w:rFonts w:ascii="Traditional Arabic" w:hAnsi="Traditional Arabic" w:cs="Traditional Arabic"/>
                <w:sz w:val="26"/>
                <w:szCs w:val="26"/>
                <w:rtl/>
              </w:rPr>
              <w:t>ما ورد في القرآن من أمر ونهي في جميع شؤون حياته.</w:t>
            </w:r>
          </w:p>
          <w:p w:rsidR="00C35D37" w:rsidRPr="00C35D37" w:rsidRDefault="00C35D37" w:rsidP="00C35D37">
            <w:pPr>
              <w:pStyle w:val="a3"/>
              <w:numPr>
                <w:ilvl w:val="0"/>
                <w:numId w:val="5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cs="Traditional Arabic"/>
                <w:sz w:val="26"/>
                <w:szCs w:val="26"/>
                <w:rtl/>
              </w:rPr>
              <w:t xml:space="preserve"> أن </w:t>
            </w:r>
            <w:r>
              <w:rPr>
                <w:rFonts w:cs="Traditional Arabic" w:hint="cs"/>
                <w:sz w:val="26"/>
                <w:szCs w:val="26"/>
                <w:rtl/>
              </w:rPr>
              <w:t>تم</w:t>
            </w:r>
            <w:r>
              <w:rPr>
                <w:rFonts w:cs="Traditional Arabic"/>
                <w:sz w:val="26"/>
                <w:szCs w:val="26"/>
                <w:rtl/>
              </w:rPr>
              <w:t xml:space="preserve">تلك </w:t>
            </w:r>
            <w:r w:rsidRPr="00C35D37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الطالبة </w:t>
            </w:r>
            <w:r w:rsidRPr="00C35D37">
              <w:rPr>
                <w:rFonts w:cs="Traditional Arabic"/>
                <w:sz w:val="26"/>
                <w:szCs w:val="26"/>
                <w:rtl/>
              </w:rPr>
              <w:t>القدرة على التعامل الحسن مع كتب التفسير عند رجوعه إليها.</w:t>
            </w:r>
          </w:p>
          <w:p w:rsidR="00C35D37" w:rsidRPr="00C35D37" w:rsidRDefault="00C35D37" w:rsidP="00C35D37">
            <w:pPr>
              <w:pStyle w:val="a3"/>
              <w:numPr>
                <w:ilvl w:val="0"/>
                <w:numId w:val="5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5D37">
              <w:rPr>
                <w:rFonts w:cs="Traditional Arabic"/>
                <w:sz w:val="26"/>
                <w:szCs w:val="26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أن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ت</w:t>
            </w:r>
            <w:r w:rsidRPr="00C35D37">
              <w:rPr>
                <w:rFonts w:ascii="Traditional Arabic" w:hAnsi="Traditional Arabic" w:cs="Traditional Arabic"/>
                <w:sz w:val="26"/>
                <w:szCs w:val="26"/>
                <w:rtl/>
              </w:rPr>
              <w:t>كتسب الطالبة ثروة من الألفاظ اللغوية والأساليب البلاغية من خلال دراسة هذا المقرر.</w:t>
            </w:r>
          </w:p>
          <w:p w:rsidR="000E129B" w:rsidRPr="000E129B" w:rsidRDefault="000E129B" w:rsidP="00A33226">
            <w:pPr>
              <w:jc w:val="right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</w:tr>
      <w:tr w:rsidR="00B15B8C" w:rsidRPr="002E2E0B" w:rsidTr="00B15B8C">
        <w:trPr>
          <w:gridAfter w:val="1"/>
          <w:wAfter w:w="1103" w:type="dxa"/>
          <w:trHeight w:val="70"/>
        </w:trPr>
        <w:tc>
          <w:tcPr>
            <w:tcW w:w="6750" w:type="dxa"/>
            <w:gridSpan w:val="2"/>
          </w:tcPr>
          <w:p w:rsidR="00B15B8C" w:rsidRPr="009C3D4F" w:rsidRDefault="00B15B8C" w:rsidP="00974367">
            <w:pPr>
              <w:bidi/>
              <w:jc w:val="both"/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</w:pPr>
            <w:r w:rsidRPr="009C3D4F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 xml:space="preserve">(2) </w:t>
            </w:r>
            <w:r w:rsidRPr="009C3D4F"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  <w:t>الموضوعات</w:t>
            </w:r>
            <w:r w:rsidR="009C3D4F" w:rsidRPr="009C3D4F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:</w:t>
            </w:r>
          </w:p>
        </w:tc>
        <w:tc>
          <w:tcPr>
            <w:tcW w:w="1980" w:type="dxa"/>
          </w:tcPr>
          <w:p w:rsidR="00B15B8C" w:rsidRPr="002E2E0B" w:rsidRDefault="00B15B8C" w:rsidP="00974367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>ساعات التدريس</w:t>
            </w:r>
          </w:p>
        </w:tc>
        <w:tc>
          <w:tcPr>
            <w:tcW w:w="990" w:type="dxa"/>
          </w:tcPr>
          <w:p w:rsidR="00B15B8C" w:rsidRPr="002E2E0B" w:rsidRDefault="00B15B8C" w:rsidP="00974367">
            <w:p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عدد الأسابي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</w:t>
            </w:r>
          </w:p>
        </w:tc>
      </w:tr>
      <w:tr w:rsidR="00B15B8C" w:rsidRPr="002E2E0B" w:rsidTr="00B15B8C">
        <w:trPr>
          <w:gridAfter w:val="1"/>
          <w:wAfter w:w="1103" w:type="dxa"/>
          <w:trHeight w:val="70"/>
        </w:trPr>
        <w:tc>
          <w:tcPr>
            <w:tcW w:w="6750" w:type="dxa"/>
            <w:gridSpan w:val="2"/>
            <w:vAlign w:val="center"/>
          </w:tcPr>
          <w:p w:rsidR="00B15B8C" w:rsidRPr="00FF59E7" w:rsidRDefault="000C5120" w:rsidP="00974367">
            <w:pPr>
              <w:tabs>
                <w:tab w:val="left" w:pos="6802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سورة النبأ </w:t>
            </w:r>
          </w:p>
        </w:tc>
        <w:tc>
          <w:tcPr>
            <w:tcW w:w="1980" w:type="dxa"/>
          </w:tcPr>
          <w:p w:rsidR="00B15B8C" w:rsidRDefault="00B15B8C" w:rsidP="00974367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990" w:type="dxa"/>
          </w:tcPr>
          <w:p w:rsidR="00B15B8C" w:rsidRDefault="00B15B8C" w:rsidP="00974367">
            <w:pPr>
              <w:bidi/>
              <w:jc w:val="center"/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B15B8C" w:rsidRPr="002E2E0B" w:rsidTr="00B15B8C">
        <w:trPr>
          <w:gridAfter w:val="1"/>
          <w:wAfter w:w="1103" w:type="dxa"/>
          <w:trHeight w:val="70"/>
        </w:trPr>
        <w:tc>
          <w:tcPr>
            <w:tcW w:w="6750" w:type="dxa"/>
            <w:gridSpan w:val="2"/>
            <w:vAlign w:val="center"/>
          </w:tcPr>
          <w:p w:rsidR="00B15B8C" w:rsidRPr="00FF59E7" w:rsidRDefault="000C5120" w:rsidP="000C5120">
            <w:pPr>
              <w:tabs>
                <w:tab w:val="left" w:pos="6802"/>
              </w:tabs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سورة النازعات                                                              </w:t>
            </w:r>
          </w:p>
        </w:tc>
        <w:tc>
          <w:tcPr>
            <w:tcW w:w="1980" w:type="dxa"/>
          </w:tcPr>
          <w:p w:rsidR="00B15B8C" w:rsidRDefault="00B15B8C" w:rsidP="00974367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990" w:type="dxa"/>
          </w:tcPr>
          <w:p w:rsidR="00B15B8C" w:rsidRDefault="00B15B8C" w:rsidP="00974367">
            <w:pPr>
              <w:bidi/>
              <w:jc w:val="center"/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B15B8C" w:rsidRPr="002E2E0B" w:rsidTr="00B15B8C">
        <w:trPr>
          <w:gridAfter w:val="1"/>
          <w:wAfter w:w="1103" w:type="dxa"/>
          <w:trHeight w:val="70"/>
        </w:trPr>
        <w:tc>
          <w:tcPr>
            <w:tcW w:w="6750" w:type="dxa"/>
            <w:gridSpan w:val="2"/>
            <w:vAlign w:val="center"/>
          </w:tcPr>
          <w:p w:rsidR="00B15B8C" w:rsidRPr="00FF59E7" w:rsidRDefault="00305927" w:rsidP="00974367">
            <w:pPr>
              <w:tabs>
                <w:tab w:val="left" w:pos="6802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سورة عبس          </w:t>
            </w:r>
          </w:p>
        </w:tc>
        <w:tc>
          <w:tcPr>
            <w:tcW w:w="1980" w:type="dxa"/>
          </w:tcPr>
          <w:p w:rsidR="00B15B8C" w:rsidRDefault="00B15B8C" w:rsidP="00974367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990" w:type="dxa"/>
          </w:tcPr>
          <w:p w:rsidR="00B15B8C" w:rsidRDefault="00B15B8C" w:rsidP="00974367">
            <w:pPr>
              <w:bidi/>
              <w:jc w:val="center"/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B15B8C" w:rsidRPr="002E2E0B" w:rsidTr="00B15B8C">
        <w:trPr>
          <w:gridAfter w:val="1"/>
          <w:wAfter w:w="1103" w:type="dxa"/>
          <w:trHeight w:val="70"/>
        </w:trPr>
        <w:tc>
          <w:tcPr>
            <w:tcW w:w="6750" w:type="dxa"/>
            <w:gridSpan w:val="2"/>
            <w:vAlign w:val="center"/>
          </w:tcPr>
          <w:p w:rsidR="00B15B8C" w:rsidRPr="00FF59E7" w:rsidRDefault="000C5120" w:rsidP="00974367">
            <w:pPr>
              <w:tabs>
                <w:tab w:val="num" w:pos="1169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سورة</w:t>
            </w:r>
            <w:r w:rsidR="00305927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التكوير </w:t>
            </w:r>
          </w:p>
        </w:tc>
        <w:tc>
          <w:tcPr>
            <w:tcW w:w="1980" w:type="dxa"/>
          </w:tcPr>
          <w:p w:rsidR="00B15B8C" w:rsidRPr="002E2E0B" w:rsidRDefault="00B15B8C" w:rsidP="0097436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990" w:type="dxa"/>
          </w:tcPr>
          <w:p w:rsidR="00B15B8C" w:rsidRPr="002E2E0B" w:rsidRDefault="00B15B8C" w:rsidP="00974367">
            <w:pPr>
              <w:bidi/>
              <w:jc w:val="center"/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B15B8C" w:rsidRPr="002E2E0B" w:rsidTr="00B15B8C">
        <w:trPr>
          <w:gridAfter w:val="1"/>
          <w:wAfter w:w="1103" w:type="dxa"/>
          <w:trHeight w:val="70"/>
        </w:trPr>
        <w:tc>
          <w:tcPr>
            <w:tcW w:w="6750" w:type="dxa"/>
            <w:gridSpan w:val="2"/>
            <w:vAlign w:val="center"/>
          </w:tcPr>
          <w:p w:rsidR="00B15B8C" w:rsidRPr="00FF59E7" w:rsidRDefault="000C5120" w:rsidP="000C5120">
            <w:pPr>
              <w:tabs>
                <w:tab w:val="left" w:pos="1027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سورة</w:t>
            </w:r>
            <w:r w:rsidR="00305927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الانفطار </w:t>
            </w:r>
          </w:p>
        </w:tc>
        <w:tc>
          <w:tcPr>
            <w:tcW w:w="1980" w:type="dxa"/>
          </w:tcPr>
          <w:p w:rsidR="00B15B8C" w:rsidRPr="002E2E0B" w:rsidRDefault="00B15B8C" w:rsidP="0097436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990" w:type="dxa"/>
          </w:tcPr>
          <w:p w:rsidR="00B15B8C" w:rsidRPr="002E2E0B" w:rsidRDefault="00B15B8C" w:rsidP="00974367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B15B8C" w:rsidRPr="002E2E0B" w:rsidTr="00B15B8C">
        <w:trPr>
          <w:gridAfter w:val="1"/>
          <w:wAfter w:w="1103" w:type="dxa"/>
          <w:trHeight w:val="70"/>
        </w:trPr>
        <w:tc>
          <w:tcPr>
            <w:tcW w:w="6750" w:type="dxa"/>
            <w:gridSpan w:val="2"/>
            <w:vAlign w:val="center"/>
          </w:tcPr>
          <w:p w:rsidR="00B15B8C" w:rsidRDefault="000C5120" w:rsidP="00974367">
            <w:pPr>
              <w:tabs>
                <w:tab w:val="left" w:pos="1027"/>
              </w:tabs>
              <w:jc w:val="center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سورة</w:t>
            </w:r>
            <w:r w:rsidR="00305927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المطففين </w:t>
            </w:r>
          </w:p>
        </w:tc>
        <w:tc>
          <w:tcPr>
            <w:tcW w:w="1980" w:type="dxa"/>
          </w:tcPr>
          <w:p w:rsidR="00B15B8C" w:rsidRDefault="00B15B8C" w:rsidP="00974367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990" w:type="dxa"/>
          </w:tcPr>
          <w:p w:rsidR="00B15B8C" w:rsidRDefault="00B15B8C" w:rsidP="00974367">
            <w:pPr>
              <w:bidi/>
              <w:jc w:val="center"/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B15B8C" w:rsidRPr="002E2E0B" w:rsidTr="00B15B8C">
        <w:trPr>
          <w:gridAfter w:val="1"/>
          <w:wAfter w:w="1103" w:type="dxa"/>
          <w:trHeight w:val="70"/>
        </w:trPr>
        <w:tc>
          <w:tcPr>
            <w:tcW w:w="6750" w:type="dxa"/>
            <w:gridSpan w:val="2"/>
            <w:vAlign w:val="center"/>
          </w:tcPr>
          <w:p w:rsidR="00B15B8C" w:rsidRPr="00FF59E7" w:rsidRDefault="000C5120" w:rsidP="000C5120">
            <w:pPr>
              <w:tabs>
                <w:tab w:val="left" w:pos="1027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سورة</w:t>
            </w:r>
            <w:r w:rsidR="00305927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الانشقاق </w:t>
            </w:r>
          </w:p>
        </w:tc>
        <w:tc>
          <w:tcPr>
            <w:tcW w:w="1980" w:type="dxa"/>
          </w:tcPr>
          <w:p w:rsidR="00B15B8C" w:rsidRPr="002E2E0B" w:rsidRDefault="00B15B8C" w:rsidP="0097436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990" w:type="dxa"/>
          </w:tcPr>
          <w:p w:rsidR="00B15B8C" w:rsidRPr="002E2E0B" w:rsidRDefault="00B15B8C" w:rsidP="00974367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B15B8C" w:rsidRPr="002E2E0B" w:rsidTr="00B15B8C">
        <w:trPr>
          <w:gridAfter w:val="1"/>
          <w:wAfter w:w="1103" w:type="dxa"/>
          <w:trHeight w:val="70"/>
        </w:trPr>
        <w:tc>
          <w:tcPr>
            <w:tcW w:w="6750" w:type="dxa"/>
            <w:gridSpan w:val="2"/>
            <w:vAlign w:val="center"/>
          </w:tcPr>
          <w:p w:rsidR="00B15B8C" w:rsidRPr="00FF59E7" w:rsidRDefault="000C5120" w:rsidP="000C5120">
            <w:pPr>
              <w:ind w:left="36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سورة</w:t>
            </w:r>
            <w:r w:rsidR="00305927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البروج </w:t>
            </w:r>
          </w:p>
        </w:tc>
        <w:tc>
          <w:tcPr>
            <w:tcW w:w="1980" w:type="dxa"/>
          </w:tcPr>
          <w:p w:rsidR="00B15B8C" w:rsidRPr="002E2E0B" w:rsidRDefault="00B15B8C" w:rsidP="0097436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990" w:type="dxa"/>
          </w:tcPr>
          <w:p w:rsidR="00B15B8C" w:rsidRPr="002E2E0B" w:rsidRDefault="00B15B8C" w:rsidP="00974367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B15B8C" w:rsidRPr="002E2E0B" w:rsidTr="00B15B8C">
        <w:trPr>
          <w:gridAfter w:val="1"/>
          <w:wAfter w:w="1103" w:type="dxa"/>
          <w:trHeight w:val="70"/>
        </w:trPr>
        <w:tc>
          <w:tcPr>
            <w:tcW w:w="6750" w:type="dxa"/>
            <w:gridSpan w:val="2"/>
            <w:vAlign w:val="center"/>
          </w:tcPr>
          <w:p w:rsidR="00B15B8C" w:rsidRPr="00FF59E7" w:rsidRDefault="000C5120" w:rsidP="000C5120">
            <w:pPr>
              <w:ind w:left="36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سورة</w:t>
            </w:r>
            <w:r w:rsidR="00305927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الطارق </w:t>
            </w:r>
            <w:r w:rsidR="0030592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–</w:t>
            </w:r>
            <w:r w:rsidR="00305927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الأعلى </w:t>
            </w:r>
            <w:r w:rsidR="0030592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–</w:t>
            </w:r>
            <w:r w:rsidR="00305927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الغاشية </w:t>
            </w:r>
          </w:p>
        </w:tc>
        <w:tc>
          <w:tcPr>
            <w:tcW w:w="1980" w:type="dxa"/>
          </w:tcPr>
          <w:p w:rsidR="00B15B8C" w:rsidRPr="002E2E0B" w:rsidRDefault="00B15B8C" w:rsidP="0097436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990" w:type="dxa"/>
          </w:tcPr>
          <w:p w:rsidR="00B15B8C" w:rsidRPr="002E2E0B" w:rsidRDefault="00B15B8C" w:rsidP="00974367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B15B8C" w:rsidRPr="002E2E0B" w:rsidTr="00B15B8C">
        <w:trPr>
          <w:gridAfter w:val="1"/>
          <w:wAfter w:w="1103" w:type="dxa"/>
          <w:trHeight w:val="70"/>
        </w:trPr>
        <w:tc>
          <w:tcPr>
            <w:tcW w:w="6750" w:type="dxa"/>
            <w:gridSpan w:val="2"/>
            <w:vAlign w:val="center"/>
          </w:tcPr>
          <w:p w:rsidR="00B15B8C" w:rsidRPr="00FF59E7" w:rsidRDefault="00305927" w:rsidP="00974367">
            <w:pPr>
              <w:ind w:left="36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سورة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الفجر </w:t>
            </w:r>
          </w:p>
        </w:tc>
        <w:tc>
          <w:tcPr>
            <w:tcW w:w="1980" w:type="dxa"/>
          </w:tcPr>
          <w:p w:rsidR="00B15B8C" w:rsidRPr="002E2E0B" w:rsidRDefault="00B15B8C" w:rsidP="0097436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990" w:type="dxa"/>
          </w:tcPr>
          <w:p w:rsidR="00B15B8C" w:rsidRPr="002E2E0B" w:rsidRDefault="00B15B8C" w:rsidP="00974367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B15B8C" w:rsidRPr="002E2E0B" w:rsidTr="00B15B8C">
        <w:trPr>
          <w:gridAfter w:val="1"/>
          <w:wAfter w:w="1103" w:type="dxa"/>
          <w:trHeight w:val="70"/>
        </w:trPr>
        <w:tc>
          <w:tcPr>
            <w:tcW w:w="6750" w:type="dxa"/>
            <w:gridSpan w:val="2"/>
            <w:vAlign w:val="center"/>
          </w:tcPr>
          <w:p w:rsidR="00B15B8C" w:rsidRPr="00FF59E7" w:rsidRDefault="00305927" w:rsidP="00305927">
            <w:pPr>
              <w:ind w:left="360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سورة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البلد - الشمس - الليل </w:t>
            </w:r>
          </w:p>
        </w:tc>
        <w:tc>
          <w:tcPr>
            <w:tcW w:w="1980" w:type="dxa"/>
          </w:tcPr>
          <w:p w:rsidR="00B15B8C" w:rsidRDefault="00B15B8C" w:rsidP="00974367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990" w:type="dxa"/>
          </w:tcPr>
          <w:p w:rsidR="00B15B8C" w:rsidRDefault="00B15B8C" w:rsidP="00974367">
            <w:pPr>
              <w:bidi/>
              <w:jc w:val="center"/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1</w:t>
            </w:r>
          </w:p>
        </w:tc>
      </w:tr>
    </w:tbl>
    <w:p w:rsidR="00B15B8C" w:rsidRDefault="00B15B8C" w:rsidP="00B15B8C">
      <w:pPr>
        <w:bidi/>
        <w:jc w:val="both"/>
        <w:rPr>
          <w:rFonts w:ascii="Traditional Arabic" w:hAnsi="Traditional Arabic" w:cs="Traditional Arabic"/>
          <w:sz w:val="20"/>
          <w:szCs w:val="20"/>
          <w:rtl/>
        </w:rPr>
      </w:pPr>
    </w:p>
    <w:p w:rsidR="00B15B8C" w:rsidRDefault="00B15B8C" w:rsidP="00B15B8C">
      <w:pPr>
        <w:bidi/>
        <w:jc w:val="both"/>
        <w:rPr>
          <w:rFonts w:ascii="Traditional Arabic" w:hAnsi="Traditional Arabic" w:cs="Traditional Arabic"/>
          <w:sz w:val="20"/>
          <w:szCs w:val="20"/>
          <w:rtl/>
        </w:rPr>
      </w:pPr>
    </w:p>
    <w:tbl>
      <w:tblPr>
        <w:bidiVisual/>
        <w:tblW w:w="1071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  <w:gridCol w:w="2520"/>
        <w:gridCol w:w="2520"/>
      </w:tblGrid>
      <w:tr w:rsidR="002411D9" w:rsidRPr="002E2E0B" w:rsidTr="00974367">
        <w:trPr>
          <w:trHeight w:val="70"/>
        </w:trPr>
        <w:tc>
          <w:tcPr>
            <w:tcW w:w="5670" w:type="dxa"/>
          </w:tcPr>
          <w:p w:rsidR="002411D9" w:rsidRPr="009C3D4F" w:rsidRDefault="002411D9" w:rsidP="00974367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9C3D4F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 xml:space="preserve">(3)  </w:t>
            </w:r>
            <w:r w:rsidRPr="009C3D4F"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  <w:t>مخرجات التعلم للمقرر</w:t>
            </w:r>
          </w:p>
        </w:tc>
        <w:tc>
          <w:tcPr>
            <w:tcW w:w="2520" w:type="dxa"/>
          </w:tcPr>
          <w:p w:rsidR="002411D9" w:rsidRPr="002E2E0B" w:rsidRDefault="002411D9" w:rsidP="00974367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استراتيجيات التدريس</w:t>
            </w:r>
          </w:p>
        </w:tc>
        <w:tc>
          <w:tcPr>
            <w:tcW w:w="2520" w:type="dxa"/>
          </w:tcPr>
          <w:p w:rsidR="002411D9" w:rsidRPr="002E2E0B" w:rsidRDefault="002411D9" w:rsidP="00974367">
            <w:p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طرق التقييم </w:t>
            </w:r>
          </w:p>
        </w:tc>
      </w:tr>
      <w:tr w:rsidR="002411D9" w:rsidRPr="002E2E0B" w:rsidTr="00974367">
        <w:trPr>
          <w:trHeight w:val="70"/>
        </w:trPr>
        <w:tc>
          <w:tcPr>
            <w:tcW w:w="5670" w:type="dxa"/>
          </w:tcPr>
          <w:p w:rsidR="002411D9" w:rsidRDefault="008D47BA" w:rsidP="008D47BA">
            <w:pPr>
              <w:bidi/>
              <w:rPr>
                <w:rFonts w:ascii="Arial" w:hAnsi="Arial" w:cs="AL-Mohanad Bold" w:hint="cs"/>
                <w:color w:val="000000"/>
                <w:rtl/>
              </w:rPr>
            </w:pPr>
            <w:r>
              <w:rPr>
                <w:rFonts w:ascii="Arial" w:hAnsi="Arial" w:cs="AL-Mohanad Bold" w:hint="cs"/>
                <w:color w:val="000000"/>
                <w:sz w:val="22"/>
                <w:rtl/>
              </w:rPr>
              <w:t>أن تفسر الطالب</w:t>
            </w:r>
            <w:r>
              <w:rPr>
                <w:rFonts w:ascii="Arial" w:hAnsi="Arial" w:cs="AL-Mohanad Bold" w:hint="eastAsia"/>
                <w:color w:val="000000"/>
                <w:sz w:val="22"/>
                <w:rtl/>
              </w:rPr>
              <w:t>ة</w:t>
            </w:r>
            <w:r>
              <w:rPr>
                <w:rFonts w:ascii="Arial" w:hAnsi="Arial" w:cs="AL-Mohanad Bold" w:hint="cs"/>
                <w:color w:val="000000"/>
                <w:sz w:val="22"/>
                <w:rtl/>
              </w:rPr>
              <w:t xml:space="preserve"> جزء عم تفسيرا تحليليا سليماً</w:t>
            </w:r>
            <w:r>
              <w:rPr>
                <w:rFonts w:ascii="Arial" w:hAnsi="Arial" w:cs="AL-Mohanad Bold" w:hint="cs"/>
                <w:color w:val="000000"/>
                <w:rtl/>
              </w:rPr>
              <w:t xml:space="preserve"> </w:t>
            </w:r>
          </w:p>
          <w:p w:rsidR="008D47BA" w:rsidRPr="00E10081" w:rsidRDefault="008D47BA" w:rsidP="008D47BA">
            <w:pPr>
              <w:bidi/>
              <w:rPr>
                <w:rFonts w:ascii="Arial" w:hAnsi="Arial" w:cs="AL-Mohanad Bold"/>
                <w:color w:val="000000"/>
              </w:rPr>
            </w:pPr>
          </w:p>
        </w:tc>
        <w:tc>
          <w:tcPr>
            <w:tcW w:w="2520" w:type="dxa"/>
          </w:tcPr>
          <w:p w:rsidR="002411D9" w:rsidRPr="00E10081" w:rsidRDefault="002411D9" w:rsidP="00974367">
            <w:pPr>
              <w:bidi/>
              <w:ind w:left="89"/>
              <w:jc w:val="center"/>
              <w:rPr>
                <w:rFonts w:ascii="Arial" w:hAnsi="Arial" w:cs="AL-Mohanad Bold"/>
                <w:color w:val="000000"/>
              </w:rPr>
            </w:pPr>
            <w:r w:rsidRPr="00E10081">
              <w:rPr>
                <w:rFonts w:ascii="Arial" w:hAnsi="Arial" w:cs="AL-Mohanad Bold" w:hint="cs"/>
                <w:color w:val="000000"/>
                <w:sz w:val="22"/>
                <w:rtl/>
              </w:rPr>
              <w:t>محاضرة</w:t>
            </w:r>
          </w:p>
        </w:tc>
        <w:tc>
          <w:tcPr>
            <w:tcW w:w="2520" w:type="dxa"/>
          </w:tcPr>
          <w:p w:rsidR="002411D9" w:rsidRPr="00E10081" w:rsidRDefault="002411D9" w:rsidP="00974367">
            <w:pPr>
              <w:bidi/>
              <w:rPr>
                <w:rFonts w:ascii="Arial" w:hAnsi="Arial" w:cs="AL-Mohanad Bold"/>
                <w:color w:val="000000"/>
              </w:rPr>
            </w:pPr>
            <w:r w:rsidRPr="00E10081">
              <w:rPr>
                <w:rFonts w:ascii="Arial" w:hAnsi="Arial" w:cs="AL-Mohanad Bold" w:hint="cs"/>
                <w:color w:val="000000"/>
                <w:sz w:val="22"/>
                <w:rtl/>
              </w:rPr>
              <w:t>اختبار تحصيلي</w:t>
            </w:r>
          </w:p>
        </w:tc>
      </w:tr>
      <w:tr w:rsidR="002411D9" w:rsidRPr="002E2E0B" w:rsidTr="00974367">
        <w:trPr>
          <w:trHeight w:val="70"/>
        </w:trPr>
        <w:tc>
          <w:tcPr>
            <w:tcW w:w="5670" w:type="dxa"/>
          </w:tcPr>
          <w:p w:rsidR="002411D9" w:rsidRPr="00E10081" w:rsidRDefault="008D47BA" w:rsidP="008D47BA">
            <w:pPr>
              <w:bidi/>
              <w:rPr>
                <w:rFonts w:ascii="Arial" w:hAnsi="Arial" w:cs="AL-Mohanad Bold"/>
                <w:color w:val="000000"/>
                <w:rtl/>
              </w:rPr>
            </w:pPr>
            <w:r>
              <w:rPr>
                <w:rFonts w:ascii="Arial" w:hAnsi="Arial" w:cs="AL-Mohanad Bold" w:hint="cs"/>
                <w:color w:val="000000"/>
                <w:sz w:val="22"/>
                <w:rtl/>
              </w:rPr>
              <w:t xml:space="preserve">أن تذكر الطالبة ما تضمنه جزء عم من معاني بلاغية </w:t>
            </w:r>
          </w:p>
        </w:tc>
        <w:tc>
          <w:tcPr>
            <w:tcW w:w="2520" w:type="dxa"/>
          </w:tcPr>
          <w:p w:rsidR="002411D9" w:rsidRPr="00E10081" w:rsidRDefault="002411D9" w:rsidP="00974367">
            <w:pPr>
              <w:bidi/>
              <w:jc w:val="center"/>
              <w:rPr>
                <w:rFonts w:ascii="Arial" w:hAnsi="Arial" w:cs="AL-Mohanad Bold"/>
                <w:color w:val="000000"/>
                <w:rtl/>
              </w:rPr>
            </w:pPr>
            <w:r w:rsidRPr="00E10081">
              <w:rPr>
                <w:rFonts w:ascii="Arial" w:hAnsi="Arial" w:cs="AL-Mohanad Bold" w:hint="cs"/>
                <w:color w:val="000000"/>
                <w:sz w:val="22"/>
                <w:rtl/>
              </w:rPr>
              <w:t>تفعيل طريقة التعلم التعاوني</w:t>
            </w:r>
          </w:p>
        </w:tc>
        <w:tc>
          <w:tcPr>
            <w:tcW w:w="2520" w:type="dxa"/>
          </w:tcPr>
          <w:p w:rsidR="002411D9" w:rsidRPr="00E10081" w:rsidRDefault="002411D9" w:rsidP="00974367">
            <w:pPr>
              <w:bidi/>
              <w:rPr>
                <w:rFonts w:ascii="Arial" w:hAnsi="Arial" w:cs="AL-Mohanad Bold"/>
                <w:color w:val="000000"/>
                <w:rtl/>
              </w:rPr>
            </w:pPr>
            <w:r w:rsidRPr="00E10081">
              <w:rPr>
                <w:rFonts w:ascii="Arial" w:hAnsi="Arial" w:cs="AL-Mohanad Bold" w:hint="cs"/>
                <w:color w:val="000000"/>
                <w:sz w:val="22"/>
                <w:rtl/>
              </w:rPr>
              <w:t>المناقشة والحوار وتصحيح الأنشطة</w:t>
            </w:r>
          </w:p>
        </w:tc>
      </w:tr>
      <w:tr w:rsidR="002411D9" w:rsidRPr="002E2E0B" w:rsidTr="008D47BA">
        <w:trPr>
          <w:trHeight w:val="416"/>
        </w:trPr>
        <w:tc>
          <w:tcPr>
            <w:tcW w:w="5670" w:type="dxa"/>
          </w:tcPr>
          <w:p w:rsidR="002411D9" w:rsidRDefault="008D47BA" w:rsidP="008D47BA">
            <w:pPr>
              <w:bidi/>
              <w:rPr>
                <w:rFonts w:ascii="Arial" w:hAnsi="Arial" w:cs="AL-Mohanad Bold"/>
                <w:color w:val="000000"/>
                <w:rtl/>
              </w:rPr>
            </w:pPr>
            <w:r>
              <w:rPr>
                <w:rFonts w:ascii="Arial" w:hAnsi="Arial" w:cs="AL-Mohanad Bold" w:hint="cs"/>
                <w:color w:val="000000"/>
                <w:sz w:val="22"/>
                <w:rtl/>
              </w:rPr>
              <w:lastRenderedPageBreak/>
              <w:t xml:space="preserve">أن تلخص الطالبة ماورد في جزء عم من تعاليم وآداب تربوية </w:t>
            </w:r>
          </w:p>
          <w:p w:rsidR="008D47BA" w:rsidRPr="00E10081" w:rsidRDefault="008D47BA" w:rsidP="008D47BA">
            <w:pPr>
              <w:bidi/>
              <w:rPr>
                <w:rFonts w:ascii="Arial" w:hAnsi="Arial" w:cs="AL-Mohanad Bold"/>
                <w:color w:val="000000"/>
                <w:rtl/>
              </w:rPr>
            </w:pPr>
          </w:p>
        </w:tc>
        <w:tc>
          <w:tcPr>
            <w:tcW w:w="2520" w:type="dxa"/>
          </w:tcPr>
          <w:p w:rsidR="002411D9" w:rsidRPr="00E10081" w:rsidRDefault="002411D9" w:rsidP="00974367">
            <w:pPr>
              <w:bidi/>
              <w:ind w:left="89"/>
              <w:rPr>
                <w:rFonts w:ascii="Arial" w:hAnsi="Arial" w:cs="AL-Mohanad Bold"/>
                <w:color w:val="000000"/>
                <w:rtl/>
              </w:rPr>
            </w:pPr>
            <w:r w:rsidRPr="00E10081">
              <w:rPr>
                <w:rFonts w:ascii="Arial" w:hAnsi="Arial" w:cs="AL-Mohanad Bold" w:hint="cs"/>
                <w:color w:val="000000"/>
                <w:sz w:val="22"/>
                <w:rtl/>
              </w:rPr>
              <w:t>صحائف التفكير والتذكر</w:t>
            </w:r>
          </w:p>
        </w:tc>
        <w:tc>
          <w:tcPr>
            <w:tcW w:w="2520" w:type="dxa"/>
          </w:tcPr>
          <w:p w:rsidR="002411D9" w:rsidRPr="00E10081" w:rsidRDefault="002411D9" w:rsidP="00974367">
            <w:pPr>
              <w:bidi/>
              <w:rPr>
                <w:rFonts w:ascii="Arial" w:hAnsi="Arial" w:cs="AL-Mohanad Bold"/>
                <w:color w:val="000000"/>
                <w:rtl/>
              </w:rPr>
            </w:pPr>
            <w:r w:rsidRPr="00B96711">
              <w:rPr>
                <w:rFonts w:ascii="Arial" w:hAnsi="Arial" w:cs="AL-Mohanad Bold" w:hint="cs"/>
                <w:color w:val="000000"/>
                <w:sz w:val="22"/>
                <w:rtl/>
              </w:rPr>
              <w:t>خرائط مفاهيم</w:t>
            </w:r>
          </w:p>
        </w:tc>
      </w:tr>
    </w:tbl>
    <w:p w:rsidR="002411D9" w:rsidRPr="00AB1722" w:rsidRDefault="002411D9" w:rsidP="002411D9">
      <w:pPr>
        <w:pStyle w:val="a3"/>
        <w:bidi/>
        <w:ind w:left="0"/>
        <w:jc w:val="both"/>
        <w:rPr>
          <w:rFonts w:ascii="Traditional Arabic" w:hAnsi="Traditional Arabic" w:cs="Traditional Arabic" w:hint="cs"/>
          <w:sz w:val="20"/>
          <w:szCs w:val="20"/>
        </w:rPr>
      </w:pPr>
    </w:p>
    <w:tbl>
      <w:tblPr>
        <w:bidiVisual/>
        <w:tblW w:w="10379" w:type="dxa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3"/>
        <w:gridCol w:w="2410"/>
        <w:gridCol w:w="2446"/>
      </w:tblGrid>
      <w:tr w:rsidR="002411D9" w:rsidRPr="002E2E0B" w:rsidTr="008452AF">
        <w:trPr>
          <w:trHeight w:val="70"/>
        </w:trPr>
        <w:tc>
          <w:tcPr>
            <w:tcW w:w="5523" w:type="dxa"/>
          </w:tcPr>
          <w:p w:rsidR="00FF4E57" w:rsidRDefault="002411D9" w:rsidP="00974367">
            <w:pPr>
              <w:bidi/>
              <w:jc w:val="both"/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</w:pPr>
            <w:r w:rsidRPr="00FF4E57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 xml:space="preserve">(4) </w:t>
            </w:r>
            <w:r w:rsidRPr="00FF4E57">
              <w:rPr>
                <w:rFonts w:ascii="Traditional Arabic" w:hAnsi="Traditional Arabic" w:cs="Traditional Arabic"/>
                <w:sz w:val="44"/>
                <w:szCs w:val="44"/>
                <w:rtl/>
              </w:rPr>
              <w:t>طبيعة مهمة التقويم</w:t>
            </w:r>
            <w:r w:rsidR="00FF4E57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>:</w:t>
            </w:r>
          </w:p>
          <w:p w:rsidR="002411D9" w:rsidRDefault="00FF4E57" w:rsidP="00FF4E57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( اختبار، مشروع جماعي ،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عرض </w:t>
            </w:r>
            <w:r w:rsidR="002411D9"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..  ) </w:t>
            </w:r>
          </w:p>
          <w:p w:rsidR="008D47BA" w:rsidRPr="002E2E0B" w:rsidRDefault="008D47BA" w:rsidP="008D47BA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2411D9" w:rsidRPr="002E2E0B" w:rsidRDefault="002411D9" w:rsidP="00974367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الأسبوع المحدد له</w:t>
            </w:r>
          </w:p>
        </w:tc>
        <w:tc>
          <w:tcPr>
            <w:tcW w:w="2446" w:type="dxa"/>
          </w:tcPr>
          <w:p w:rsidR="002411D9" w:rsidRPr="002E2E0B" w:rsidRDefault="002411D9" w:rsidP="00974367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    </w:t>
            </w:r>
            <w:r w:rsidR="00FF4E5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     </w:t>
            </w:r>
            <w:r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الدرجة  </w:t>
            </w:r>
          </w:p>
        </w:tc>
      </w:tr>
      <w:tr w:rsidR="008452AF" w:rsidRPr="002E2E0B" w:rsidTr="008452AF">
        <w:trPr>
          <w:trHeight w:val="70"/>
        </w:trPr>
        <w:tc>
          <w:tcPr>
            <w:tcW w:w="5523" w:type="dxa"/>
          </w:tcPr>
          <w:p w:rsidR="009C3D4F" w:rsidRDefault="008452AF" w:rsidP="008452AF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     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الاختبار الفصلي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الأول</w:t>
            </w:r>
          </w:p>
          <w:p w:rsidR="008452AF" w:rsidRDefault="008452AF" w:rsidP="009C3D4F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  <w:p w:rsidR="008452AF" w:rsidRPr="002E2E0B" w:rsidRDefault="008452AF" w:rsidP="009C3D4F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       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الاختبار الفصلي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الثاني </w:t>
            </w:r>
          </w:p>
        </w:tc>
        <w:tc>
          <w:tcPr>
            <w:tcW w:w="2410" w:type="dxa"/>
          </w:tcPr>
          <w:p w:rsidR="008452AF" w:rsidRDefault="008452AF" w:rsidP="008452A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الثلاثاء </w:t>
            </w: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1/2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/143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هـ  </w:t>
            </w:r>
          </w:p>
          <w:p w:rsidR="009C3D4F" w:rsidRDefault="009C3D4F" w:rsidP="009C3D4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8452AF" w:rsidRPr="002E2E0B" w:rsidRDefault="008452AF" w:rsidP="008452A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الثلاثاء 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/3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/1438هـ  </w:t>
            </w:r>
          </w:p>
        </w:tc>
        <w:tc>
          <w:tcPr>
            <w:tcW w:w="2446" w:type="dxa"/>
          </w:tcPr>
          <w:p w:rsidR="008452AF" w:rsidRDefault="008452AF" w:rsidP="008452A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25 درجة </w:t>
            </w:r>
          </w:p>
          <w:p w:rsidR="009C3D4F" w:rsidRDefault="009C3D4F" w:rsidP="009C3D4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9C3D4F" w:rsidRDefault="009C3D4F" w:rsidP="009C3D4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25 درجة </w:t>
            </w:r>
          </w:p>
          <w:p w:rsidR="009C3D4F" w:rsidRDefault="009C3D4F" w:rsidP="009C3D4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8452AF" w:rsidRPr="002E2E0B" w:rsidRDefault="008452AF" w:rsidP="008452A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2411D9" w:rsidRPr="002E2E0B" w:rsidTr="008452AF">
        <w:trPr>
          <w:trHeight w:val="70"/>
        </w:trPr>
        <w:tc>
          <w:tcPr>
            <w:tcW w:w="5523" w:type="dxa"/>
          </w:tcPr>
          <w:p w:rsidR="002411D9" w:rsidRDefault="002411D9" w:rsidP="009C3D4F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185C">
              <w:rPr>
                <w:rFonts w:ascii="Traditional Arabic" w:hAnsi="Traditional Arabic" w:cs="Traditional Arabic"/>
                <w:b/>
                <w:bCs/>
                <w:color w:val="000000"/>
                <w:sz w:val="36"/>
                <w:szCs w:val="36"/>
                <w:rtl/>
              </w:rPr>
              <w:t>عمل عرض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بوربوينت (</w:t>
            </w:r>
            <w:r w:rsidRPr="0008710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powerpoint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</w:p>
          <w:p w:rsidR="009C3D4F" w:rsidRPr="002E2E0B" w:rsidRDefault="009C3D4F" w:rsidP="009C3D4F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2411D9" w:rsidRPr="002E2E0B" w:rsidRDefault="002411D9" w:rsidP="00974367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لكل محاضرة</w:t>
            </w:r>
          </w:p>
        </w:tc>
        <w:tc>
          <w:tcPr>
            <w:tcW w:w="2446" w:type="dxa"/>
          </w:tcPr>
          <w:p w:rsidR="002411D9" w:rsidRPr="002E2E0B" w:rsidRDefault="009C3D4F" w:rsidP="00974367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5 درجات </w:t>
            </w:r>
          </w:p>
        </w:tc>
      </w:tr>
      <w:tr w:rsidR="002411D9" w:rsidRPr="002E2E0B" w:rsidTr="008452AF">
        <w:trPr>
          <w:trHeight w:val="70"/>
        </w:trPr>
        <w:tc>
          <w:tcPr>
            <w:tcW w:w="5523" w:type="dxa"/>
          </w:tcPr>
          <w:p w:rsidR="002411D9" w:rsidRPr="00210362" w:rsidRDefault="002411D9" w:rsidP="00974367">
            <w:pPr>
              <w:bidi/>
              <w:jc w:val="both"/>
              <w:rPr>
                <w:rFonts w:ascii="Traditional Arabic" w:hAnsi="Traditional Arabic" w:cs="Traditional Arabic" w:hint="cs"/>
                <w:color w:val="000000"/>
                <w:sz w:val="32"/>
                <w:szCs w:val="32"/>
                <w:rtl/>
              </w:rPr>
            </w:pPr>
            <w:r w:rsidRPr="00210362">
              <w:rPr>
                <w:rFonts w:ascii="Traditional Arabic" w:hAnsi="Traditional Arabic" w:cs="Traditional Arabic"/>
                <w:color w:val="000000"/>
                <w:sz w:val="32"/>
                <w:szCs w:val="32"/>
                <w:rtl/>
              </w:rPr>
              <w:t>ورش</w:t>
            </w:r>
            <w:r w:rsidRPr="00210362">
              <w:rPr>
                <w:rFonts w:ascii="Traditional Arabic" w:hAnsi="Traditional Arabic" w:cs="Traditional Arabic" w:hint="cs"/>
                <w:color w:val="000000"/>
                <w:sz w:val="32"/>
                <w:szCs w:val="32"/>
                <w:rtl/>
              </w:rPr>
              <w:t xml:space="preserve"> </w:t>
            </w:r>
            <w:r w:rsidRPr="00210362">
              <w:rPr>
                <w:rFonts w:ascii="Traditional Arabic" w:hAnsi="Traditional Arabic" w:cs="Traditional Arabic"/>
                <w:color w:val="000000"/>
                <w:sz w:val="32"/>
                <w:szCs w:val="32"/>
                <w:rtl/>
              </w:rPr>
              <w:t>عمل</w:t>
            </w:r>
            <w:r w:rsidRPr="00210362">
              <w:rPr>
                <w:rFonts w:ascii="Traditional Arabic" w:hAnsi="Traditional Arabic" w:cs="Traditional Arabic" w:hint="cs"/>
                <w:color w:val="000000"/>
                <w:sz w:val="32"/>
                <w:szCs w:val="32"/>
                <w:rtl/>
              </w:rPr>
              <w:t xml:space="preserve"> داخل القاعة الدراسية تتضمن</w:t>
            </w:r>
            <w:r w:rsidR="009C3D4F">
              <w:rPr>
                <w:rFonts w:ascii="Traditional Arabic" w:hAnsi="Traditional Arabic" w:cs="Traditional Arabic" w:hint="cs"/>
                <w:color w:val="000000"/>
                <w:sz w:val="32"/>
                <w:szCs w:val="32"/>
                <w:rtl/>
              </w:rPr>
              <w:t>:( حوار - م</w:t>
            </w:r>
            <w:r w:rsidRPr="00210362">
              <w:rPr>
                <w:rFonts w:ascii="Traditional Arabic" w:hAnsi="Traditional Arabic" w:cs="Traditional Arabic" w:hint="cs"/>
                <w:color w:val="000000"/>
                <w:sz w:val="32"/>
                <w:szCs w:val="32"/>
                <w:rtl/>
              </w:rPr>
              <w:t>ناقشة</w:t>
            </w:r>
            <w:r w:rsidR="009C3D4F">
              <w:rPr>
                <w:rFonts w:ascii="Traditional Arabic" w:hAnsi="Traditional Arabic" w:cs="Traditional Arabic" w:hint="cs"/>
                <w:color w:val="000000"/>
                <w:sz w:val="32"/>
                <w:szCs w:val="32"/>
                <w:rtl/>
              </w:rPr>
              <w:t xml:space="preserve"> </w:t>
            </w:r>
            <w:r w:rsidR="009C3D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</w:t>
            </w:r>
            <w:r w:rsidR="009C3D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تقرير </w:t>
            </w:r>
            <w:r w:rsidR="009C3D4F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9C3D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أسئلة </w:t>
            </w:r>
            <w:r w:rsidR="009C3D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راجعة -</w:t>
            </w:r>
            <w:r w:rsidR="009C3D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تصميم خريطة ذهنية</w:t>
            </w:r>
            <w:r w:rsidRPr="00210362">
              <w:rPr>
                <w:rFonts w:ascii="Traditional Arabic" w:hAnsi="Traditional Arabic" w:cs="Traditional Arabic" w:hint="cs"/>
                <w:color w:val="000000"/>
                <w:sz w:val="32"/>
                <w:szCs w:val="32"/>
                <w:rtl/>
              </w:rPr>
              <w:t>)</w:t>
            </w:r>
          </w:p>
        </w:tc>
        <w:tc>
          <w:tcPr>
            <w:tcW w:w="2410" w:type="dxa"/>
          </w:tcPr>
          <w:p w:rsidR="002411D9" w:rsidRPr="002E2E0B" w:rsidRDefault="002411D9" w:rsidP="009C3D4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عشر دقائق تغذية راجعة للمحاضرة السابقة</w:t>
            </w:r>
            <w:r w:rsidR="009C3D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- المحاضرة المحددة لكل أسبوع  </w:t>
            </w:r>
          </w:p>
        </w:tc>
        <w:tc>
          <w:tcPr>
            <w:tcW w:w="2446" w:type="dxa"/>
          </w:tcPr>
          <w:p w:rsidR="002411D9" w:rsidRDefault="002411D9" w:rsidP="00974367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  <w:r w:rsidR="009C3D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درجات </w:t>
            </w:r>
          </w:p>
        </w:tc>
      </w:tr>
      <w:tr w:rsidR="002411D9" w:rsidRPr="002E2E0B" w:rsidTr="008452AF">
        <w:trPr>
          <w:trHeight w:val="70"/>
        </w:trPr>
        <w:tc>
          <w:tcPr>
            <w:tcW w:w="5523" w:type="dxa"/>
          </w:tcPr>
          <w:p w:rsidR="002411D9" w:rsidRPr="00210362" w:rsidRDefault="002411D9" w:rsidP="00974367">
            <w:pPr>
              <w:bidi/>
              <w:jc w:val="both"/>
              <w:rPr>
                <w:rFonts w:ascii="Traditional Arabic" w:hAnsi="Traditional Arabic" w:cs="Traditional Arabic"/>
                <w:color w:val="000000"/>
                <w:sz w:val="32"/>
                <w:szCs w:val="32"/>
                <w:rtl/>
              </w:rPr>
            </w:pPr>
            <w:r w:rsidRPr="0083185C">
              <w:rPr>
                <w:rFonts w:ascii="Traditional Arabic" w:hAnsi="Traditional Arabic" w:cs="Traditional Arabic"/>
                <w:sz w:val="36"/>
                <w:szCs w:val="36"/>
                <w:rtl/>
              </w:rPr>
              <w:t>اختبار نهائي</w:t>
            </w:r>
          </w:p>
        </w:tc>
        <w:tc>
          <w:tcPr>
            <w:tcW w:w="2410" w:type="dxa"/>
          </w:tcPr>
          <w:p w:rsidR="002411D9" w:rsidRDefault="00FF4E57" w:rsidP="00974367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الأسبوع الثامن عشر </w:t>
            </w:r>
          </w:p>
        </w:tc>
        <w:tc>
          <w:tcPr>
            <w:tcW w:w="2446" w:type="dxa"/>
          </w:tcPr>
          <w:p w:rsidR="002411D9" w:rsidRDefault="002411D9" w:rsidP="00974367">
            <w:pPr>
              <w:bidi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40</w:t>
            </w:r>
            <w:r w:rsidR="009C3D4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درجة </w:t>
            </w:r>
          </w:p>
        </w:tc>
      </w:tr>
    </w:tbl>
    <w:p w:rsidR="009B11AB" w:rsidRPr="000E129B" w:rsidRDefault="009B11AB" w:rsidP="002F2B86">
      <w:pPr>
        <w:bidi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</w:p>
    <w:tbl>
      <w:tblPr>
        <w:bidiVisual/>
        <w:tblW w:w="10521" w:type="dxa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1"/>
      </w:tblGrid>
      <w:tr w:rsidR="00877142" w:rsidRPr="002E2E0B" w:rsidTr="00511D23">
        <w:trPr>
          <w:trHeight w:val="70"/>
        </w:trPr>
        <w:tc>
          <w:tcPr>
            <w:tcW w:w="10521" w:type="dxa"/>
          </w:tcPr>
          <w:p w:rsidR="00877142" w:rsidRPr="009C3D4F" w:rsidRDefault="002411D9" w:rsidP="00DF1371">
            <w:pPr>
              <w:bidi/>
              <w:jc w:val="both"/>
              <w:rPr>
                <w:rFonts w:ascii="Traditional Arabic" w:hAnsi="Traditional Arabic" w:cs="Traditional Arabic"/>
                <w:sz w:val="44"/>
                <w:szCs w:val="44"/>
                <w:rtl/>
              </w:rPr>
            </w:pPr>
            <w:r w:rsidRPr="009C3D4F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 xml:space="preserve"> </w:t>
            </w:r>
            <w:r w:rsidR="00877142" w:rsidRPr="009C3D4F">
              <w:rPr>
                <w:rFonts w:ascii="Traditional Arabic" w:hAnsi="Traditional Arabic" w:cs="Traditional Arabic" w:hint="cs"/>
                <w:sz w:val="44"/>
                <w:szCs w:val="44"/>
                <w:rtl/>
              </w:rPr>
              <w:t xml:space="preserve">(5) المراجع المعتمدة للمقرر: </w:t>
            </w:r>
          </w:p>
          <w:p w:rsidR="00C35D37" w:rsidRDefault="00C35D37" w:rsidP="00C35D37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C35D37" w:rsidRDefault="00C35D37" w:rsidP="002411D9">
            <w:pPr>
              <w:jc w:val="right"/>
              <w:rPr>
                <w:rFonts w:cs="Traditional Arabic"/>
                <w:sz w:val="26"/>
                <w:szCs w:val="26"/>
              </w:rPr>
            </w:pPr>
            <w:r>
              <w:rPr>
                <w:rFonts w:cs="Traditional Arabic"/>
                <w:b/>
                <w:bCs/>
                <w:sz w:val="26"/>
                <w:szCs w:val="26"/>
                <w:rtl/>
              </w:rPr>
              <w:t>كتاب المقرر:</w:t>
            </w:r>
            <w:r>
              <w:rPr>
                <w:rFonts w:cs="Traditional Arabic"/>
                <w:sz w:val="26"/>
                <w:szCs w:val="26"/>
                <w:rtl/>
              </w:rPr>
              <w:t xml:space="preserve">   القرآن الكريم،  تفسير جزء عمّ/ د.مساعد بن سليمان الطيار، طبع دار ابن الجوزي الطبعة التاسعة 1430.     </w:t>
            </w:r>
            <w:r w:rsidR="002411D9">
              <w:rPr>
                <w:rFonts w:cs="Traditional Arabic"/>
                <w:sz w:val="26"/>
                <w:szCs w:val="26"/>
              </w:rPr>
              <w:t xml:space="preserve">                                          </w:t>
            </w:r>
          </w:p>
          <w:p w:rsidR="00C35D37" w:rsidRDefault="00C35D37" w:rsidP="002411D9">
            <w:pPr>
              <w:jc w:val="right"/>
              <w:rPr>
                <w:rFonts w:cs="Traditional Arabic" w:hint="cs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sz w:val="26"/>
                <w:szCs w:val="26"/>
                <w:rtl/>
              </w:rPr>
              <w:t>المراجع:</w:t>
            </w:r>
            <w:r>
              <w:rPr>
                <w:rFonts w:cs="Traditional Arabic"/>
                <w:sz w:val="26"/>
                <w:szCs w:val="26"/>
                <w:rtl/>
              </w:rPr>
              <w:t xml:space="preserve">     </w:t>
            </w:r>
          </w:p>
          <w:p w:rsidR="00C35D37" w:rsidRDefault="00C35D37" w:rsidP="002411D9">
            <w:pPr>
              <w:jc w:val="right"/>
              <w:rPr>
                <w:rFonts w:cs="Traditional Arabic"/>
                <w:sz w:val="26"/>
                <w:szCs w:val="26"/>
              </w:rPr>
            </w:pPr>
            <w:r>
              <w:rPr>
                <w:rFonts w:cs="Traditional Arabic"/>
                <w:sz w:val="26"/>
                <w:szCs w:val="26"/>
                <w:rtl/>
              </w:rPr>
              <w:t>-تفسير جزء عمّ / ابن عثيمين ت 1421هـ اعتنى به: فهد  بن ناصر السلمان ط: الثانية - دار الثريا – الرياض – 1423.</w:t>
            </w:r>
          </w:p>
          <w:p w:rsidR="00C35D37" w:rsidRDefault="00C35D37" w:rsidP="002411D9">
            <w:pPr>
              <w:jc w:val="right"/>
              <w:rPr>
                <w:rFonts w:cs="Traditional Arabic"/>
                <w:sz w:val="26"/>
                <w:szCs w:val="26"/>
                <w:rtl/>
              </w:rPr>
            </w:pPr>
            <w:r>
              <w:rPr>
                <w:rFonts w:cs="Traditional Arabic"/>
                <w:sz w:val="26"/>
                <w:szCs w:val="26"/>
                <w:rtl/>
              </w:rPr>
              <w:t>-المعين على فهم الجزء الثلاثين للدكتور زيد عمر عبد الله ، طبع المنتدى الإسلامي ،الطبعة الثانية 1419.</w:t>
            </w:r>
          </w:p>
          <w:p w:rsidR="00C35D37" w:rsidRDefault="00C35D37" w:rsidP="002411D9">
            <w:pPr>
              <w:jc w:val="right"/>
              <w:rPr>
                <w:rFonts w:cs="Traditional Arabic"/>
                <w:sz w:val="26"/>
                <w:szCs w:val="26"/>
                <w:rtl/>
              </w:rPr>
            </w:pPr>
            <w:r>
              <w:rPr>
                <w:rFonts w:cs="Traditional Arabic"/>
                <w:sz w:val="26"/>
                <w:szCs w:val="26"/>
                <w:rtl/>
              </w:rPr>
              <w:t>-تيسير الكريم الرحمن في تفسير كلام المنان لعبدالرحمن بن ناصر السعدي ت 1376 اعتنى به سعد بن فواز الصميل ،طبع دار ابن الجوزي بالدمام ، الطبعة الثالثة 1433.</w:t>
            </w:r>
          </w:p>
          <w:p w:rsidR="00C35D37" w:rsidRDefault="00C35D37" w:rsidP="002411D9">
            <w:pPr>
              <w:bidi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cs="Traditional Arabic"/>
                <w:sz w:val="26"/>
                <w:szCs w:val="26"/>
                <w:rtl/>
              </w:rPr>
              <w:t>-تفسير القرآن العظيم ل</w:t>
            </w:r>
            <w:r w:rsidRPr="00B17396">
              <w:rPr>
                <w:rFonts w:cs="Traditional Arabic"/>
                <w:sz w:val="26"/>
                <w:szCs w:val="26"/>
                <w:rtl/>
              </w:rPr>
              <w:t>أبي الفداء إسماعيل بن عمر بن كثير الدمشقي الشافعي</w:t>
            </w:r>
            <w:r>
              <w:rPr>
                <w:rFonts w:cs="Traditional Arabic"/>
                <w:sz w:val="26"/>
                <w:szCs w:val="26"/>
                <w:rtl/>
              </w:rPr>
              <w:t xml:space="preserve"> ت 774 ، تحقيق الدكتور حكمت بشير ياسين اعتنى به سعد بن فواز الصميل ، طبع دار ابن الجوزي لطبعة الأولى 1431.</w:t>
            </w:r>
          </w:p>
          <w:p w:rsidR="00501B88" w:rsidRPr="00D36FDD" w:rsidRDefault="00501B88" w:rsidP="00501B88">
            <w:pPr>
              <w:tabs>
                <w:tab w:val="left" w:pos="6802"/>
              </w:tabs>
              <w:spacing w:line="340" w:lineRule="exact"/>
              <w:ind w:left="288"/>
              <w:jc w:val="right"/>
              <w:rPr>
                <w:rFonts w:cs="Arabic Transparent"/>
                <w:b/>
                <w:bCs/>
                <w:rtl/>
              </w:rPr>
            </w:pPr>
          </w:p>
          <w:p w:rsidR="00501B88" w:rsidRPr="002E2E0B" w:rsidRDefault="00501B88" w:rsidP="00501B88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DF1371" w:rsidRPr="00C1757A" w:rsidRDefault="00DF1371" w:rsidP="00DF1371">
      <w:pPr>
        <w:bidi/>
        <w:jc w:val="both"/>
        <w:rPr>
          <w:rFonts w:ascii="Traditional Arabic" w:hAnsi="Traditional Arabic" w:cs="Traditional Arabic"/>
        </w:rPr>
      </w:pPr>
      <w:r w:rsidRPr="00C1757A">
        <w:rPr>
          <w:rFonts w:ascii="Traditional Arabic" w:hAnsi="Traditional Arabic" w:cs="Traditional Arabic" w:hint="cs"/>
          <w:rtl/>
        </w:rPr>
        <w:lastRenderedPageBreak/>
        <w:t xml:space="preserve">** إذا كنت من ذوي طلاب ذوي الاحتياجات الخاصة وبحاجة إلى خدمات مساندة برجاء ابلاغ عضو </w:t>
      </w:r>
      <w:r>
        <w:rPr>
          <w:rFonts w:ascii="Traditional Arabic" w:hAnsi="Traditional Arabic" w:cs="Traditional Arabic" w:hint="cs"/>
          <w:rtl/>
        </w:rPr>
        <w:t xml:space="preserve"> </w:t>
      </w:r>
      <w:r w:rsidRPr="00C1757A">
        <w:rPr>
          <w:rFonts w:ascii="Traditional Arabic" w:hAnsi="Traditional Arabic" w:cs="Traditional Arabic" w:hint="cs"/>
          <w:rtl/>
        </w:rPr>
        <w:t xml:space="preserve">هيئة التدريس بذلك للتنيسق </w:t>
      </w:r>
    </w:p>
    <w:sectPr w:rsidR="00DF1371" w:rsidRPr="00C1757A" w:rsidSect="00A054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8FE" w:rsidRDefault="001648FE" w:rsidP="002E2E0B">
      <w:r>
        <w:separator/>
      </w:r>
    </w:p>
  </w:endnote>
  <w:endnote w:type="continuationSeparator" w:id="0">
    <w:p w:rsidR="001648FE" w:rsidRDefault="001648FE" w:rsidP="002E2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8FE" w:rsidRDefault="001648FE" w:rsidP="002E2E0B">
      <w:r>
        <w:separator/>
      </w:r>
    </w:p>
  </w:footnote>
  <w:footnote w:type="continuationSeparator" w:id="0">
    <w:p w:rsidR="001648FE" w:rsidRDefault="001648FE" w:rsidP="002E2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A3123"/>
    <w:multiLevelType w:val="hybridMultilevel"/>
    <w:tmpl w:val="3EF0C93C"/>
    <w:lvl w:ilvl="0" w:tplc="1B7CB954">
      <w:start w:val="1"/>
      <w:numFmt w:val="decimal"/>
      <w:lvlText w:val="%1-"/>
      <w:lvlJc w:val="left"/>
      <w:pPr>
        <w:ind w:left="1080" w:hanging="360"/>
      </w:pPr>
      <w:rPr>
        <w:rFonts w:ascii="Times New Roman" w:hAnsi="Times New Roman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9B3AF5"/>
    <w:multiLevelType w:val="hybridMultilevel"/>
    <w:tmpl w:val="FAD8BECE"/>
    <w:lvl w:ilvl="0" w:tplc="C046F9C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40A44"/>
    <w:multiLevelType w:val="hybridMultilevel"/>
    <w:tmpl w:val="B36E39A6"/>
    <w:lvl w:ilvl="0" w:tplc="401849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4326A"/>
    <w:multiLevelType w:val="hybridMultilevel"/>
    <w:tmpl w:val="E23E0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1F7D18"/>
    <w:multiLevelType w:val="hybridMultilevel"/>
    <w:tmpl w:val="9280C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42E"/>
    <w:rsid w:val="00021238"/>
    <w:rsid w:val="00024537"/>
    <w:rsid w:val="00075276"/>
    <w:rsid w:val="00085972"/>
    <w:rsid w:val="000C5120"/>
    <w:rsid w:val="000E129B"/>
    <w:rsid w:val="000F1415"/>
    <w:rsid w:val="0010064C"/>
    <w:rsid w:val="0012514D"/>
    <w:rsid w:val="00154FA3"/>
    <w:rsid w:val="001648FE"/>
    <w:rsid w:val="001E0253"/>
    <w:rsid w:val="002411D9"/>
    <w:rsid w:val="00276EC4"/>
    <w:rsid w:val="002E2E0B"/>
    <w:rsid w:val="002F2B86"/>
    <w:rsid w:val="002F71CC"/>
    <w:rsid w:val="00303C42"/>
    <w:rsid w:val="00305927"/>
    <w:rsid w:val="00406968"/>
    <w:rsid w:val="00501B88"/>
    <w:rsid w:val="00511D23"/>
    <w:rsid w:val="005E742E"/>
    <w:rsid w:val="006A2B5B"/>
    <w:rsid w:val="00760617"/>
    <w:rsid w:val="007820EB"/>
    <w:rsid w:val="007A4630"/>
    <w:rsid w:val="007E5571"/>
    <w:rsid w:val="008074D7"/>
    <w:rsid w:val="008452AF"/>
    <w:rsid w:val="00877142"/>
    <w:rsid w:val="008C1464"/>
    <w:rsid w:val="008C42F4"/>
    <w:rsid w:val="008D14A3"/>
    <w:rsid w:val="008D47BA"/>
    <w:rsid w:val="009B11AB"/>
    <w:rsid w:val="009C3D4F"/>
    <w:rsid w:val="00A054FE"/>
    <w:rsid w:val="00A11002"/>
    <w:rsid w:val="00A14938"/>
    <w:rsid w:val="00A33226"/>
    <w:rsid w:val="00A7391A"/>
    <w:rsid w:val="00A8639C"/>
    <w:rsid w:val="00AA04E2"/>
    <w:rsid w:val="00AB1722"/>
    <w:rsid w:val="00B15B8C"/>
    <w:rsid w:val="00BE1645"/>
    <w:rsid w:val="00C00018"/>
    <w:rsid w:val="00C1757A"/>
    <w:rsid w:val="00C35D37"/>
    <w:rsid w:val="00D03FC5"/>
    <w:rsid w:val="00D247DD"/>
    <w:rsid w:val="00DC0E5A"/>
    <w:rsid w:val="00DF1371"/>
    <w:rsid w:val="00E64770"/>
    <w:rsid w:val="00E71D9D"/>
    <w:rsid w:val="00F00616"/>
    <w:rsid w:val="00F10957"/>
    <w:rsid w:val="00FF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9FE034F-D3EC-488B-A857-173B4B52F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42E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C35D37"/>
    <w:pPr>
      <w:keepNext/>
      <w:bidi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276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2E2E0B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link w:val="a4"/>
    <w:uiPriority w:val="99"/>
    <w:rsid w:val="002E2E0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2E2E0B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link w:val="a5"/>
    <w:uiPriority w:val="99"/>
    <w:rsid w:val="002E2E0B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D247DD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D247DD"/>
    <w:pPr>
      <w:bidi/>
    </w:pPr>
    <w:rPr>
      <w:sz w:val="22"/>
      <w:szCs w:val="22"/>
    </w:rPr>
  </w:style>
  <w:style w:type="paragraph" w:styleId="a8">
    <w:name w:val="Balloon Text"/>
    <w:basedOn w:val="a"/>
    <w:link w:val="Char1"/>
    <w:uiPriority w:val="99"/>
    <w:semiHidden/>
    <w:unhideWhenUsed/>
    <w:rsid w:val="000E129B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0E129B"/>
    <w:rPr>
      <w:rFonts w:ascii="Tahoma" w:eastAsia="Times New Roman" w:hAnsi="Tahoma" w:cs="Tahoma"/>
      <w:sz w:val="16"/>
      <w:szCs w:val="16"/>
    </w:rPr>
  </w:style>
  <w:style w:type="character" w:customStyle="1" w:styleId="1Char">
    <w:name w:val="عنوان 1 Char"/>
    <w:basedOn w:val="a0"/>
    <w:link w:val="1"/>
    <w:uiPriority w:val="99"/>
    <w:rsid w:val="00C35D37"/>
    <w:rPr>
      <w:rFonts w:ascii="Cambria" w:eastAsia="Times New Roman" w:hAnsi="Cambria" w:cs="Times New Roman"/>
      <w:b/>
      <w:bCs/>
      <w:kern w:val="32"/>
      <w:sz w:val="32"/>
      <w:szCs w:val="32"/>
      <w:lang w:bidi="en-US"/>
    </w:rPr>
  </w:style>
  <w:style w:type="character" w:styleId="Hyperlink">
    <w:name w:val="Hyperlink"/>
    <w:basedOn w:val="a0"/>
    <w:uiPriority w:val="99"/>
    <w:unhideWhenUsed/>
    <w:rsid w:val="004069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2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zahb@ksu.edu.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EDE1F-9AE3-4594-8B2F-5F507398B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397</Words>
  <Characters>2267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samerah alzahb</cp:lastModifiedBy>
  <cp:revision>2</cp:revision>
  <dcterms:created xsi:type="dcterms:W3CDTF">2016-09-22T18:31:00Z</dcterms:created>
  <dcterms:modified xsi:type="dcterms:W3CDTF">2016-09-22T18:31:00Z</dcterms:modified>
</cp:coreProperties>
</file>