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7A4" w:rsidRPr="00C42A62" w:rsidRDefault="004E17A4" w:rsidP="004E17A4">
      <w:pPr>
        <w:rPr>
          <w:sz w:val="22"/>
          <w:szCs w:val="22"/>
        </w:rPr>
      </w:pPr>
    </w:p>
    <w:p w:rsidR="004E17A4" w:rsidRPr="00C42A62" w:rsidRDefault="004E17A4" w:rsidP="004E17A4">
      <w:pPr>
        <w:rPr>
          <w:sz w:val="22"/>
          <w:szCs w:val="22"/>
        </w:rPr>
      </w:pPr>
    </w:p>
    <w:p w:rsidR="004E17A4" w:rsidRPr="00C42A62" w:rsidRDefault="004E17A4" w:rsidP="004E17A4">
      <w:pPr>
        <w:rPr>
          <w:sz w:val="22"/>
          <w:szCs w:val="22"/>
        </w:rPr>
      </w:pPr>
    </w:p>
    <w:p w:rsidR="004E17A4" w:rsidRPr="00C42A62" w:rsidRDefault="004E17A4" w:rsidP="004E17A4">
      <w:pPr>
        <w:rPr>
          <w:sz w:val="22"/>
          <w:szCs w:val="22"/>
        </w:rPr>
      </w:pPr>
    </w:p>
    <w:p w:rsidR="00B16AE1" w:rsidRPr="003A18D0" w:rsidRDefault="00B16AE1" w:rsidP="00B16AE1">
      <w:pPr>
        <w:bidi/>
        <w:jc w:val="center"/>
        <w:rPr>
          <w:rFonts w:cs="PT Bold Heading"/>
          <w:sz w:val="36"/>
          <w:szCs w:val="36"/>
          <w:rtl/>
        </w:rPr>
      </w:pPr>
      <w:r w:rsidRPr="003A18D0">
        <w:rPr>
          <w:rFonts w:cs="PT Bold Heading" w:hint="cs"/>
          <w:sz w:val="36"/>
          <w:szCs w:val="36"/>
          <w:rtl/>
        </w:rPr>
        <w:t>المملكة العربية السعودية</w:t>
      </w:r>
    </w:p>
    <w:p w:rsidR="00B16AE1" w:rsidRPr="003A18D0" w:rsidRDefault="00B16AE1" w:rsidP="00B16AE1">
      <w:pPr>
        <w:bidi/>
        <w:jc w:val="center"/>
        <w:rPr>
          <w:b/>
          <w:color w:val="FF0000"/>
          <w:sz w:val="22"/>
          <w:szCs w:val="22"/>
        </w:rPr>
      </w:pPr>
    </w:p>
    <w:p w:rsidR="00B16AE1" w:rsidRPr="003A18D0" w:rsidRDefault="00B16AE1" w:rsidP="00B16AE1">
      <w:pPr>
        <w:bidi/>
        <w:jc w:val="center"/>
        <w:rPr>
          <w:rFonts w:cs="PT Bold Heading"/>
          <w:sz w:val="36"/>
          <w:szCs w:val="36"/>
          <w:rtl/>
        </w:rPr>
      </w:pPr>
      <w:r w:rsidRPr="003A18D0">
        <w:rPr>
          <w:rFonts w:cs="PT Bold Heading" w:hint="cs"/>
          <w:sz w:val="36"/>
          <w:szCs w:val="36"/>
          <w:rtl/>
        </w:rPr>
        <w:t>الهيئة الوطنية للتقويم والاعتماد الأكاديمي</w:t>
      </w:r>
    </w:p>
    <w:p w:rsidR="00B16AE1" w:rsidRPr="003A18D0" w:rsidRDefault="00B16AE1" w:rsidP="00B16AE1">
      <w:pPr>
        <w:bidi/>
        <w:jc w:val="center"/>
        <w:rPr>
          <w:b/>
          <w:color w:val="FF0000"/>
          <w:sz w:val="22"/>
          <w:szCs w:val="22"/>
        </w:rPr>
      </w:pPr>
    </w:p>
    <w:p w:rsidR="00B16AE1" w:rsidRPr="003A18D0" w:rsidRDefault="00B16AE1" w:rsidP="00B16AE1">
      <w:pPr>
        <w:bidi/>
        <w:jc w:val="center"/>
        <w:rPr>
          <w:b/>
          <w:color w:val="FF0000"/>
          <w:sz w:val="22"/>
          <w:szCs w:val="22"/>
        </w:rPr>
      </w:pPr>
    </w:p>
    <w:p w:rsidR="00B16AE1" w:rsidRPr="003A18D0" w:rsidRDefault="00B16AE1" w:rsidP="00B16AE1">
      <w:pPr>
        <w:bidi/>
        <w:jc w:val="center"/>
        <w:rPr>
          <w:b/>
          <w:color w:val="FF0000"/>
          <w:sz w:val="22"/>
          <w:szCs w:val="22"/>
        </w:rPr>
      </w:pPr>
    </w:p>
    <w:p w:rsidR="00B16AE1" w:rsidRPr="003A18D0" w:rsidRDefault="00B16AE1" w:rsidP="00B16AE1">
      <w:pPr>
        <w:bidi/>
        <w:jc w:val="center"/>
        <w:rPr>
          <w:b/>
          <w:color w:val="FF0000"/>
          <w:sz w:val="22"/>
          <w:szCs w:val="22"/>
        </w:rPr>
      </w:pPr>
    </w:p>
    <w:p w:rsidR="00B16AE1" w:rsidRPr="003A18D0" w:rsidRDefault="00B16AE1" w:rsidP="00B16AE1">
      <w:pPr>
        <w:bidi/>
        <w:jc w:val="center"/>
        <w:rPr>
          <w:b/>
          <w:color w:val="FF0000"/>
          <w:sz w:val="22"/>
          <w:szCs w:val="22"/>
        </w:rPr>
      </w:pPr>
    </w:p>
    <w:p w:rsidR="00B16AE1" w:rsidRPr="003A18D0" w:rsidRDefault="00B16AE1" w:rsidP="00B16AE1">
      <w:pPr>
        <w:bidi/>
        <w:jc w:val="center"/>
        <w:rPr>
          <w:b/>
          <w:color w:val="FF0000"/>
          <w:sz w:val="22"/>
          <w:szCs w:val="22"/>
        </w:rPr>
      </w:pPr>
    </w:p>
    <w:p w:rsidR="00B16AE1" w:rsidRPr="003A18D0" w:rsidRDefault="00B16AE1" w:rsidP="00B16AE1">
      <w:pPr>
        <w:bidi/>
        <w:jc w:val="center"/>
        <w:rPr>
          <w:b/>
          <w:color w:val="FF0000"/>
          <w:sz w:val="22"/>
          <w:szCs w:val="22"/>
        </w:rPr>
      </w:pPr>
    </w:p>
    <w:p w:rsidR="00B16AE1" w:rsidRPr="003A18D0" w:rsidRDefault="00B16AE1" w:rsidP="00B16AE1">
      <w:pPr>
        <w:bidi/>
        <w:jc w:val="center"/>
        <w:rPr>
          <w:b/>
          <w:color w:val="FF0000"/>
          <w:sz w:val="22"/>
          <w:szCs w:val="22"/>
        </w:rPr>
      </w:pPr>
    </w:p>
    <w:p w:rsidR="00B16AE1" w:rsidRPr="003A18D0" w:rsidRDefault="00B16AE1" w:rsidP="00B16AE1">
      <w:pPr>
        <w:bidi/>
        <w:jc w:val="center"/>
        <w:rPr>
          <w:b/>
          <w:color w:val="FF0000"/>
          <w:sz w:val="22"/>
          <w:szCs w:val="22"/>
        </w:rPr>
      </w:pPr>
    </w:p>
    <w:p w:rsidR="00B16AE1" w:rsidRPr="003A18D0" w:rsidRDefault="00B16AE1" w:rsidP="00B16AE1">
      <w:pPr>
        <w:bidi/>
        <w:jc w:val="center"/>
        <w:rPr>
          <w:b/>
          <w:color w:val="FF0000"/>
          <w:sz w:val="22"/>
          <w:szCs w:val="22"/>
        </w:rPr>
      </w:pPr>
    </w:p>
    <w:p w:rsidR="00B16AE1" w:rsidRPr="00656736" w:rsidRDefault="00B16AE1" w:rsidP="00B16AE1">
      <w:pPr>
        <w:bidi/>
        <w:jc w:val="center"/>
        <w:rPr>
          <w:rFonts w:cs="PT Bold Heading"/>
          <w:color w:val="FF0066"/>
          <w:sz w:val="36"/>
          <w:szCs w:val="36"/>
          <w:rtl/>
        </w:rPr>
      </w:pPr>
      <w:r w:rsidRPr="00656736">
        <w:rPr>
          <w:rFonts w:cs="PT Bold Heading" w:hint="cs"/>
          <w:color w:val="FF0066"/>
          <w:sz w:val="36"/>
          <w:szCs w:val="36"/>
          <w:rtl/>
        </w:rPr>
        <w:t>توصيف المقرر</w:t>
      </w:r>
    </w:p>
    <w:p w:rsidR="00B16AE1" w:rsidRPr="00656736" w:rsidRDefault="00B16AE1" w:rsidP="00B16AE1">
      <w:pPr>
        <w:jc w:val="center"/>
        <w:rPr>
          <w:color w:val="FF0066"/>
          <w:sz w:val="22"/>
          <w:szCs w:val="22"/>
          <w:rtl/>
        </w:rPr>
      </w:pPr>
    </w:p>
    <w:p w:rsidR="00973869" w:rsidRDefault="00973869" w:rsidP="00973869">
      <w:pPr>
        <w:jc w:val="center"/>
        <w:rPr>
          <w:rFonts w:cs="PT Bold Heading"/>
          <w:b/>
          <w:bCs/>
          <w:color w:val="FF0066"/>
          <w:sz w:val="36"/>
          <w:szCs w:val="36"/>
          <w:rtl/>
        </w:rPr>
      </w:pPr>
      <w:r w:rsidRPr="00973869">
        <w:rPr>
          <w:rFonts w:cs="PT Bold Heading" w:hint="cs"/>
          <w:b/>
          <w:bCs/>
          <w:color w:val="FF0066"/>
          <w:sz w:val="36"/>
          <w:szCs w:val="36"/>
          <w:rtl/>
        </w:rPr>
        <w:t xml:space="preserve">الارشاد في التربية الخاصة </w:t>
      </w:r>
    </w:p>
    <w:p w:rsidR="00B16AE1" w:rsidRPr="00656736" w:rsidRDefault="00973869" w:rsidP="00973869">
      <w:pPr>
        <w:jc w:val="center"/>
        <w:rPr>
          <w:color w:val="006699"/>
          <w:sz w:val="22"/>
          <w:szCs w:val="22"/>
        </w:rPr>
      </w:pPr>
      <w:r w:rsidRPr="00973869">
        <w:rPr>
          <w:rFonts w:cs="PT Bold Heading" w:hint="cs"/>
          <w:b/>
          <w:bCs/>
          <w:color w:val="FF0066"/>
          <w:sz w:val="36"/>
          <w:szCs w:val="36"/>
          <w:rtl/>
        </w:rPr>
        <w:t xml:space="preserve">  </w:t>
      </w:r>
      <w:r>
        <w:rPr>
          <w:rFonts w:cs="PT Bold Heading" w:hint="cs"/>
          <w:color w:val="006699"/>
          <w:sz w:val="36"/>
          <w:szCs w:val="36"/>
          <w:rtl/>
        </w:rPr>
        <w:t>540</w:t>
      </w:r>
      <w:r w:rsidR="00B16AE1" w:rsidRPr="00656736">
        <w:rPr>
          <w:rFonts w:cs="PT Bold Heading" w:hint="cs"/>
          <w:color w:val="006699"/>
          <w:sz w:val="36"/>
          <w:szCs w:val="36"/>
          <w:rtl/>
        </w:rPr>
        <w:t xml:space="preserve"> خاص</w:t>
      </w:r>
    </w:p>
    <w:p w:rsidR="00B16AE1" w:rsidRPr="00C42A62" w:rsidRDefault="00B16AE1" w:rsidP="00B16AE1">
      <w:pPr>
        <w:jc w:val="center"/>
        <w:rPr>
          <w:b/>
          <w:sz w:val="22"/>
          <w:szCs w:val="22"/>
        </w:rPr>
      </w:pPr>
    </w:p>
    <w:p w:rsidR="00B16AE1" w:rsidRPr="00C42A62" w:rsidRDefault="00B16AE1" w:rsidP="00B16AE1">
      <w:pPr>
        <w:jc w:val="center"/>
        <w:rPr>
          <w:b/>
          <w:sz w:val="22"/>
          <w:szCs w:val="22"/>
        </w:rPr>
      </w:pPr>
    </w:p>
    <w:p w:rsidR="00B16AE1" w:rsidRPr="00C42A62" w:rsidRDefault="00B16AE1" w:rsidP="00B16AE1">
      <w:pPr>
        <w:rPr>
          <w:sz w:val="22"/>
          <w:szCs w:val="22"/>
        </w:rPr>
      </w:pPr>
    </w:p>
    <w:p w:rsidR="00B15CC9" w:rsidRDefault="00B15CC9" w:rsidP="00B15CC9">
      <w:pPr>
        <w:jc w:val="center"/>
        <w:rPr>
          <w:b/>
          <w:bCs/>
          <w:sz w:val="22"/>
          <w:szCs w:val="22"/>
        </w:rPr>
      </w:pPr>
    </w:p>
    <w:p w:rsidR="00B16AE1" w:rsidRDefault="00B16AE1" w:rsidP="00B15CC9">
      <w:pPr>
        <w:jc w:val="center"/>
        <w:rPr>
          <w:b/>
          <w:bCs/>
          <w:sz w:val="22"/>
          <w:szCs w:val="22"/>
        </w:rPr>
      </w:pPr>
    </w:p>
    <w:p w:rsidR="00B16AE1" w:rsidRDefault="00B16AE1" w:rsidP="00B15CC9">
      <w:pPr>
        <w:jc w:val="center"/>
        <w:rPr>
          <w:b/>
          <w:bCs/>
          <w:sz w:val="22"/>
          <w:szCs w:val="22"/>
        </w:rPr>
      </w:pPr>
    </w:p>
    <w:p w:rsidR="00B16AE1" w:rsidRDefault="00B16AE1" w:rsidP="00B15CC9">
      <w:pPr>
        <w:jc w:val="center"/>
        <w:rPr>
          <w:b/>
          <w:bCs/>
          <w:sz w:val="22"/>
          <w:szCs w:val="22"/>
        </w:rPr>
      </w:pPr>
    </w:p>
    <w:p w:rsidR="00B16AE1" w:rsidRDefault="00B16AE1" w:rsidP="00B15CC9">
      <w:pPr>
        <w:jc w:val="center"/>
        <w:rPr>
          <w:b/>
          <w:bCs/>
          <w:sz w:val="22"/>
          <w:szCs w:val="22"/>
        </w:rPr>
      </w:pPr>
    </w:p>
    <w:p w:rsidR="00B16AE1" w:rsidRDefault="00B16AE1" w:rsidP="00B15CC9">
      <w:pPr>
        <w:jc w:val="center"/>
        <w:rPr>
          <w:b/>
          <w:bCs/>
          <w:sz w:val="22"/>
          <w:szCs w:val="22"/>
        </w:rPr>
      </w:pPr>
    </w:p>
    <w:p w:rsidR="00B16AE1" w:rsidRDefault="00B16AE1" w:rsidP="00B15CC9">
      <w:pPr>
        <w:jc w:val="center"/>
        <w:rPr>
          <w:b/>
          <w:bCs/>
          <w:sz w:val="22"/>
          <w:szCs w:val="22"/>
        </w:rPr>
      </w:pPr>
    </w:p>
    <w:p w:rsidR="00B16AE1" w:rsidRDefault="00B16AE1" w:rsidP="00B15CC9">
      <w:pPr>
        <w:jc w:val="center"/>
        <w:rPr>
          <w:b/>
          <w:bCs/>
          <w:sz w:val="22"/>
          <w:szCs w:val="22"/>
        </w:rPr>
      </w:pPr>
    </w:p>
    <w:p w:rsidR="00B16AE1" w:rsidRDefault="00B16AE1" w:rsidP="00B15CC9">
      <w:pPr>
        <w:jc w:val="center"/>
        <w:rPr>
          <w:b/>
          <w:bCs/>
          <w:sz w:val="22"/>
          <w:szCs w:val="22"/>
        </w:rPr>
      </w:pPr>
    </w:p>
    <w:p w:rsidR="00B16AE1" w:rsidRDefault="00B16AE1" w:rsidP="00B15CC9">
      <w:pPr>
        <w:jc w:val="center"/>
        <w:rPr>
          <w:b/>
          <w:bCs/>
          <w:sz w:val="22"/>
          <w:szCs w:val="22"/>
        </w:rPr>
      </w:pPr>
    </w:p>
    <w:p w:rsidR="00B16AE1" w:rsidRDefault="00B16AE1" w:rsidP="00B15CC9">
      <w:pPr>
        <w:jc w:val="center"/>
        <w:rPr>
          <w:b/>
          <w:bCs/>
          <w:sz w:val="22"/>
          <w:szCs w:val="22"/>
        </w:rPr>
      </w:pPr>
    </w:p>
    <w:p w:rsidR="00B16AE1" w:rsidRDefault="00B16AE1" w:rsidP="00B15CC9">
      <w:pPr>
        <w:jc w:val="center"/>
        <w:rPr>
          <w:b/>
          <w:bCs/>
          <w:sz w:val="22"/>
          <w:szCs w:val="22"/>
        </w:rPr>
      </w:pPr>
    </w:p>
    <w:p w:rsidR="00B16AE1" w:rsidRDefault="00B16AE1" w:rsidP="00B15CC9">
      <w:pPr>
        <w:jc w:val="center"/>
        <w:rPr>
          <w:b/>
          <w:bCs/>
          <w:sz w:val="22"/>
          <w:szCs w:val="22"/>
        </w:rPr>
      </w:pPr>
    </w:p>
    <w:p w:rsidR="00B16AE1" w:rsidRDefault="00B16AE1" w:rsidP="00B15CC9">
      <w:pPr>
        <w:jc w:val="center"/>
        <w:rPr>
          <w:b/>
          <w:bCs/>
          <w:sz w:val="22"/>
          <w:szCs w:val="22"/>
        </w:rPr>
      </w:pPr>
    </w:p>
    <w:p w:rsidR="00B16AE1" w:rsidRDefault="00B16AE1" w:rsidP="00B15CC9">
      <w:pPr>
        <w:jc w:val="center"/>
        <w:rPr>
          <w:b/>
          <w:bCs/>
          <w:sz w:val="22"/>
          <w:szCs w:val="22"/>
        </w:rPr>
      </w:pPr>
    </w:p>
    <w:p w:rsidR="00B16AE1" w:rsidRPr="00C42A62" w:rsidRDefault="00B16AE1" w:rsidP="00B15CC9">
      <w:pPr>
        <w:jc w:val="center"/>
        <w:rPr>
          <w:b/>
          <w:bCs/>
          <w:sz w:val="22"/>
          <w:szCs w:val="22"/>
        </w:rPr>
      </w:pPr>
    </w:p>
    <w:p w:rsidR="00B15CC9" w:rsidRPr="00C42A62" w:rsidRDefault="00B15CC9" w:rsidP="00B15CC9">
      <w:pPr>
        <w:jc w:val="center"/>
        <w:rPr>
          <w:b/>
          <w:bCs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0"/>
      </w:tblGrid>
      <w:tr w:rsidR="004E17A4" w:rsidRPr="00CE738A" w:rsidTr="00B60D92">
        <w:tc>
          <w:tcPr>
            <w:tcW w:w="5000" w:type="pct"/>
            <w:vAlign w:val="center"/>
          </w:tcPr>
          <w:p w:rsidR="006010D7" w:rsidRPr="00CE738A" w:rsidRDefault="008D7CEE" w:rsidP="00E926E6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CE738A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lastRenderedPageBreak/>
              <w:t>المؤسسة التعليمية:</w:t>
            </w:r>
            <w:r w:rsidR="00973869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E926E6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 xml:space="preserve">جامعة الملك سعود     </w:t>
            </w:r>
            <w:r w:rsidRPr="00CE738A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تاريخ التقرير:</w:t>
            </w:r>
            <w:r w:rsidR="00E926E6" w:rsidRPr="00E926E6"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  <w:t>16-01-2016</w:t>
            </w:r>
          </w:p>
        </w:tc>
      </w:tr>
      <w:tr w:rsidR="004E17A4" w:rsidRPr="00CE738A" w:rsidTr="00B60D92">
        <w:tc>
          <w:tcPr>
            <w:tcW w:w="5000" w:type="pct"/>
            <w:vAlign w:val="center"/>
          </w:tcPr>
          <w:p w:rsidR="006010D7" w:rsidRPr="00CE738A" w:rsidRDefault="008D7CEE" w:rsidP="00B16AE1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CE738A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الكلية</w:t>
            </w:r>
            <w:r w:rsidRPr="00A56635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/ القسم:</w:t>
            </w:r>
            <w:r w:rsidR="00A56635" w:rsidRPr="00A5663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656736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التربية / التربية الخاصة</w:t>
            </w:r>
          </w:p>
        </w:tc>
      </w:tr>
    </w:tbl>
    <w:p w:rsidR="00B15CC9" w:rsidRPr="00B16AE1" w:rsidRDefault="006558E0" w:rsidP="00B16AE1">
      <w:pPr>
        <w:tabs>
          <w:tab w:val="left" w:pos="288"/>
        </w:tabs>
        <w:bidi/>
        <w:rPr>
          <w:rFonts w:ascii="Traditional Arabic" w:hAnsi="Traditional Arabic" w:cs="PT Simple Bold Ruled"/>
          <w:sz w:val="28"/>
          <w:szCs w:val="28"/>
        </w:rPr>
      </w:pPr>
      <w:r w:rsidRPr="00B16AE1">
        <w:rPr>
          <w:rFonts w:ascii="Traditional Arabic" w:hAnsi="Traditional Arabic" w:cs="PT Simple Bold Ruled"/>
          <w:sz w:val="28"/>
          <w:szCs w:val="28"/>
          <w:rtl/>
        </w:rPr>
        <w:t xml:space="preserve">أ. التعريف </w:t>
      </w:r>
      <w:proofErr w:type="gramStart"/>
      <w:r w:rsidRPr="00B16AE1">
        <w:rPr>
          <w:rFonts w:ascii="Traditional Arabic" w:hAnsi="Traditional Arabic" w:cs="PT Simple Bold Ruled"/>
          <w:sz w:val="28"/>
          <w:szCs w:val="28"/>
          <w:rtl/>
        </w:rPr>
        <w:t>بالمقرر  ومعلومات</w:t>
      </w:r>
      <w:proofErr w:type="gramEnd"/>
      <w:r w:rsidRPr="00B16AE1">
        <w:rPr>
          <w:rFonts w:ascii="Traditional Arabic" w:hAnsi="Traditional Arabic" w:cs="PT Simple Bold Ruled"/>
          <w:sz w:val="28"/>
          <w:szCs w:val="28"/>
          <w:rtl/>
        </w:rPr>
        <w:t xml:space="preserve"> عامة </w:t>
      </w:r>
      <w:r w:rsidR="00AE777D" w:rsidRPr="00B16AE1">
        <w:rPr>
          <w:rFonts w:ascii="Traditional Arabic" w:hAnsi="Traditional Arabic" w:cs="PT Simple Bold Ruled"/>
          <w:sz w:val="28"/>
          <w:szCs w:val="28"/>
          <w:rtl/>
        </w:rPr>
        <w:t>عنه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0"/>
      </w:tblGrid>
      <w:tr w:rsidR="008D7CEE" w:rsidRPr="00B60D92" w:rsidTr="00B60D92">
        <w:trPr>
          <w:trHeight w:val="299"/>
        </w:trPr>
        <w:tc>
          <w:tcPr>
            <w:tcW w:w="5000" w:type="pct"/>
          </w:tcPr>
          <w:p w:rsidR="008D7CEE" w:rsidRPr="00B60D92" w:rsidRDefault="008D7CEE" w:rsidP="00973869">
            <w:pPr>
              <w:bidi/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</w:rPr>
            </w:pPr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1. اسم ورمز المقرر الدراسي: </w:t>
            </w:r>
            <w:r w:rsidR="00973869"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  <w:t>الارشاد في التربية الخاصة</w:t>
            </w:r>
            <w:r w:rsidRPr="00656736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 xml:space="preserve"> (5</w:t>
            </w:r>
            <w:r w:rsidR="00973869"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  <w:t>40</w:t>
            </w:r>
            <w:r w:rsidRPr="00656736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 xml:space="preserve"> خاص)</w:t>
            </w:r>
          </w:p>
        </w:tc>
      </w:tr>
      <w:tr w:rsidR="008D7CEE" w:rsidRPr="00B60D92" w:rsidTr="00B60D92">
        <w:trPr>
          <w:trHeight w:val="251"/>
        </w:trPr>
        <w:tc>
          <w:tcPr>
            <w:tcW w:w="5000" w:type="pct"/>
          </w:tcPr>
          <w:p w:rsidR="008D7CEE" w:rsidRPr="00B60D92" w:rsidRDefault="008D7CEE" w:rsidP="0063694B">
            <w:pPr>
              <w:numPr>
                <w:ilvl w:val="0"/>
                <w:numId w:val="2"/>
              </w:numPr>
              <w:tabs>
                <w:tab w:val="left" w:pos="288"/>
              </w:tabs>
              <w:bidi/>
              <w:ind w:left="0" w:firstLine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عدد الساعات المعتمدة:</w:t>
            </w:r>
            <w:r w:rsidRPr="00656736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3 ساعات أسبوعياً</w:t>
            </w:r>
          </w:p>
        </w:tc>
      </w:tr>
      <w:tr w:rsidR="008D7CEE" w:rsidRPr="00B60D92" w:rsidTr="00B60D92">
        <w:trPr>
          <w:trHeight w:val="311"/>
        </w:trPr>
        <w:tc>
          <w:tcPr>
            <w:tcW w:w="5000" w:type="pct"/>
          </w:tcPr>
          <w:p w:rsidR="008D7CEE" w:rsidRPr="00B60D92" w:rsidRDefault="008D7CEE" w:rsidP="00973869">
            <w:pPr>
              <w:numPr>
                <w:ilvl w:val="0"/>
                <w:numId w:val="2"/>
              </w:numPr>
              <w:tabs>
                <w:tab w:val="left" w:pos="288"/>
              </w:tabs>
              <w:bidi/>
              <w:ind w:left="0" w:firstLine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البرنامج أو البرامج الذي يقدم ضمنه المقرر الدراسي: </w:t>
            </w:r>
            <w:r w:rsidRPr="00656736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 xml:space="preserve">برنامج ماجستير الآداب في التربية الخاصة/ </w:t>
            </w:r>
            <w:r w:rsidR="00973869"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  <w:t>عام</w:t>
            </w:r>
          </w:p>
        </w:tc>
      </w:tr>
      <w:tr w:rsidR="008D7CEE" w:rsidRPr="00B60D92" w:rsidTr="00B60D92">
        <w:trPr>
          <w:trHeight w:val="291"/>
        </w:trPr>
        <w:tc>
          <w:tcPr>
            <w:tcW w:w="5000" w:type="pct"/>
          </w:tcPr>
          <w:p w:rsidR="008D7CEE" w:rsidRPr="00B60D92" w:rsidRDefault="008D7CEE" w:rsidP="008D7CEE">
            <w:pPr>
              <w:numPr>
                <w:ilvl w:val="0"/>
                <w:numId w:val="2"/>
              </w:numPr>
              <w:tabs>
                <w:tab w:val="left" w:pos="288"/>
              </w:tabs>
              <w:bidi/>
              <w:ind w:left="0" w:firstLine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اسم عضو هيئة التدريس المسؤول </w:t>
            </w:r>
            <w:proofErr w:type="gramStart"/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عن  المقرر</w:t>
            </w:r>
            <w:proofErr w:type="gramEnd"/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الدراسي: </w:t>
            </w:r>
            <w:proofErr w:type="spellStart"/>
            <w:r w:rsidRPr="00656736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د.عبير</w:t>
            </w:r>
            <w:proofErr w:type="spellEnd"/>
            <w:r w:rsidRPr="00656736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 xml:space="preserve"> الحربي</w:t>
            </w:r>
          </w:p>
        </w:tc>
      </w:tr>
      <w:tr w:rsidR="008D7CEE" w:rsidRPr="00B60D92" w:rsidTr="00B60D92">
        <w:trPr>
          <w:trHeight w:val="243"/>
        </w:trPr>
        <w:tc>
          <w:tcPr>
            <w:tcW w:w="5000" w:type="pct"/>
          </w:tcPr>
          <w:p w:rsidR="008D7CEE" w:rsidRPr="00B60D92" w:rsidRDefault="008D7CEE" w:rsidP="008D7CEE">
            <w:pPr>
              <w:numPr>
                <w:ilvl w:val="0"/>
                <w:numId w:val="2"/>
              </w:numPr>
              <w:tabs>
                <w:tab w:val="left" w:pos="288"/>
                <w:tab w:val="left" w:pos="8725"/>
              </w:tabs>
              <w:bidi/>
              <w:ind w:left="0" w:firstLine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المستوى أو العام الذي يقدم فيه المقرر </w:t>
            </w:r>
            <w:proofErr w:type="gramStart"/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الدراسي :</w:t>
            </w:r>
            <w:proofErr w:type="gramEnd"/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</w:t>
            </w:r>
            <w:r w:rsidR="00973869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المستوى ال</w:t>
            </w:r>
            <w:r w:rsidR="00973869"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  <w:t>رابع</w:t>
            </w:r>
            <w:r w:rsidR="00973869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 xml:space="preserve"> - السنة ال</w:t>
            </w:r>
            <w:r w:rsidR="00973869"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  <w:t>ثانية</w:t>
            </w:r>
          </w:p>
        </w:tc>
      </w:tr>
      <w:tr w:rsidR="008D7CEE" w:rsidRPr="00B60D92" w:rsidTr="00B60D92">
        <w:trPr>
          <w:trHeight w:val="301"/>
        </w:trPr>
        <w:tc>
          <w:tcPr>
            <w:tcW w:w="5000" w:type="pct"/>
          </w:tcPr>
          <w:p w:rsidR="008D7CEE" w:rsidRPr="00B60D92" w:rsidRDefault="008D7CEE" w:rsidP="0063694B">
            <w:pPr>
              <w:numPr>
                <w:ilvl w:val="0"/>
                <w:numId w:val="2"/>
              </w:numPr>
              <w:tabs>
                <w:tab w:val="left" w:pos="288"/>
              </w:tabs>
              <w:bidi/>
              <w:ind w:left="0" w:firstLine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المتطلبات السابقة لهذا </w:t>
            </w:r>
            <w:proofErr w:type="gramStart"/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المقرر(</w:t>
            </w:r>
            <w:proofErr w:type="gramEnd"/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إن وجدت)</w:t>
            </w:r>
            <w:r w:rsidRPr="00B60D92"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  <w:rtl/>
              </w:rPr>
              <w:t>:</w:t>
            </w:r>
            <w:r w:rsidRPr="00656736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لا يوجد</w:t>
            </w:r>
          </w:p>
        </w:tc>
      </w:tr>
      <w:tr w:rsidR="008D7CEE" w:rsidRPr="00B60D92" w:rsidTr="00B60D92">
        <w:trPr>
          <w:trHeight w:val="279"/>
        </w:trPr>
        <w:tc>
          <w:tcPr>
            <w:tcW w:w="5000" w:type="pct"/>
          </w:tcPr>
          <w:p w:rsidR="008D7CEE" w:rsidRPr="00B60D92" w:rsidRDefault="008D7CEE" w:rsidP="0063694B">
            <w:pPr>
              <w:numPr>
                <w:ilvl w:val="0"/>
                <w:numId w:val="2"/>
              </w:numPr>
              <w:tabs>
                <w:tab w:val="left" w:pos="288"/>
              </w:tabs>
              <w:bidi/>
              <w:ind w:left="0" w:firstLine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المتطلبات المصاحبة لهذا </w:t>
            </w:r>
            <w:proofErr w:type="gramStart"/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المقرر(</w:t>
            </w:r>
            <w:proofErr w:type="gramEnd"/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إن وجدت):</w:t>
            </w:r>
            <w:r w:rsidRPr="00656736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لا يوجد</w:t>
            </w:r>
          </w:p>
        </w:tc>
      </w:tr>
      <w:tr w:rsidR="008D7CEE" w:rsidRPr="00B60D92" w:rsidTr="00B60D92">
        <w:trPr>
          <w:trHeight w:val="596"/>
        </w:trPr>
        <w:tc>
          <w:tcPr>
            <w:tcW w:w="5000" w:type="pct"/>
          </w:tcPr>
          <w:p w:rsidR="008D7CEE" w:rsidRPr="00B60D92" w:rsidRDefault="00973869" w:rsidP="0063694B">
            <w:pPr>
              <w:numPr>
                <w:ilvl w:val="0"/>
                <w:numId w:val="2"/>
              </w:numPr>
              <w:tabs>
                <w:tab w:val="left" w:pos="288"/>
              </w:tabs>
              <w:bidi/>
              <w:ind w:left="0" w:firstLine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موقع تقديم المقرر إن لم يكن داخل المبنى الرئيس للمؤسسة التعليمية</w:t>
            </w:r>
            <w:r w:rsidR="008D7CEE"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:</w:t>
            </w:r>
          </w:p>
          <w:p w:rsidR="008D7CEE" w:rsidRPr="00656736" w:rsidRDefault="008D7CEE" w:rsidP="00973869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</w:pPr>
            <w:r w:rsidRPr="00656736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 xml:space="preserve">الطالبات: </w:t>
            </w:r>
            <w:r w:rsidR="00973869"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  <w:t>التعليم الموازي</w:t>
            </w:r>
            <w:r w:rsidR="00973869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 xml:space="preserve"> –</w:t>
            </w:r>
            <w:proofErr w:type="spellStart"/>
            <w:r w:rsidR="00973869"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  <w:t>عليشة</w:t>
            </w:r>
            <w:proofErr w:type="spellEnd"/>
            <w:r w:rsidR="00973869"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  <w:t xml:space="preserve"> </w:t>
            </w:r>
            <w:r w:rsidRPr="00656736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 xml:space="preserve"> </w:t>
            </w:r>
          </w:p>
          <w:p w:rsidR="008D7CEE" w:rsidRPr="00B60D92" w:rsidRDefault="008D7CEE" w:rsidP="0063694B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656736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الطلاب: كلي</w:t>
            </w:r>
            <w:r w:rsidR="00973869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 xml:space="preserve">ة التربية – جامعة الملك سعود </w:t>
            </w:r>
            <w:proofErr w:type="gramStart"/>
            <w:r w:rsidR="00973869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 xml:space="preserve">- </w:t>
            </w:r>
            <w:r w:rsidRPr="00656736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الدرعية</w:t>
            </w:r>
            <w:proofErr w:type="gramEnd"/>
            <w:r w:rsidRPr="00656736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.</w:t>
            </w:r>
          </w:p>
        </w:tc>
      </w:tr>
      <w:tr w:rsidR="009370F7" w:rsidRPr="00B60D92" w:rsidTr="00B60D92">
        <w:trPr>
          <w:trHeight w:val="4690"/>
        </w:trPr>
        <w:tc>
          <w:tcPr>
            <w:tcW w:w="5000" w:type="pct"/>
          </w:tcPr>
          <w:p w:rsidR="009D07E5" w:rsidRPr="00B60D92" w:rsidRDefault="009370F7" w:rsidP="00B16AE1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9</w:t>
            </w:r>
            <w:r w:rsidR="009D07E5" w:rsidRPr="00B60D92"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  <w:rtl/>
              </w:rPr>
              <w:t xml:space="preserve">. </w:t>
            </w:r>
            <w:r w:rsidR="009D07E5"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حدد </w:t>
            </w:r>
            <w:r w:rsidR="00552B8F"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</w:t>
            </w:r>
            <w:r w:rsidR="009D07E5"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نمط التدريسي </w:t>
            </w:r>
            <w:r w:rsidR="00B22E7D"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المحاضرات </w:t>
            </w:r>
          </w:p>
          <w:p w:rsidR="009D07E5" w:rsidRPr="00B60D92" w:rsidRDefault="00973869" w:rsidP="00B16AE1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10"/>
                <w:szCs w:val="10"/>
                <w:rtl/>
              </w:rPr>
            </w:pPr>
            <w:r w:rsidRPr="00B60D92">
              <w:rPr>
                <w:rFonts w:ascii="Sakkal Majalla" w:hAnsi="Sakkal Majalla" w:cs="Sakkal Majalla"/>
                <w:b/>
                <w:bCs/>
                <w:noProof/>
                <w:sz w:val="28"/>
                <w:szCs w:val="28"/>
                <w:rtl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27DB9FDC" wp14:editId="2F908660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36195</wp:posOffset>
                      </wp:positionV>
                      <wp:extent cx="388620" cy="1962150"/>
                      <wp:effectExtent l="0" t="0" r="11430" b="19050"/>
                      <wp:wrapNone/>
                      <wp:docPr id="12" name="Group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88620" cy="1962150"/>
                                <a:chOff x="9032" y="10944"/>
                                <a:chExt cx="715" cy="2972"/>
                              </a:xfrm>
                            </wpg:grpSpPr>
                            <wps:wsp>
                              <wps:cNvPr id="13" name="Rectangle 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32" y="10944"/>
                                  <a:ext cx="715" cy="3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783CEF" w:rsidRPr="00656736" w:rsidRDefault="00783CEF" w:rsidP="00271A2F">
                                    <w:pPr>
                                      <w:jc w:val="center"/>
                                      <w:rPr>
                                        <w:color w:val="006699"/>
                                      </w:rPr>
                                    </w:pPr>
                                    <w:r w:rsidRPr="00656736">
                                      <w:rPr>
                                        <w:rFonts w:hint="cs"/>
                                        <w:color w:val="006699"/>
                                        <w:rtl/>
                                      </w:rPr>
                                      <w:t>50%%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Rectangle 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32" y="11542"/>
                                  <a:ext cx="715" cy="3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783CEF" w:rsidRPr="00656736" w:rsidRDefault="00973869" w:rsidP="00271A2F">
                                    <w:pPr>
                                      <w:jc w:val="center"/>
                                      <w:rPr>
                                        <w:color w:val="006699"/>
                                      </w:rPr>
                                    </w:pPr>
                                    <w:r>
                                      <w:rPr>
                                        <w:rFonts w:hint="cs"/>
                                        <w:color w:val="006699"/>
                                        <w:rtl/>
                                      </w:rPr>
                                      <w:t>3</w:t>
                                    </w:r>
                                    <w:r w:rsidR="00783CEF" w:rsidRPr="00656736">
                                      <w:rPr>
                                        <w:rFonts w:hint="cs"/>
                                        <w:color w:val="006699"/>
                                        <w:rtl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Rectangle 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32" y="12264"/>
                                  <a:ext cx="715" cy="3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783CEF" w:rsidRPr="00656736" w:rsidRDefault="00973869" w:rsidP="00271A2F">
                                    <w:pPr>
                                      <w:jc w:val="center"/>
                                      <w:rPr>
                                        <w:color w:val="006699"/>
                                      </w:rPr>
                                    </w:pPr>
                                    <w:r>
                                      <w:rPr>
                                        <w:rFonts w:hint="cs"/>
                                        <w:color w:val="006699"/>
                                        <w:rtl/>
                                      </w:rPr>
                                      <w:t>2</w:t>
                                    </w:r>
                                    <w:r w:rsidR="00783CEF" w:rsidRPr="00656736">
                                      <w:rPr>
                                        <w:rFonts w:hint="cs"/>
                                        <w:color w:val="006699"/>
                                        <w:rtl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Rectangle 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32" y="12960"/>
                                  <a:ext cx="715" cy="3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Rectangle 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32" y="13558"/>
                                  <a:ext cx="715" cy="3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783CEF" w:rsidRPr="00656736" w:rsidRDefault="00783CEF" w:rsidP="00271A2F">
                                    <w:pPr>
                                      <w:jc w:val="center"/>
                                      <w:rPr>
                                        <w:color w:val="006699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7DB9FDC" id="Group 23" o:spid="_x0000_s1026" style="position:absolute;left:0;text-align:left;margin-left:.95pt;margin-top:2.85pt;width:30.6pt;height:154.5pt;z-index:251659264" coordorigin="9032,10944" coordsize="715,2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">
                      <v:rect id="Rectangle 24" o:spid="_x0000_s1027" style="position:absolute;left:9032;top:10944;width:715;height: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T6cIA&#10;AADbAAAADwAAAGRycy9kb3ducmV2LnhtbERPTWvCQBC9C/6HZQq9mU0jlJq6hqIo7TEmF2/T7JjE&#10;ZmdDdjVpf323UPA2j/c562wynbjR4FrLCp6iGARxZXXLtYKy2C9eQDiPrLGzTAq+yUG2mc/WmGo7&#10;ck63o69FCGGXooLG+z6V0lUNGXSR7YkDd7aDQR/gUEs94BjCTSeTOH6WBlsODQ32tG2o+jpejYLP&#10;NinxJy8OsVntl/5jKi7X006px4fp7RWEp8nfxf/udx3mL+Hvl3C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dPpwgAAANsAAAAPAAAAAAAAAAAAAAAAAJgCAABkcnMvZG93&#10;bnJldi54bWxQSwUGAAAAAAQABAD1AAAAhwMAAAAA&#10;">
                        <v:textbox>
                          <w:txbxContent>
                            <w:p w:rsidR="00783CEF" w:rsidRPr="00656736" w:rsidRDefault="00783CEF" w:rsidP="00271A2F">
                              <w:pPr>
                                <w:jc w:val="center"/>
                                <w:rPr>
                                  <w:color w:val="006699"/>
                                </w:rPr>
                              </w:pPr>
                              <w:r w:rsidRPr="00656736">
                                <w:rPr>
                                  <w:rFonts w:hint="cs"/>
                                  <w:color w:val="006699"/>
                                  <w:rtl/>
                                </w:rPr>
                                <w:t>50%%</w:t>
                              </w:r>
                            </w:p>
                          </w:txbxContent>
                        </v:textbox>
                      </v:rect>
                      <v:rect id="Rectangle 25" o:spid="_x0000_s1028" style="position:absolute;left:9032;top:11542;width:715;height: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RLncEA&#10;AADbAAAADwAAAGRycy9kb3ducmV2LnhtbERPTYvCMBC9C/6HMMLeNNVdZK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US53BAAAA2wAAAA8AAAAAAAAAAAAAAAAAmAIAAGRycy9kb3du&#10;cmV2LnhtbFBLBQYAAAAABAAEAPUAAACGAwAAAAA=&#10;">
                        <v:textbox>
                          <w:txbxContent>
                            <w:p w:rsidR="00783CEF" w:rsidRPr="00656736" w:rsidRDefault="00973869" w:rsidP="00271A2F">
                              <w:pPr>
                                <w:jc w:val="center"/>
                                <w:rPr>
                                  <w:color w:val="006699"/>
                                </w:rPr>
                              </w:pPr>
                              <w:r>
                                <w:rPr>
                                  <w:rFonts w:hint="cs"/>
                                  <w:color w:val="006699"/>
                                  <w:rtl/>
                                </w:rPr>
                                <w:t>3</w:t>
                              </w:r>
                              <w:r w:rsidR="00783CEF" w:rsidRPr="00656736">
                                <w:rPr>
                                  <w:rFonts w:hint="cs"/>
                                  <w:color w:val="006699"/>
                                  <w:rtl/>
                                </w:rPr>
                                <w:t>0</w:t>
                              </w:r>
                            </w:p>
                          </w:txbxContent>
                        </v:textbox>
                      </v:rect>
                      <v:rect id="Rectangle 26" o:spid="_x0000_s1029" style="position:absolute;left:9032;top:12264;width:715;height: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juBsEA&#10;AADbAAAADwAAAGRycy9kb3ducmV2LnhtbERPTYvCMBC9C/6HMMLeNNVlZa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Y7gbBAAAA2wAAAA8AAAAAAAAAAAAAAAAAmAIAAGRycy9kb3du&#10;cmV2LnhtbFBLBQYAAAAABAAEAPUAAACGAwAAAAA=&#10;">
                        <v:textbox>
                          <w:txbxContent>
                            <w:p w:rsidR="00783CEF" w:rsidRPr="00656736" w:rsidRDefault="00973869" w:rsidP="00271A2F">
                              <w:pPr>
                                <w:jc w:val="center"/>
                                <w:rPr>
                                  <w:color w:val="006699"/>
                                </w:rPr>
                              </w:pPr>
                              <w:r>
                                <w:rPr>
                                  <w:rFonts w:hint="cs"/>
                                  <w:color w:val="006699"/>
                                  <w:rtl/>
                                </w:rPr>
                                <w:t>2</w:t>
                              </w:r>
                              <w:r w:rsidR="00783CEF" w:rsidRPr="00656736">
                                <w:rPr>
                                  <w:rFonts w:hint="cs"/>
                                  <w:color w:val="006699"/>
                                  <w:rtl/>
                                </w:rPr>
                                <w:t>0</w:t>
                              </w:r>
                            </w:p>
                          </w:txbxContent>
                        </v:textbox>
                      </v:rect>
                      <v:rect id="Rectangle 27" o:spid="_x0000_s1030" style="position:absolute;left:9032;top:12960;width:715;height: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wccEA&#10;AADbAAAADwAAAGRycy9kb3ducmV2LnhtbERPTWvCQBC9F/wPyxS8NZsqhJq6iihKPcbk4m2aHZNo&#10;djZkV0399d1Cwds83ufMl4NpxY1611hW8B7FIIhLqxuuFBT59u0DhPPIGlvLpOCHHCwXo5c5ptre&#10;OaPbwVcihLBLUUHtfZdK6cqaDLrIdsSBO9neoA+wr6Tu8R7CTSsncZxIgw2Hhho7WtdUXg5Xo+C7&#10;mRT4yPJdbGbbqd8P+fl63Cg1fh1WnyA8Df4p/nd/6TA/gb9fw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KcHHBAAAA2wAAAA8AAAAAAAAAAAAAAAAAmAIAAGRycy9kb3du&#10;cmV2LnhtbFBLBQYAAAAABAAEAPUAAACGAwAAAAA=&#10;"/>
                      <v:rect id="Rectangle 28" o:spid="_x0000_s1031" style="position:absolute;left:9032;top:13558;width:715;height: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bV6sEA&#10;AADbAAAADwAAAGRycy9kb3ducmV2LnhtbERPTYvCMBC9C/6HMMLeNNWFda1GEUXZPWp72dvYjG21&#10;mZQmavXXmwXB2zze58wWranElRpXWlYwHEQgiDOrS84VpMmm/w3CeWSNlWVScCcHi3m3M8NY2xvv&#10;6Lr3uQgh7GJUUHhfx1K6rCCDbmBr4sAdbWPQB9jkUjd4C+GmkqMo+pIGSw4NBda0Kig77y9GwaEc&#10;pfjYJdvITDaf/rdNTpe/tVIfvXY5BeGp9W/xy/2jw/w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G1erBAAAA2wAAAA8AAAAAAAAAAAAAAAAAmAIAAGRycy9kb3du&#10;cmV2LnhtbFBLBQYAAAAABAAEAPUAAACGAwAAAAA=&#10;">
                        <v:textbox>
                          <w:txbxContent>
                            <w:p w:rsidR="00783CEF" w:rsidRPr="00656736" w:rsidRDefault="00783CEF" w:rsidP="00271A2F">
                              <w:pPr>
                                <w:jc w:val="center"/>
                                <w:rPr>
                                  <w:color w:val="006699"/>
                                </w:rPr>
                              </w:pP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Pr="00B60D92">
              <w:rPr>
                <w:rFonts w:ascii="Sakkal Majalla" w:hAnsi="Sakkal Majalla" w:cs="Sakkal Majalla"/>
                <w:b/>
                <w:bCs/>
                <w:noProof/>
                <w:sz w:val="28"/>
                <w:szCs w:val="28"/>
                <w:rtl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5DCC874A" wp14:editId="0A6F1221">
                      <wp:simplePos x="0" y="0"/>
                      <wp:positionH relativeFrom="column">
                        <wp:posOffset>5102225</wp:posOffset>
                      </wp:positionH>
                      <wp:positionV relativeFrom="paragraph">
                        <wp:posOffset>52070</wp:posOffset>
                      </wp:positionV>
                      <wp:extent cx="454025" cy="1887220"/>
                      <wp:effectExtent l="0" t="0" r="22225" b="17780"/>
                      <wp:wrapNone/>
                      <wp:docPr id="6" name="Grou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4025" cy="1887220"/>
                                <a:chOff x="9032" y="10944"/>
                                <a:chExt cx="715" cy="2972"/>
                              </a:xfrm>
                            </wpg:grpSpPr>
                            <wps:wsp>
                              <wps:cNvPr id="7" name="Rectangle 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32" y="10944"/>
                                  <a:ext cx="715" cy="3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0066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783CEF" w:rsidRPr="00656736" w:rsidRDefault="00783CEF" w:rsidP="00656736">
                                    <w:pPr>
                                      <w:shd w:val="clear" w:color="auto" w:fill="FF0066"/>
                                      <w:jc w:val="center"/>
                                      <w:rPr>
                                        <w:color w:val="006699"/>
                                        <w:lang w:val="en-GB"/>
                                      </w:rPr>
                                    </w:pPr>
                                    <w:proofErr w:type="gramStart"/>
                                    <w:r w:rsidRPr="00656736">
                                      <w:rPr>
                                        <w:color w:val="006699"/>
                                        <w:lang w:val="en-GB"/>
                                      </w:rPr>
                                      <w:t>x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Rectangle 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32" y="11542"/>
                                  <a:ext cx="715" cy="3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0066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783CEF" w:rsidRPr="00656736" w:rsidRDefault="00783CEF" w:rsidP="00656736">
                                    <w:pPr>
                                      <w:shd w:val="clear" w:color="auto" w:fill="FF0066"/>
                                      <w:jc w:val="center"/>
                                      <w:rPr>
                                        <w:color w:val="006699"/>
                                        <w:lang w:val="en-GB"/>
                                      </w:rPr>
                                    </w:pPr>
                                    <w:proofErr w:type="gramStart"/>
                                    <w:r w:rsidRPr="00656736">
                                      <w:rPr>
                                        <w:color w:val="006699"/>
                                        <w:lang w:val="en-GB"/>
                                      </w:rPr>
                                      <w:t>x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Rectangle 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32" y="12264"/>
                                  <a:ext cx="715" cy="3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0066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783CEF" w:rsidRPr="00656736" w:rsidRDefault="00783CEF" w:rsidP="00656736">
                                    <w:pPr>
                                      <w:shd w:val="clear" w:color="auto" w:fill="FF0066"/>
                                      <w:jc w:val="center"/>
                                      <w:rPr>
                                        <w:color w:val="006699"/>
                                        <w:lang w:val="en-GB"/>
                                      </w:rPr>
                                    </w:pPr>
                                    <w:proofErr w:type="gramStart"/>
                                    <w:r w:rsidRPr="00656736">
                                      <w:rPr>
                                        <w:color w:val="006699"/>
                                        <w:lang w:val="en-GB"/>
                                      </w:rPr>
                                      <w:t>x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Rectangle 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32" y="12960"/>
                                  <a:ext cx="715" cy="3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Rectangle 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32" y="13558"/>
                                  <a:ext cx="715" cy="35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783CEF" w:rsidRPr="00656736" w:rsidRDefault="00783CEF" w:rsidP="00973869">
                                    <w:pPr>
                                      <w:jc w:val="center"/>
                                      <w:rPr>
                                        <w:color w:val="006699"/>
                                        <w:lang w:val="en-GB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DCC874A" id="Group 17" o:spid="_x0000_s1032" style="position:absolute;left:0;text-align:left;margin-left:401.75pt;margin-top:4.1pt;width:35.75pt;height:148.6pt;z-index:251658240" coordorigin="9032,10944" coordsize="715,2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">
                      <v:rect id="Rectangle 18" o:spid="_x0000_s1033" style="position:absolute;left:9032;top:10944;width:715;height: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5x08EA&#10;AADaAAAADwAAAGRycy9kb3ducmV2LnhtbESPQWvCQBSE74L/YXmCN91EoZXoKrYgeOmh1ou3R/aZ&#10;RLNvY/YZ03/fLQgeh5n5hlltelerjtpQeTaQThNQxLm3FRcGjj+7yQJUEGSLtWcy8EsBNuvhYIWZ&#10;9Q/+pu4ghYoQDhkaKEWaTOuQl+QwTH1DHL2zbx1KlG2hbYuPCHe1niXJm3ZYcVwosaHPkvLr4e4M&#10;yFbT/ZTOu/R081+Xj527LMQZMx712yUooV5e4Wd7bw28w/+VeAP0+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X+cdPBAAAA2gAAAA8AAAAAAAAAAAAAAAAAmAIAAGRycy9kb3du&#10;cmV2LnhtbFBLBQYAAAAABAAEAPUAAACGAwAAAAA=&#10;" fillcolor="#f06">
                        <v:textbox>
                          <w:txbxContent>
                            <w:p w:rsidR="00783CEF" w:rsidRPr="00656736" w:rsidRDefault="00783CEF" w:rsidP="00656736">
                              <w:pPr>
                                <w:shd w:val="clear" w:color="auto" w:fill="FF0066"/>
                                <w:jc w:val="center"/>
                                <w:rPr>
                                  <w:color w:val="006699"/>
                                  <w:lang w:val="en-GB"/>
                                </w:rPr>
                              </w:pPr>
                              <w:proofErr w:type="gramStart"/>
                              <w:r w:rsidRPr="00656736">
                                <w:rPr>
                                  <w:color w:val="006699"/>
                                  <w:lang w:val="en-GB"/>
                                </w:rPr>
                                <w:t>x</w:t>
                              </w:r>
                              <w:proofErr w:type="gramEnd"/>
                            </w:p>
                          </w:txbxContent>
                        </v:textbox>
                      </v:rect>
                      <v:rect id="Rectangle 19" o:spid="_x0000_s1034" style="position:absolute;left:9032;top:11542;width:715;height: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Hlob4A&#10;AADaAAAADwAAAGRycy9kb3ducmV2LnhtbERPTYvCMBC9C/sfwgh707QuLFKNooLgxYPuXnobmrGt&#10;NpNuM9b6781B2OPjfS/Xg2tUT12oPRtIpwko4sLbmksDvz/7yRxUEGSLjWcy8KQA69XHaImZ9Q8+&#10;UX+WUsUQDhkaqETaTOtQVOQwTH1LHLmL7xxKhF2pbYePGO4aPUuSb+2w5thQYUu7iorb+e4MyEbT&#10;PU+/+jT/88frdu+uc3HGfI6HzQKU0CD/4rf7YA3ErfFKvAF69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Rh5aG+AAAA2gAAAA8AAAAAAAAAAAAAAAAAmAIAAGRycy9kb3ducmV2&#10;LnhtbFBLBQYAAAAABAAEAPUAAACDAwAAAAA=&#10;" fillcolor="#f06">
                        <v:textbox>
                          <w:txbxContent>
                            <w:p w:rsidR="00783CEF" w:rsidRPr="00656736" w:rsidRDefault="00783CEF" w:rsidP="00656736">
                              <w:pPr>
                                <w:shd w:val="clear" w:color="auto" w:fill="FF0066"/>
                                <w:jc w:val="center"/>
                                <w:rPr>
                                  <w:color w:val="006699"/>
                                  <w:lang w:val="en-GB"/>
                                </w:rPr>
                              </w:pPr>
                              <w:proofErr w:type="gramStart"/>
                              <w:r w:rsidRPr="00656736">
                                <w:rPr>
                                  <w:color w:val="006699"/>
                                  <w:lang w:val="en-GB"/>
                                </w:rPr>
                                <w:t>x</w:t>
                              </w:r>
                              <w:proofErr w:type="gramEnd"/>
                            </w:p>
                          </w:txbxContent>
                        </v:textbox>
                      </v:rect>
                      <v:rect id="Rectangle 20" o:spid="_x0000_s1035" style="position:absolute;left:9032;top:12264;width:715;height: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1AOsEA&#10;AADaAAAADwAAAGRycy9kb3ducmV2LnhtbESPQWvCQBSE7wX/w/IEb3UThaLRVVQQvPRQ68XbI/tM&#10;otm3MfuM8d93C4Ueh5n5hlmue1erjtpQeTaQjhNQxLm3FRcGTt/79xmoIMgWa89k4EUB1qvB2xIz&#10;65/8Rd1RChUhHDI0UIo0mdYhL8lhGPuGOHoX3zqUKNtC2xafEe5qPUmSD+2w4rhQYkO7kvLb8eEM&#10;yEbT45xOu/R895/X7d5dZ+KMGQ37zQKUUC//4b/2wRqYw++VeAP06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tQDrBAAAA2gAAAA8AAAAAAAAAAAAAAAAAmAIAAGRycy9kb3du&#10;cmV2LnhtbFBLBQYAAAAABAAEAPUAAACGAwAAAAA=&#10;" fillcolor="#f06">
                        <v:textbox>
                          <w:txbxContent>
                            <w:p w:rsidR="00783CEF" w:rsidRPr="00656736" w:rsidRDefault="00783CEF" w:rsidP="00656736">
                              <w:pPr>
                                <w:shd w:val="clear" w:color="auto" w:fill="FF0066"/>
                                <w:jc w:val="center"/>
                                <w:rPr>
                                  <w:color w:val="006699"/>
                                  <w:lang w:val="en-GB"/>
                                </w:rPr>
                              </w:pPr>
                              <w:proofErr w:type="gramStart"/>
                              <w:r w:rsidRPr="00656736">
                                <w:rPr>
                                  <w:color w:val="006699"/>
                                  <w:lang w:val="en-GB"/>
                                </w:rPr>
                                <w:t>x</w:t>
                              </w:r>
                              <w:proofErr w:type="gramEnd"/>
                            </w:p>
                          </w:txbxContent>
                        </v:textbox>
                      </v:rect>
                      <v:rect id="Rectangle 21" o:spid="_x0000_s1036" style="position:absolute;left:9032;top:12960;width:715;height: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/>
                      <v:rect id="Rectangle 22" o:spid="_x0000_s1037" style="position:absolute;left:9032;top:13558;width:715;height: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Hcy8EA&#10;AADbAAAADwAAAGRycy9kb3ducmV2LnhtbERPyWrDMBC9B/oPYgq9xXIKLcGJYpzSQE+BLNDmNlgT&#10;ydgaGUuN3b+PCoXe5vHWWZeT68SNhtB4VrDIchDEtdcNGwXn026+BBEissbOMyn4oQDl5mG2xkL7&#10;kQ90O0YjUgiHAhXYGPtCylBbchgy3xMn7uoHhzHBwUg94JjCXSef8/xVOmw4NVjs6c1S3R6/nYL3&#10;/rKvXkyQ1We0X63fjju7N0o9PU7VCkSkKf6L/9wfOs1fwO8v6QC5u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+R3MvBAAAA2wAAAA8AAAAAAAAAAAAAAAAAmAIAAGRycy9kb3du&#10;cmV2LnhtbFBLBQYAAAAABAAEAPUAAACGAwAAAAA=&#10;" filled="f">
                        <v:textbox>
                          <w:txbxContent>
                            <w:p w:rsidR="00783CEF" w:rsidRPr="00656736" w:rsidRDefault="00783CEF" w:rsidP="00973869">
                              <w:pPr>
                                <w:jc w:val="center"/>
                                <w:rPr>
                                  <w:color w:val="006699"/>
                                  <w:lang w:val="en-GB"/>
                                </w:rPr>
                              </w:pP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  <w:p w:rsidR="009D07E5" w:rsidRPr="00B60D92" w:rsidRDefault="006010D7" w:rsidP="00B16AE1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أ.                 قاعة المحاضرات</w:t>
            </w:r>
            <w:r w:rsidR="009D07E5"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  كم النسبة </w:t>
            </w:r>
            <w:proofErr w:type="gramStart"/>
            <w:r w:rsidR="009D07E5"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المئوية ؟</w:t>
            </w:r>
            <w:proofErr w:type="gramEnd"/>
          </w:p>
          <w:p w:rsidR="009D07E5" w:rsidRPr="00B60D92" w:rsidRDefault="009D07E5" w:rsidP="00B16AE1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10"/>
                <w:szCs w:val="10"/>
                <w:rtl/>
              </w:rPr>
            </w:pPr>
          </w:p>
          <w:p w:rsidR="009D07E5" w:rsidRPr="00B60D92" w:rsidRDefault="009D07E5" w:rsidP="00B16AE1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ب.               ال</w:t>
            </w:r>
            <w:r w:rsidR="006010D7"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م</w:t>
            </w:r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دمج</w:t>
            </w:r>
            <w:r w:rsidR="000A1EA3"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="000A1EA3"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بين</w:t>
            </w:r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( </w:t>
            </w:r>
            <w:r w:rsidR="00BE2D22"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الطريقة</w:t>
            </w:r>
            <w:proofErr w:type="gramEnd"/>
            <w:r w:rsidR="00BE2D22"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التقليدية </w:t>
            </w:r>
            <w:r w:rsidR="00C70CE5"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و</w:t>
            </w:r>
            <w:r w:rsidR="00BE2D22"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التواصل</w:t>
            </w:r>
            <w:r w:rsidR="003D322C"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التفاعلي مع الشبكة العنكبوتية</w:t>
            </w:r>
            <w:r w:rsidR="00552B8F"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)</w:t>
            </w:r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كم النسبة المئوية ؟ </w:t>
            </w:r>
          </w:p>
          <w:p w:rsidR="009D07E5" w:rsidRPr="00B60D92" w:rsidRDefault="009D07E5" w:rsidP="00B16AE1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16"/>
                <w:szCs w:val="16"/>
                <w:rtl/>
              </w:rPr>
            </w:pPr>
          </w:p>
          <w:p w:rsidR="009D07E5" w:rsidRPr="00B60D92" w:rsidRDefault="000A1EA3" w:rsidP="00B16AE1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ج.                التعل</w:t>
            </w:r>
            <w:r w:rsidR="009D07E5"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م الالكتروني                                </w:t>
            </w:r>
            <w:r w:rsidR="006010D7"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           كم النسبة </w:t>
            </w:r>
            <w:proofErr w:type="gramStart"/>
            <w:r w:rsidR="006010D7"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المئوية ؟</w:t>
            </w:r>
            <w:proofErr w:type="gramEnd"/>
          </w:p>
          <w:p w:rsidR="009D07E5" w:rsidRPr="00B60D92" w:rsidRDefault="009D07E5" w:rsidP="00B16AE1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</w:p>
          <w:p w:rsidR="009D07E5" w:rsidRPr="00B60D92" w:rsidRDefault="006010D7" w:rsidP="00B16AE1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د.                </w:t>
            </w:r>
            <w:r w:rsidR="000A1EA3"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المراسلة</w:t>
            </w:r>
            <w:r w:rsidR="009D07E5"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كم النسبة </w:t>
            </w:r>
            <w:proofErr w:type="gramStart"/>
            <w:r w:rsidR="009D07E5"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المئوية ؟</w:t>
            </w:r>
            <w:proofErr w:type="gramEnd"/>
            <w:r w:rsidR="009D07E5"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                   </w:t>
            </w:r>
          </w:p>
          <w:p w:rsidR="009D07E5" w:rsidRPr="00B60D92" w:rsidRDefault="009D07E5" w:rsidP="00B16AE1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12"/>
                <w:szCs w:val="12"/>
                <w:rtl/>
              </w:rPr>
            </w:pPr>
          </w:p>
          <w:p w:rsidR="009370F7" w:rsidRPr="00B60D92" w:rsidRDefault="009D07E5" w:rsidP="008D7CEE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هـ.               أخرى    </w:t>
            </w:r>
            <w:r w:rsidR="00271A2F"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زيارات ميدانية                               </w:t>
            </w:r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  كم النسبة </w:t>
            </w:r>
            <w:proofErr w:type="gramStart"/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المئوية  ؟</w:t>
            </w:r>
            <w:proofErr w:type="gramEnd"/>
          </w:p>
          <w:p w:rsidR="008D7CEE" w:rsidRPr="00B60D92" w:rsidRDefault="008D7CEE" w:rsidP="00B16AE1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9370F7" w:rsidRPr="00B60D92" w:rsidRDefault="000A1EA3" w:rsidP="00973869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ملحوظات:</w:t>
            </w:r>
          </w:p>
        </w:tc>
      </w:tr>
    </w:tbl>
    <w:p w:rsidR="00C42A62" w:rsidRDefault="00C42A62" w:rsidP="00B16AE1">
      <w:pPr>
        <w:tabs>
          <w:tab w:val="left" w:pos="288"/>
        </w:tabs>
        <w:bidi/>
        <w:rPr>
          <w:rFonts w:ascii="Traditional Arabic" w:hAnsi="Traditional Arabic" w:cs="Traditional Arabic"/>
          <w:sz w:val="28"/>
          <w:szCs w:val="28"/>
          <w:rtl/>
        </w:rPr>
      </w:pPr>
    </w:p>
    <w:p w:rsidR="008D7CEE" w:rsidRDefault="008D7CEE" w:rsidP="008D7CEE">
      <w:pPr>
        <w:tabs>
          <w:tab w:val="left" w:pos="288"/>
        </w:tabs>
        <w:bidi/>
        <w:rPr>
          <w:rFonts w:ascii="Traditional Arabic" w:hAnsi="Traditional Arabic" w:cs="Traditional Arabic"/>
          <w:sz w:val="28"/>
          <w:szCs w:val="28"/>
          <w:rtl/>
        </w:rPr>
      </w:pPr>
    </w:p>
    <w:p w:rsidR="008D7CEE" w:rsidRDefault="008D7CEE" w:rsidP="008D7CEE">
      <w:pPr>
        <w:tabs>
          <w:tab w:val="left" w:pos="288"/>
        </w:tabs>
        <w:bidi/>
        <w:rPr>
          <w:rFonts w:ascii="Traditional Arabic" w:hAnsi="Traditional Arabic" w:cs="Traditional Arabic"/>
          <w:sz w:val="28"/>
          <w:szCs w:val="28"/>
          <w:rtl/>
        </w:rPr>
      </w:pPr>
    </w:p>
    <w:p w:rsidR="00973869" w:rsidRDefault="00973869" w:rsidP="00973869">
      <w:pPr>
        <w:tabs>
          <w:tab w:val="left" w:pos="288"/>
        </w:tabs>
        <w:bidi/>
        <w:rPr>
          <w:rFonts w:ascii="Traditional Arabic" w:hAnsi="Traditional Arabic" w:cs="Traditional Arabic"/>
          <w:sz w:val="28"/>
          <w:szCs w:val="28"/>
          <w:rtl/>
        </w:rPr>
      </w:pPr>
    </w:p>
    <w:p w:rsidR="008D7CEE" w:rsidRPr="00B16AE1" w:rsidRDefault="008D7CEE" w:rsidP="008D7CEE">
      <w:pPr>
        <w:tabs>
          <w:tab w:val="left" w:pos="288"/>
        </w:tabs>
        <w:bidi/>
        <w:rPr>
          <w:rFonts w:ascii="Traditional Arabic" w:hAnsi="Traditional Arabic" w:cs="Traditional Arabic"/>
          <w:sz w:val="28"/>
          <w:szCs w:val="28"/>
        </w:rPr>
      </w:pPr>
    </w:p>
    <w:p w:rsidR="009370F7" w:rsidRPr="008D7CEE" w:rsidRDefault="009D07E5" w:rsidP="008D7CEE">
      <w:pPr>
        <w:tabs>
          <w:tab w:val="left" w:pos="288"/>
        </w:tabs>
        <w:bidi/>
        <w:rPr>
          <w:rFonts w:ascii="Traditional Arabic" w:hAnsi="Traditional Arabic" w:cs="PT Simple Bold Ruled"/>
          <w:sz w:val="28"/>
          <w:szCs w:val="28"/>
        </w:rPr>
      </w:pPr>
      <w:r w:rsidRPr="00B16AE1">
        <w:rPr>
          <w:rFonts w:ascii="Traditional Arabic" w:hAnsi="Traditional Arabic" w:cs="PT Simple Bold Ruled"/>
          <w:sz w:val="28"/>
          <w:szCs w:val="28"/>
          <w:rtl/>
        </w:rPr>
        <w:lastRenderedPageBreak/>
        <w:t>ب   أهداف المقرر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0"/>
      </w:tblGrid>
      <w:tr w:rsidR="004E17A4" w:rsidRPr="00B60D92" w:rsidTr="00B60D92">
        <w:trPr>
          <w:cantSplit/>
          <w:trHeight w:val="690"/>
        </w:trPr>
        <w:tc>
          <w:tcPr>
            <w:tcW w:w="5000" w:type="pct"/>
          </w:tcPr>
          <w:p w:rsidR="004E17A4" w:rsidRPr="00B60D92" w:rsidRDefault="005F6CE1" w:rsidP="00B16AE1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1. </w:t>
            </w:r>
            <w:r w:rsidR="00A34720"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ما الهدف الرئيس</w:t>
            </w:r>
            <w:r w:rsidR="008D7CEE"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="009D07E5"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للمقرر ؟</w:t>
            </w:r>
            <w:proofErr w:type="gramEnd"/>
          </w:p>
          <w:p w:rsidR="004E17A4" w:rsidRPr="00B60D92" w:rsidRDefault="00271A2F" w:rsidP="00973869">
            <w:pPr>
              <w:tabs>
                <w:tab w:val="left" w:pos="288"/>
              </w:tabs>
              <w:bidi/>
              <w:jc w:val="both"/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</w:rPr>
            </w:pPr>
            <w:r w:rsidRPr="00656736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 xml:space="preserve">يهدف هذا المقرر إلى تعريف الطلبة </w:t>
            </w:r>
            <w:r w:rsidR="00973869" w:rsidRPr="00B32E87">
              <w:rPr>
                <w:rFonts w:ascii="Sakkal Majalla" w:hAnsi="Sakkal Majalla" w:cs="Sakkal Majalla" w:hint="cs"/>
                <w:b/>
                <w:bCs/>
                <w:color w:val="006699"/>
                <w:sz w:val="28"/>
                <w:szCs w:val="28"/>
                <w:rtl/>
              </w:rPr>
              <w:t>ب</w:t>
            </w:r>
            <w:r w:rsidR="00973869" w:rsidRPr="00B32E87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صورة كاملة عن مفهوم الإرشاد في التربية الخاصة وتعريفهم بنظريات الإرشاد ذات العلاقة وأنو</w:t>
            </w:r>
            <w:r w:rsidR="00B32E87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اع الإرشاد وخصائص كل نوع منها و</w:t>
            </w:r>
            <w:r w:rsidR="00973869" w:rsidRPr="00B32E87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 xml:space="preserve">معوقاتها. كما يهدف الى التعريف بالإجراءات المهنية اللازمة للإرشاد الوقائي واستراتيجياته وفرق العمل الارشادي والإجراءات التطبيقية التي يجب على المرشد أتباعها أثناء العملية الإرشادية والتعرف على خطوات اعداد </w:t>
            </w:r>
            <w:r w:rsidR="00973869" w:rsidRPr="00B32E87">
              <w:rPr>
                <w:rFonts w:ascii="Sakkal Majalla" w:hAnsi="Sakkal Majalla" w:cs="Sakkal Majalla" w:hint="cs"/>
                <w:b/>
                <w:bCs/>
                <w:color w:val="006699"/>
                <w:sz w:val="28"/>
                <w:szCs w:val="28"/>
                <w:rtl/>
              </w:rPr>
              <w:t>ب</w:t>
            </w:r>
            <w:r w:rsidR="00973869" w:rsidRPr="00B32E87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رنامج ارشادي ويمكن للطلبة تجربة هذه الاساليب من خلال تطبيقها الصفي</w:t>
            </w:r>
          </w:p>
        </w:tc>
      </w:tr>
      <w:tr w:rsidR="004E17A4" w:rsidRPr="00B60D92" w:rsidTr="00B60D92">
        <w:tc>
          <w:tcPr>
            <w:tcW w:w="5000" w:type="pct"/>
          </w:tcPr>
          <w:p w:rsidR="004E17A4" w:rsidRPr="00B60D92" w:rsidRDefault="005F6CE1" w:rsidP="00B16AE1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2.</w:t>
            </w:r>
            <w:r w:rsidR="000A1EA3"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صف </w:t>
            </w:r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بإيجاز</w:t>
            </w:r>
            <w:r w:rsidR="00A34720"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أي</w:t>
            </w:r>
            <w:r w:rsid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خطط </w:t>
            </w:r>
            <w:r w:rsidR="009D07E5"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يتم تنفيذها في الوقت الراهن من أجل تطوير وتحسين المقرر</w:t>
            </w:r>
            <w:r w:rsidR="004C6679"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الدراسي</w:t>
            </w:r>
            <w:r w:rsidR="000D280E"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؟ </w:t>
            </w:r>
            <w:r w:rsidR="009D07E5"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(مثل </w:t>
            </w:r>
            <w:r w:rsidR="004C6679"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الاس</w:t>
            </w:r>
            <w:r w:rsid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تخدام المتزايد لتقنية المعلومات</w:t>
            </w:r>
            <w:r w:rsidR="009D07E5"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، أو </w:t>
            </w:r>
            <w:r w:rsid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استخدام الانترنت كمراجع</w:t>
            </w:r>
            <w:r w:rsidR="009D07E5"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، </w:t>
            </w:r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</w:t>
            </w:r>
            <w:r w:rsidR="009D07E5"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تغيير</w:t>
            </w:r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ات</w:t>
            </w:r>
            <w:r w:rsidR="009D07E5"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ف</w:t>
            </w:r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ي المحتوى نتيجة بحوث جديدة في </w:t>
            </w:r>
            <w:r w:rsidR="009D07E5"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ميدان</w:t>
            </w:r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الدراسة</w:t>
            </w:r>
            <w:r w:rsid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)</w:t>
            </w:r>
            <w:r w:rsidR="00AE777D"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. </w:t>
            </w:r>
          </w:p>
          <w:p w:rsidR="004E17A4" w:rsidRPr="00B32E87" w:rsidRDefault="00BB5CD9" w:rsidP="00B32E87">
            <w:pPr>
              <w:tabs>
                <w:tab w:val="left" w:pos="288"/>
              </w:tabs>
              <w:bidi/>
              <w:jc w:val="both"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</w:rPr>
            </w:pPr>
            <w:r w:rsidRPr="00656736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من المقترح</w:t>
            </w:r>
            <w:r w:rsidR="00B32E87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 xml:space="preserve">ات هو تطوير برنامج </w:t>
            </w:r>
            <w:r w:rsidR="00B32E87"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  <w:t>ارشادي يمكن ان يستخدم في الميدان لتطبيقه في مجال التربية الخاصة و</w:t>
            </w:r>
            <w:r w:rsidRPr="00656736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 xml:space="preserve">تقييم </w:t>
            </w:r>
            <w:r w:rsidR="00B32E87"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  <w:t xml:space="preserve">أثره، </w:t>
            </w:r>
            <w:r w:rsidR="00B32E87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 xml:space="preserve">هذا سيؤدي إلى اكتساب </w:t>
            </w:r>
            <w:r w:rsidR="00B32E87"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  <w:t>المهارات</w:t>
            </w:r>
            <w:r w:rsidRPr="00656736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 xml:space="preserve"> الضرورية والمهارات التي يفترض ان يكتسبها طلبة ماجستير </w:t>
            </w:r>
            <w:r w:rsidR="00B32E87"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  <w:t>لبناء برنامج ارشادي وتقييمه</w:t>
            </w:r>
            <w:r w:rsidRPr="00656736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.</w:t>
            </w:r>
          </w:p>
        </w:tc>
      </w:tr>
    </w:tbl>
    <w:p w:rsidR="00DA70B0" w:rsidRPr="00B16AE1" w:rsidRDefault="00DA70B0" w:rsidP="00B16AE1">
      <w:pPr>
        <w:tabs>
          <w:tab w:val="left" w:pos="288"/>
        </w:tabs>
        <w:bidi/>
        <w:rPr>
          <w:rFonts w:ascii="Traditional Arabic" w:hAnsi="Traditional Arabic" w:cs="PT Simple Bold Ruled"/>
          <w:sz w:val="28"/>
          <w:szCs w:val="28"/>
          <w:rtl/>
        </w:rPr>
      </w:pPr>
      <w:r w:rsidRPr="00B16AE1">
        <w:rPr>
          <w:rFonts w:ascii="Traditional Arabic" w:hAnsi="Traditional Arabic" w:cs="PT Simple Bold Ruled"/>
          <w:sz w:val="28"/>
          <w:szCs w:val="28"/>
          <w:rtl/>
        </w:rPr>
        <w:t>ج. توصيف</w:t>
      </w:r>
      <w:r w:rsidR="00B16AE1">
        <w:rPr>
          <w:rFonts w:ascii="Traditional Arabic" w:hAnsi="Traditional Arabic" w:cs="PT Simple Bold Ruled" w:hint="cs"/>
          <w:sz w:val="28"/>
          <w:szCs w:val="28"/>
          <w:rtl/>
        </w:rPr>
        <w:t xml:space="preserve"> </w:t>
      </w:r>
      <w:r w:rsidRPr="00B16AE1">
        <w:rPr>
          <w:rFonts w:ascii="Traditional Arabic" w:hAnsi="Traditional Arabic" w:cs="PT Simple Bold Ruled"/>
          <w:sz w:val="28"/>
          <w:szCs w:val="28"/>
          <w:rtl/>
        </w:rPr>
        <w:t>المقرر</w:t>
      </w:r>
      <w:r w:rsidR="00B16AE1">
        <w:rPr>
          <w:rFonts w:ascii="Traditional Arabic" w:hAnsi="Traditional Arabic" w:cs="PT Simple Bold Ruled" w:hint="cs"/>
          <w:sz w:val="28"/>
          <w:szCs w:val="28"/>
          <w:rtl/>
        </w:rPr>
        <w:t xml:space="preserve"> </w:t>
      </w:r>
      <w:r w:rsidRPr="00B16AE1">
        <w:rPr>
          <w:rFonts w:ascii="Traditional Arabic" w:hAnsi="Traditional Arabic" w:cs="PT Simple Bold Ruled"/>
          <w:sz w:val="28"/>
          <w:szCs w:val="28"/>
          <w:rtl/>
        </w:rPr>
        <w:t xml:space="preserve">الدراسي 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99"/>
        <w:gridCol w:w="1522"/>
        <w:gridCol w:w="1629"/>
      </w:tblGrid>
      <w:tr w:rsidR="00DA70B0" w:rsidRPr="00B60D92" w:rsidTr="00B60D92">
        <w:tc>
          <w:tcPr>
            <w:tcW w:w="5000" w:type="pct"/>
            <w:gridSpan w:val="3"/>
          </w:tcPr>
          <w:p w:rsidR="00DA70B0" w:rsidRPr="00B60D92" w:rsidRDefault="00DA70B0" w:rsidP="00B16AE1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1 – الموضوعات</w:t>
            </w:r>
            <w:r w:rsidR="00B16AE1"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</w:t>
            </w:r>
            <w:r w:rsidR="005F6CE1"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التي ينبغي تناولها </w:t>
            </w:r>
          </w:p>
        </w:tc>
      </w:tr>
      <w:tr w:rsidR="00DA70B0" w:rsidRPr="00B60D92" w:rsidTr="00B60D92">
        <w:tc>
          <w:tcPr>
            <w:tcW w:w="3315" w:type="pct"/>
          </w:tcPr>
          <w:p w:rsidR="00DA70B0" w:rsidRPr="00B60D92" w:rsidRDefault="00817C4A" w:rsidP="00B16AE1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قائمة </w:t>
            </w:r>
            <w:r w:rsidR="00DA70B0"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الموضوع</w:t>
            </w:r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ات</w:t>
            </w:r>
          </w:p>
        </w:tc>
        <w:tc>
          <w:tcPr>
            <w:tcW w:w="814" w:type="pct"/>
          </w:tcPr>
          <w:p w:rsidR="00DA70B0" w:rsidRPr="00B60D92" w:rsidRDefault="00DA70B0" w:rsidP="00B16AE1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عدد الأسابيع</w:t>
            </w:r>
          </w:p>
        </w:tc>
        <w:tc>
          <w:tcPr>
            <w:tcW w:w="871" w:type="pct"/>
          </w:tcPr>
          <w:p w:rsidR="00DA70B0" w:rsidRPr="00B60D92" w:rsidRDefault="00DA70B0" w:rsidP="00B16AE1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ساعات </w:t>
            </w:r>
            <w:r w:rsidR="000A1EA3"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التدريس</w:t>
            </w:r>
          </w:p>
        </w:tc>
      </w:tr>
      <w:tr w:rsidR="003D1BEF" w:rsidRPr="00B60D92" w:rsidTr="006C486B">
        <w:tc>
          <w:tcPr>
            <w:tcW w:w="3315" w:type="pct"/>
          </w:tcPr>
          <w:p w:rsidR="003D1BEF" w:rsidRPr="00C40304" w:rsidRDefault="003D1BEF" w:rsidP="003D1BEF">
            <w:pPr>
              <w:bidi/>
              <w:spacing w:before="120" w:after="120"/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</w:pPr>
            <w:r w:rsidRPr="00C40304">
              <w:rPr>
                <w:rFonts w:ascii="Sakkal Majalla" w:hAnsi="Sakkal Majalla" w:cs="Sakkal Majalla" w:hint="cs"/>
                <w:b/>
                <w:bCs/>
                <w:color w:val="006699"/>
                <w:sz w:val="28"/>
                <w:szCs w:val="28"/>
                <w:rtl/>
              </w:rPr>
              <w:t>تعريف بالمقرر وأهدافه ومتطلباته مع توزيع المهام</w:t>
            </w:r>
          </w:p>
        </w:tc>
        <w:tc>
          <w:tcPr>
            <w:tcW w:w="814" w:type="pct"/>
          </w:tcPr>
          <w:p w:rsidR="003D1BEF" w:rsidRPr="00C40304" w:rsidRDefault="003D1BEF" w:rsidP="003D1BEF">
            <w:pPr>
              <w:bidi/>
              <w:spacing w:before="120" w:after="120"/>
              <w:jc w:val="center"/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</w:pPr>
            <w:r w:rsidRPr="00C40304"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  <w:t>1</w:t>
            </w:r>
          </w:p>
        </w:tc>
        <w:tc>
          <w:tcPr>
            <w:tcW w:w="871" w:type="pct"/>
          </w:tcPr>
          <w:p w:rsidR="003D1BEF" w:rsidRPr="00C40304" w:rsidRDefault="003D1BEF" w:rsidP="003D1BEF">
            <w:pPr>
              <w:bidi/>
              <w:spacing w:before="120" w:after="120"/>
              <w:jc w:val="center"/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</w:pPr>
            <w:r w:rsidRPr="00C40304"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  <w:t>3</w:t>
            </w:r>
          </w:p>
        </w:tc>
      </w:tr>
      <w:tr w:rsidR="003D1BEF" w:rsidRPr="00B60D92" w:rsidTr="006C486B">
        <w:tc>
          <w:tcPr>
            <w:tcW w:w="3315" w:type="pct"/>
          </w:tcPr>
          <w:p w:rsidR="003D1BEF" w:rsidRPr="00C40304" w:rsidRDefault="003D1BEF" w:rsidP="003D1BEF">
            <w:pPr>
              <w:bidi/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</w:pPr>
            <w:r w:rsidRPr="00C40304">
              <w:rPr>
                <w:rFonts w:ascii="Sakkal Majalla" w:hAnsi="Sakkal Majalla" w:cs="Sakkal Majalla" w:hint="cs"/>
                <w:color w:val="006699"/>
                <w:sz w:val="28"/>
                <w:szCs w:val="28"/>
                <w:rtl/>
              </w:rPr>
              <w:t>مفهوم الإرشاد في مجال التربية الخاصة والمفاهيم الأخرى ذات العلاقة.</w:t>
            </w:r>
          </w:p>
        </w:tc>
        <w:tc>
          <w:tcPr>
            <w:tcW w:w="814" w:type="pct"/>
          </w:tcPr>
          <w:p w:rsidR="003D1BEF" w:rsidRPr="00C40304" w:rsidRDefault="003D1BEF" w:rsidP="003D1BEF">
            <w:pPr>
              <w:bidi/>
              <w:jc w:val="center"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</w:pPr>
            <w:r w:rsidRPr="00C40304"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  <w:t>1</w:t>
            </w:r>
          </w:p>
        </w:tc>
        <w:tc>
          <w:tcPr>
            <w:tcW w:w="871" w:type="pct"/>
          </w:tcPr>
          <w:p w:rsidR="003D1BEF" w:rsidRPr="00C40304" w:rsidRDefault="003D1BEF" w:rsidP="003D1BEF">
            <w:pPr>
              <w:bidi/>
              <w:jc w:val="center"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</w:pPr>
            <w:r w:rsidRPr="00C40304"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  <w:t>3</w:t>
            </w:r>
          </w:p>
        </w:tc>
      </w:tr>
      <w:tr w:rsidR="003D1BEF" w:rsidRPr="00B60D92" w:rsidTr="006C486B">
        <w:tc>
          <w:tcPr>
            <w:tcW w:w="3315" w:type="pct"/>
          </w:tcPr>
          <w:p w:rsidR="003D1BEF" w:rsidRPr="00C40304" w:rsidRDefault="003D1BEF" w:rsidP="003D1BEF">
            <w:pPr>
              <w:bidi/>
              <w:rPr>
                <w:rFonts w:ascii="Sakkal Majalla" w:hAnsi="Sakkal Majalla" w:cs="Sakkal Majalla" w:hint="cs"/>
                <w:color w:val="006699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color w:val="006699"/>
                <w:sz w:val="28"/>
                <w:szCs w:val="28"/>
                <w:rtl/>
              </w:rPr>
              <w:t>خطوات إعداد البرنامج الارشادي وفرق العمل الارشادي</w:t>
            </w:r>
          </w:p>
        </w:tc>
        <w:tc>
          <w:tcPr>
            <w:tcW w:w="814" w:type="pct"/>
          </w:tcPr>
          <w:p w:rsidR="003D1BEF" w:rsidRPr="00C40304" w:rsidRDefault="003D1BEF" w:rsidP="003D1BEF">
            <w:pPr>
              <w:bidi/>
              <w:jc w:val="center"/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  <w:t>1</w:t>
            </w:r>
          </w:p>
        </w:tc>
        <w:tc>
          <w:tcPr>
            <w:tcW w:w="871" w:type="pct"/>
          </w:tcPr>
          <w:p w:rsidR="003D1BEF" w:rsidRPr="00C40304" w:rsidRDefault="003D1BEF" w:rsidP="003D1BEF">
            <w:pPr>
              <w:bidi/>
              <w:jc w:val="center"/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  <w:t>3</w:t>
            </w:r>
          </w:p>
        </w:tc>
      </w:tr>
      <w:tr w:rsidR="003D1BEF" w:rsidRPr="00B60D92" w:rsidTr="006C486B">
        <w:tc>
          <w:tcPr>
            <w:tcW w:w="3315" w:type="pct"/>
          </w:tcPr>
          <w:p w:rsidR="003D1BEF" w:rsidRPr="00C40304" w:rsidRDefault="003D1BEF" w:rsidP="003D1BEF">
            <w:pPr>
              <w:bidi/>
              <w:rPr>
                <w:rFonts w:ascii="Sakkal Majalla" w:hAnsi="Sakkal Majalla" w:cs="Sakkal Majalla" w:hint="cs"/>
                <w:color w:val="006699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6699"/>
                <w:sz w:val="28"/>
                <w:szCs w:val="28"/>
                <w:rtl/>
              </w:rPr>
              <w:t>نظريات الإرشاد</w:t>
            </w:r>
            <w:r w:rsidRPr="00C40304">
              <w:rPr>
                <w:rFonts w:ascii="Sakkal Majalla" w:hAnsi="Sakkal Majalla" w:cs="Sakkal Majalla" w:hint="cs"/>
                <w:b/>
                <w:bCs/>
                <w:color w:val="006699"/>
                <w:sz w:val="28"/>
                <w:szCs w:val="28"/>
                <w:rtl/>
              </w:rPr>
              <w:t>: المبادئ والأسس والمضامين التطبيقية</w:t>
            </w:r>
          </w:p>
        </w:tc>
        <w:tc>
          <w:tcPr>
            <w:tcW w:w="814" w:type="pct"/>
          </w:tcPr>
          <w:p w:rsidR="003D1BEF" w:rsidRPr="00C40304" w:rsidRDefault="003D1BEF" w:rsidP="003D1BEF">
            <w:pPr>
              <w:bidi/>
              <w:jc w:val="center"/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</w:pPr>
            <w:r w:rsidRPr="00C40304"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  <w:t>2</w:t>
            </w:r>
          </w:p>
        </w:tc>
        <w:tc>
          <w:tcPr>
            <w:tcW w:w="871" w:type="pct"/>
          </w:tcPr>
          <w:p w:rsidR="003D1BEF" w:rsidRPr="00C40304" w:rsidRDefault="003D1BEF" w:rsidP="003D1BEF">
            <w:pPr>
              <w:bidi/>
              <w:jc w:val="center"/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</w:pPr>
            <w:r w:rsidRPr="00C40304"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  <w:t>6</w:t>
            </w:r>
          </w:p>
        </w:tc>
      </w:tr>
      <w:tr w:rsidR="003D1BEF" w:rsidRPr="00B60D92" w:rsidTr="006C486B">
        <w:tc>
          <w:tcPr>
            <w:tcW w:w="3315" w:type="pct"/>
          </w:tcPr>
          <w:p w:rsidR="003D1BEF" w:rsidRPr="00C40304" w:rsidRDefault="003D1BEF" w:rsidP="003D1BEF">
            <w:pPr>
              <w:bidi/>
              <w:rPr>
                <w:rFonts w:ascii="Sakkal Majalla" w:hAnsi="Sakkal Majalla" w:cs="Sakkal Majalla" w:hint="cs"/>
                <w:color w:val="006699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color w:val="006699"/>
                <w:sz w:val="28"/>
                <w:szCs w:val="28"/>
                <w:rtl/>
              </w:rPr>
              <w:t xml:space="preserve"> أنواع الإرشاد</w:t>
            </w:r>
            <w:r w:rsidRPr="00C40304">
              <w:rPr>
                <w:rFonts w:ascii="Sakkal Majalla" w:hAnsi="Sakkal Majalla" w:cs="Sakkal Majalla" w:hint="cs"/>
                <w:color w:val="006699"/>
                <w:sz w:val="28"/>
                <w:szCs w:val="28"/>
                <w:rtl/>
              </w:rPr>
              <w:t>: مفهوم وأهداف وخصائص كل نوع على حده.</w:t>
            </w:r>
          </w:p>
        </w:tc>
        <w:tc>
          <w:tcPr>
            <w:tcW w:w="814" w:type="pct"/>
          </w:tcPr>
          <w:p w:rsidR="003D1BEF" w:rsidRPr="00C40304" w:rsidRDefault="003D1BEF" w:rsidP="003D1BEF">
            <w:pPr>
              <w:bidi/>
              <w:jc w:val="center"/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</w:rPr>
              <w:t>4</w:t>
            </w:r>
          </w:p>
        </w:tc>
        <w:tc>
          <w:tcPr>
            <w:tcW w:w="871" w:type="pct"/>
          </w:tcPr>
          <w:p w:rsidR="003D1BEF" w:rsidRPr="00C40304" w:rsidRDefault="003D1BEF" w:rsidP="003D1BEF">
            <w:pPr>
              <w:bidi/>
              <w:jc w:val="center"/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</w:rPr>
              <w:t>12</w:t>
            </w:r>
          </w:p>
        </w:tc>
      </w:tr>
      <w:tr w:rsidR="003D1BEF" w:rsidRPr="00B60D92" w:rsidTr="006C486B">
        <w:tc>
          <w:tcPr>
            <w:tcW w:w="3315" w:type="pct"/>
          </w:tcPr>
          <w:p w:rsidR="003D1BEF" w:rsidRPr="00C40304" w:rsidRDefault="003D1BEF" w:rsidP="003D1BEF">
            <w:pPr>
              <w:bidi/>
              <w:rPr>
                <w:rFonts w:ascii="Sakkal Majalla" w:hAnsi="Sakkal Majalla" w:cs="Sakkal Majalla" w:hint="cs"/>
                <w:b/>
                <w:bCs/>
                <w:color w:val="006699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6699"/>
                <w:sz w:val="28"/>
                <w:szCs w:val="28"/>
                <w:rtl/>
              </w:rPr>
              <w:t>ا</w:t>
            </w:r>
            <w:r w:rsidRPr="00C40304">
              <w:rPr>
                <w:rFonts w:ascii="Sakkal Majalla" w:hAnsi="Sakkal Majalla" w:cs="Sakkal Majalla" w:hint="cs"/>
                <w:b/>
                <w:bCs/>
                <w:color w:val="006699"/>
                <w:sz w:val="28"/>
                <w:szCs w:val="28"/>
                <w:rtl/>
              </w:rPr>
              <w:t>ستراتيجيات الإرشاد في مجال التربية الخاصة وأساليب تطبيقها</w:t>
            </w:r>
          </w:p>
        </w:tc>
        <w:tc>
          <w:tcPr>
            <w:tcW w:w="814" w:type="pct"/>
          </w:tcPr>
          <w:p w:rsidR="003D1BEF" w:rsidRPr="00C40304" w:rsidRDefault="003D1BEF" w:rsidP="003D1BEF">
            <w:pPr>
              <w:bidi/>
              <w:jc w:val="center"/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</w:rPr>
              <w:t>4</w:t>
            </w:r>
          </w:p>
        </w:tc>
        <w:tc>
          <w:tcPr>
            <w:tcW w:w="871" w:type="pct"/>
          </w:tcPr>
          <w:p w:rsidR="003D1BEF" w:rsidRPr="00C40304" w:rsidRDefault="003D1BEF" w:rsidP="003D1BEF">
            <w:pPr>
              <w:bidi/>
              <w:jc w:val="center"/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</w:rPr>
              <w:t>12</w:t>
            </w:r>
          </w:p>
        </w:tc>
      </w:tr>
      <w:tr w:rsidR="003D1BEF" w:rsidRPr="00B60D92" w:rsidTr="006C486B">
        <w:tc>
          <w:tcPr>
            <w:tcW w:w="3315" w:type="pct"/>
          </w:tcPr>
          <w:p w:rsidR="003D1BEF" w:rsidRPr="00C40304" w:rsidRDefault="003D1BEF" w:rsidP="003D1BEF">
            <w:pPr>
              <w:bidi/>
              <w:rPr>
                <w:rFonts w:ascii="Sakkal Majalla" w:hAnsi="Sakkal Majalla" w:cs="Sakkal Majalla" w:hint="cs"/>
                <w:color w:val="006699"/>
                <w:sz w:val="28"/>
                <w:szCs w:val="28"/>
                <w:rtl/>
              </w:rPr>
            </w:pPr>
            <w:r w:rsidRPr="00C40304">
              <w:rPr>
                <w:rFonts w:ascii="Sakkal Majalla" w:hAnsi="Sakkal Majalla" w:cs="Sakkal Majalla" w:hint="cs"/>
                <w:color w:val="006699"/>
                <w:sz w:val="28"/>
                <w:szCs w:val="28"/>
                <w:rtl/>
              </w:rPr>
              <w:t xml:space="preserve"> واقع الإرشاد وانواعه المستخدمة في معاهد وبرامج التربية الخ</w:t>
            </w:r>
            <w:r>
              <w:rPr>
                <w:rFonts w:ascii="Sakkal Majalla" w:hAnsi="Sakkal Majalla" w:cs="Sakkal Majalla" w:hint="cs"/>
                <w:color w:val="006699"/>
                <w:sz w:val="28"/>
                <w:szCs w:val="28"/>
                <w:rtl/>
              </w:rPr>
              <w:t xml:space="preserve">اصة بالمملكة العربية السعودية </w:t>
            </w:r>
            <w:r w:rsidRPr="00C40304">
              <w:rPr>
                <w:rFonts w:ascii="Sakkal Majalla" w:hAnsi="Sakkal Majalla" w:cs="Sakkal Majalla" w:hint="cs"/>
                <w:color w:val="006699"/>
                <w:sz w:val="28"/>
                <w:szCs w:val="28"/>
                <w:rtl/>
              </w:rPr>
              <w:t>(وضع الإرشاد ومشكلاته والحلول المستقبلية)</w:t>
            </w:r>
          </w:p>
        </w:tc>
        <w:tc>
          <w:tcPr>
            <w:tcW w:w="814" w:type="pct"/>
          </w:tcPr>
          <w:p w:rsidR="003D1BEF" w:rsidRPr="00C40304" w:rsidRDefault="003D1BEF" w:rsidP="003D1BEF">
            <w:pPr>
              <w:bidi/>
              <w:jc w:val="center"/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</w:pPr>
            <w:r w:rsidRPr="00C40304"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  <w:t>1</w:t>
            </w:r>
          </w:p>
        </w:tc>
        <w:tc>
          <w:tcPr>
            <w:tcW w:w="871" w:type="pct"/>
          </w:tcPr>
          <w:p w:rsidR="003D1BEF" w:rsidRPr="00C40304" w:rsidRDefault="003D1BEF" w:rsidP="003D1BEF">
            <w:pPr>
              <w:bidi/>
              <w:jc w:val="center"/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</w:pPr>
            <w:r w:rsidRPr="00C40304"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  <w:t>3</w:t>
            </w:r>
          </w:p>
        </w:tc>
      </w:tr>
      <w:tr w:rsidR="003D1BEF" w:rsidRPr="00B60D92" w:rsidTr="006C486B">
        <w:tc>
          <w:tcPr>
            <w:tcW w:w="3315" w:type="pct"/>
          </w:tcPr>
          <w:p w:rsidR="003D1BEF" w:rsidRPr="00C40304" w:rsidRDefault="003D1BEF" w:rsidP="003D1BEF">
            <w:pPr>
              <w:bidi/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6699"/>
                <w:sz w:val="28"/>
                <w:szCs w:val="28"/>
                <w:rtl/>
              </w:rPr>
              <w:t xml:space="preserve"> ا</w:t>
            </w:r>
            <w:r w:rsidRPr="00C40304">
              <w:rPr>
                <w:rFonts w:ascii="Sakkal Majalla" w:hAnsi="Sakkal Majalla" w:cs="Sakkal Majalla" w:hint="cs"/>
                <w:b/>
                <w:bCs/>
                <w:color w:val="006699"/>
                <w:sz w:val="28"/>
                <w:szCs w:val="28"/>
                <w:rtl/>
              </w:rPr>
              <w:t>ستعراض العديد من الدراسات والأبحاث المعنية بالإرشاد وأنواعه الممارسة في مجال التربية الخاصة</w:t>
            </w:r>
          </w:p>
        </w:tc>
        <w:tc>
          <w:tcPr>
            <w:tcW w:w="814" w:type="pct"/>
          </w:tcPr>
          <w:p w:rsidR="003D1BEF" w:rsidRPr="00C40304" w:rsidRDefault="003D1BEF" w:rsidP="003D1BEF">
            <w:pPr>
              <w:bidi/>
              <w:jc w:val="center"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</w:rPr>
              <w:t>1</w:t>
            </w:r>
          </w:p>
        </w:tc>
        <w:tc>
          <w:tcPr>
            <w:tcW w:w="871" w:type="pct"/>
          </w:tcPr>
          <w:p w:rsidR="003D1BEF" w:rsidRPr="00C40304" w:rsidRDefault="003D1BEF" w:rsidP="003D1BEF">
            <w:pPr>
              <w:bidi/>
              <w:jc w:val="center"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</w:rPr>
              <w:t>3</w:t>
            </w:r>
          </w:p>
        </w:tc>
      </w:tr>
    </w:tbl>
    <w:p w:rsidR="00C42A62" w:rsidRPr="00B16AE1" w:rsidRDefault="00C42A62" w:rsidP="00B16AE1">
      <w:pPr>
        <w:tabs>
          <w:tab w:val="left" w:pos="288"/>
        </w:tabs>
        <w:bidi/>
        <w:rPr>
          <w:rFonts w:ascii="Traditional Arabic" w:hAnsi="Traditional Arabic" w:cs="Traditional Arabic"/>
          <w:sz w:val="28"/>
          <w:szCs w:val="28"/>
        </w:rPr>
      </w:pP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7"/>
        <w:gridCol w:w="1144"/>
        <w:gridCol w:w="2265"/>
        <w:gridCol w:w="1273"/>
        <w:gridCol w:w="845"/>
        <w:gridCol w:w="851"/>
        <w:gridCol w:w="1135"/>
      </w:tblGrid>
      <w:tr w:rsidR="001E36D6" w:rsidRPr="00B60D92" w:rsidTr="001E36D6">
        <w:tc>
          <w:tcPr>
            <w:tcW w:w="5000" w:type="pct"/>
            <w:gridSpan w:val="7"/>
          </w:tcPr>
          <w:p w:rsidR="001E36D6" w:rsidRPr="00B60D92" w:rsidRDefault="001E36D6" w:rsidP="00B16AE1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2 .   مكونات المقرر الدراسي (إجمالي عدد ساعات التدريس والساعات المعتمدة لكل </w:t>
            </w:r>
            <w:proofErr w:type="gramStart"/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فصل )</w:t>
            </w:r>
            <w:proofErr w:type="gramEnd"/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:</w:t>
            </w:r>
          </w:p>
        </w:tc>
      </w:tr>
      <w:tr w:rsidR="00B60D92" w:rsidRPr="00B60D92" w:rsidTr="00B60D92">
        <w:tc>
          <w:tcPr>
            <w:tcW w:w="982" w:type="pct"/>
            <w:vAlign w:val="center"/>
          </w:tcPr>
          <w:p w:rsidR="00DA70B0" w:rsidRPr="00B60D92" w:rsidRDefault="00DA70B0" w:rsidP="00B16AE1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12" w:type="pct"/>
            <w:vAlign w:val="center"/>
          </w:tcPr>
          <w:p w:rsidR="00DA70B0" w:rsidRPr="00B60D92" w:rsidRDefault="00DA70B0" w:rsidP="00B16AE1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المحاضرة</w:t>
            </w:r>
          </w:p>
        </w:tc>
        <w:tc>
          <w:tcPr>
            <w:tcW w:w="1211" w:type="pct"/>
            <w:vAlign w:val="center"/>
          </w:tcPr>
          <w:p w:rsidR="00DA70B0" w:rsidRPr="00B60D92" w:rsidRDefault="000A1EA3" w:rsidP="008D7CEE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دليل توجيهي</w:t>
            </w:r>
            <w:r w:rsid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" ان</w:t>
            </w:r>
            <w:r w:rsidR="00B60D92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="00815024"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وجد"</w:t>
            </w:r>
          </w:p>
        </w:tc>
        <w:tc>
          <w:tcPr>
            <w:tcW w:w="681" w:type="pct"/>
            <w:vAlign w:val="center"/>
          </w:tcPr>
          <w:p w:rsidR="00DA70B0" w:rsidRPr="00B60D92" w:rsidRDefault="00681113" w:rsidP="00B16AE1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تدريب عملي</w:t>
            </w:r>
          </w:p>
        </w:tc>
        <w:tc>
          <w:tcPr>
            <w:tcW w:w="452" w:type="pct"/>
            <w:vAlign w:val="center"/>
          </w:tcPr>
          <w:p w:rsidR="00DA70B0" w:rsidRPr="00B60D92" w:rsidRDefault="00DA70B0" w:rsidP="00B16AE1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مختبر</w:t>
            </w:r>
          </w:p>
        </w:tc>
        <w:tc>
          <w:tcPr>
            <w:tcW w:w="455" w:type="pct"/>
            <w:vAlign w:val="center"/>
          </w:tcPr>
          <w:p w:rsidR="00DA70B0" w:rsidRPr="00B60D92" w:rsidRDefault="00DA70B0" w:rsidP="00B16AE1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أخرى</w:t>
            </w:r>
          </w:p>
        </w:tc>
        <w:tc>
          <w:tcPr>
            <w:tcW w:w="607" w:type="pct"/>
            <w:vAlign w:val="center"/>
          </w:tcPr>
          <w:p w:rsidR="00DA70B0" w:rsidRPr="00B60D92" w:rsidRDefault="00DA70B0" w:rsidP="00B16AE1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المجموع</w:t>
            </w:r>
          </w:p>
        </w:tc>
      </w:tr>
      <w:tr w:rsidR="00B60D92" w:rsidRPr="00B60D92" w:rsidTr="00B60D92">
        <w:tc>
          <w:tcPr>
            <w:tcW w:w="982" w:type="pct"/>
            <w:vAlign w:val="center"/>
          </w:tcPr>
          <w:p w:rsidR="008D7CEE" w:rsidRPr="00B60D92" w:rsidRDefault="008D7CEE" w:rsidP="00B60D92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lastRenderedPageBreak/>
              <w:t>عدد ساعات التدريس</w:t>
            </w:r>
          </w:p>
        </w:tc>
        <w:tc>
          <w:tcPr>
            <w:tcW w:w="612" w:type="pct"/>
            <w:vAlign w:val="center"/>
          </w:tcPr>
          <w:p w:rsidR="008D7CEE" w:rsidRPr="00656736" w:rsidRDefault="008D7CEE" w:rsidP="00B60D92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</w:pPr>
            <w:r w:rsidRPr="00656736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45 ساعة</w:t>
            </w:r>
          </w:p>
        </w:tc>
        <w:tc>
          <w:tcPr>
            <w:tcW w:w="1211" w:type="pct"/>
            <w:vAlign w:val="center"/>
          </w:tcPr>
          <w:p w:rsidR="008D7CEE" w:rsidRPr="00656736" w:rsidRDefault="008D7CEE" w:rsidP="00B60D92">
            <w:pPr>
              <w:bidi/>
              <w:rPr>
                <w:rFonts w:ascii="Sakkal Majalla" w:hAnsi="Sakkal Majalla" w:cs="Sakkal Majalla"/>
                <w:b/>
                <w:bCs/>
                <w:color w:val="FF0066"/>
              </w:rPr>
            </w:pPr>
            <w:r w:rsidRPr="00656736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 xml:space="preserve">لا يوجد </w:t>
            </w:r>
          </w:p>
        </w:tc>
        <w:tc>
          <w:tcPr>
            <w:tcW w:w="681" w:type="pct"/>
            <w:vAlign w:val="center"/>
          </w:tcPr>
          <w:p w:rsidR="008D7CEE" w:rsidRPr="00656736" w:rsidRDefault="008D7CEE" w:rsidP="00B60D92">
            <w:pPr>
              <w:bidi/>
              <w:rPr>
                <w:rFonts w:ascii="Sakkal Majalla" w:hAnsi="Sakkal Majalla" w:cs="Sakkal Majalla"/>
                <w:b/>
                <w:bCs/>
                <w:color w:val="FF0066"/>
              </w:rPr>
            </w:pPr>
            <w:r w:rsidRPr="00656736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 xml:space="preserve">لا يوجد </w:t>
            </w:r>
          </w:p>
        </w:tc>
        <w:tc>
          <w:tcPr>
            <w:tcW w:w="452" w:type="pct"/>
            <w:vAlign w:val="center"/>
          </w:tcPr>
          <w:p w:rsidR="008D7CEE" w:rsidRPr="00656736" w:rsidRDefault="008D7CEE" w:rsidP="00B60D92">
            <w:pPr>
              <w:bidi/>
              <w:rPr>
                <w:rFonts w:ascii="Sakkal Majalla" w:hAnsi="Sakkal Majalla" w:cs="Sakkal Majalla"/>
                <w:b/>
                <w:bCs/>
                <w:color w:val="FF0066"/>
              </w:rPr>
            </w:pPr>
            <w:r w:rsidRPr="00656736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 xml:space="preserve">لا يوجد </w:t>
            </w:r>
          </w:p>
        </w:tc>
        <w:tc>
          <w:tcPr>
            <w:tcW w:w="455" w:type="pct"/>
            <w:vAlign w:val="center"/>
          </w:tcPr>
          <w:p w:rsidR="008D7CEE" w:rsidRPr="00656736" w:rsidRDefault="008D7CEE" w:rsidP="00B60D92">
            <w:pPr>
              <w:bidi/>
              <w:rPr>
                <w:rFonts w:ascii="Sakkal Majalla" w:hAnsi="Sakkal Majalla" w:cs="Sakkal Majalla"/>
                <w:b/>
                <w:bCs/>
                <w:color w:val="FF0066"/>
              </w:rPr>
            </w:pPr>
            <w:r w:rsidRPr="00656736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 xml:space="preserve">لا يوجد </w:t>
            </w:r>
          </w:p>
        </w:tc>
        <w:tc>
          <w:tcPr>
            <w:tcW w:w="607" w:type="pct"/>
            <w:vAlign w:val="center"/>
          </w:tcPr>
          <w:p w:rsidR="008D7CEE" w:rsidRPr="00656736" w:rsidRDefault="008D7CEE" w:rsidP="00B60D92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</w:pPr>
            <w:r w:rsidRPr="00656736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45 ساعة</w:t>
            </w:r>
          </w:p>
        </w:tc>
      </w:tr>
      <w:tr w:rsidR="00B60D92" w:rsidRPr="00B60D92" w:rsidTr="00B60D92">
        <w:tc>
          <w:tcPr>
            <w:tcW w:w="982" w:type="pct"/>
            <w:vAlign w:val="center"/>
          </w:tcPr>
          <w:p w:rsidR="008D7CEE" w:rsidRPr="00B60D92" w:rsidRDefault="008D7CEE" w:rsidP="00B60D92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عدد الساعات المعتمدة </w:t>
            </w:r>
          </w:p>
        </w:tc>
        <w:tc>
          <w:tcPr>
            <w:tcW w:w="612" w:type="pct"/>
            <w:vAlign w:val="center"/>
          </w:tcPr>
          <w:p w:rsidR="008D7CEE" w:rsidRPr="00656736" w:rsidRDefault="008D7CEE" w:rsidP="00B60D92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</w:pPr>
            <w:r w:rsidRPr="00656736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3 ساعات</w:t>
            </w:r>
          </w:p>
        </w:tc>
        <w:tc>
          <w:tcPr>
            <w:tcW w:w="1211" w:type="pct"/>
            <w:vAlign w:val="center"/>
          </w:tcPr>
          <w:p w:rsidR="008D7CEE" w:rsidRPr="00656736" w:rsidRDefault="008D7CEE" w:rsidP="00B60D92">
            <w:pPr>
              <w:bidi/>
              <w:rPr>
                <w:rFonts w:ascii="Sakkal Majalla" w:hAnsi="Sakkal Majalla" w:cs="Sakkal Majalla"/>
                <w:b/>
                <w:bCs/>
                <w:color w:val="FF0066"/>
              </w:rPr>
            </w:pPr>
            <w:r w:rsidRPr="00656736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 xml:space="preserve">لا يوجد </w:t>
            </w:r>
          </w:p>
        </w:tc>
        <w:tc>
          <w:tcPr>
            <w:tcW w:w="681" w:type="pct"/>
            <w:vAlign w:val="center"/>
          </w:tcPr>
          <w:p w:rsidR="008D7CEE" w:rsidRPr="00656736" w:rsidRDefault="008D7CEE" w:rsidP="00B60D92">
            <w:pPr>
              <w:bidi/>
              <w:rPr>
                <w:rFonts w:ascii="Sakkal Majalla" w:hAnsi="Sakkal Majalla" w:cs="Sakkal Majalla"/>
                <w:b/>
                <w:bCs/>
                <w:color w:val="FF0066"/>
              </w:rPr>
            </w:pPr>
            <w:r w:rsidRPr="00656736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 xml:space="preserve">لا يوجد </w:t>
            </w:r>
          </w:p>
        </w:tc>
        <w:tc>
          <w:tcPr>
            <w:tcW w:w="452" w:type="pct"/>
            <w:vAlign w:val="center"/>
          </w:tcPr>
          <w:p w:rsidR="008D7CEE" w:rsidRPr="00656736" w:rsidRDefault="008D7CEE" w:rsidP="00B60D92">
            <w:pPr>
              <w:bidi/>
              <w:rPr>
                <w:rFonts w:ascii="Sakkal Majalla" w:hAnsi="Sakkal Majalla" w:cs="Sakkal Majalla"/>
                <w:b/>
                <w:bCs/>
                <w:color w:val="FF0066"/>
              </w:rPr>
            </w:pPr>
            <w:r w:rsidRPr="00656736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 xml:space="preserve">لا يوجد </w:t>
            </w:r>
          </w:p>
        </w:tc>
        <w:tc>
          <w:tcPr>
            <w:tcW w:w="455" w:type="pct"/>
            <w:vAlign w:val="center"/>
          </w:tcPr>
          <w:p w:rsidR="008D7CEE" w:rsidRPr="00656736" w:rsidRDefault="008D7CEE" w:rsidP="00B60D92">
            <w:pPr>
              <w:bidi/>
              <w:rPr>
                <w:rFonts w:ascii="Sakkal Majalla" w:hAnsi="Sakkal Majalla" w:cs="Sakkal Majalla"/>
                <w:b/>
                <w:bCs/>
                <w:color w:val="FF0066"/>
              </w:rPr>
            </w:pPr>
            <w:r w:rsidRPr="00656736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 xml:space="preserve">لا يوجد </w:t>
            </w:r>
          </w:p>
        </w:tc>
        <w:tc>
          <w:tcPr>
            <w:tcW w:w="607" w:type="pct"/>
            <w:vAlign w:val="center"/>
          </w:tcPr>
          <w:p w:rsidR="008D7CEE" w:rsidRPr="00656736" w:rsidRDefault="008D7CEE" w:rsidP="00B60D92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</w:pPr>
            <w:r w:rsidRPr="00656736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3 ساعات</w:t>
            </w:r>
          </w:p>
        </w:tc>
      </w:tr>
    </w:tbl>
    <w:p w:rsidR="00262537" w:rsidRPr="00B16AE1" w:rsidRDefault="00262537" w:rsidP="00B16AE1">
      <w:pPr>
        <w:tabs>
          <w:tab w:val="left" w:pos="288"/>
        </w:tabs>
        <w:bidi/>
        <w:rPr>
          <w:rFonts w:ascii="Traditional Arabic" w:hAnsi="Traditional Arabic" w:cs="Traditional Arabic"/>
          <w:b/>
          <w:bCs/>
          <w:sz w:val="28"/>
          <w:szCs w:val="28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350"/>
      </w:tblGrid>
      <w:tr w:rsidR="00262537" w:rsidRPr="00B60D92" w:rsidTr="00B60D92">
        <w:tc>
          <w:tcPr>
            <w:tcW w:w="5000" w:type="pct"/>
          </w:tcPr>
          <w:p w:rsidR="00262537" w:rsidRPr="00B60D92" w:rsidRDefault="00262537" w:rsidP="00B16AE1">
            <w:pPr>
              <w:pStyle w:val="Heading7"/>
              <w:tabs>
                <w:tab w:val="left" w:pos="288"/>
              </w:tabs>
              <w:bidi/>
              <w:spacing w:before="0"/>
              <w:outlineLvl w:val="6"/>
              <w:rPr>
                <w:rFonts w:ascii="Sakkal Majalla" w:hAnsi="Sakkal Majalla" w:cs="Sakkal Majalla"/>
                <w:bCs/>
                <w:i w:val="0"/>
                <w:iCs w:val="0"/>
                <w:sz w:val="28"/>
                <w:szCs w:val="28"/>
                <w:rtl/>
              </w:rPr>
            </w:pPr>
            <w:proofErr w:type="gramStart"/>
            <w:r w:rsidRPr="00B60D92">
              <w:rPr>
                <w:rFonts w:ascii="Sakkal Majalla" w:hAnsi="Sakkal Majalla" w:cs="Sakkal Majalla"/>
                <w:bCs/>
                <w:i w:val="0"/>
                <w:iCs w:val="0"/>
                <w:sz w:val="28"/>
                <w:szCs w:val="28"/>
                <w:rtl/>
              </w:rPr>
              <w:t>3</w:t>
            </w:r>
            <w:r w:rsidRPr="00B60D92">
              <w:rPr>
                <w:rFonts w:ascii="Sakkal Majalla" w:eastAsia="Times New Roman" w:hAnsi="Sakkal Majalla" w:cs="Sakkal Majalla"/>
                <w:bCs/>
                <w:i w:val="0"/>
                <w:iCs w:val="0"/>
                <w:color w:val="auto"/>
                <w:sz w:val="28"/>
                <w:szCs w:val="28"/>
                <w:rtl/>
              </w:rPr>
              <w:t>- ساعات</w:t>
            </w:r>
            <w:proofErr w:type="gramEnd"/>
            <w:r w:rsidRPr="00B60D92">
              <w:rPr>
                <w:rFonts w:ascii="Sakkal Majalla" w:eastAsia="Times New Roman" w:hAnsi="Sakkal Majalla" w:cs="Sakkal Majalla"/>
                <w:bCs/>
                <w:i w:val="0"/>
                <w:iCs w:val="0"/>
                <w:color w:val="auto"/>
                <w:sz w:val="28"/>
                <w:szCs w:val="28"/>
                <w:rtl/>
              </w:rPr>
              <w:t xml:space="preserve"> دراسة خاصة إضافية/ساعات التعلم المتوقع أن يستوفيها الطالب أسبوعياً. (ينبغي أن يمثل هذا المتوسط لكل فصل دراسي وليس المطلوب لكل أسبوع</w:t>
            </w:r>
            <w:r w:rsidRPr="00B60D92">
              <w:rPr>
                <w:rFonts w:ascii="Sakkal Majalla" w:hAnsi="Sakkal Majalla" w:cs="Sakkal Majalla"/>
                <w:bCs/>
                <w:i w:val="0"/>
                <w:iCs w:val="0"/>
                <w:sz w:val="28"/>
                <w:szCs w:val="28"/>
                <w:rtl/>
              </w:rPr>
              <w:t xml:space="preserve">): </w:t>
            </w:r>
          </w:p>
          <w:p w:rsidR="00262537" w:rsidRPr="00B60D92" w:rsidRDefault="00C80576" w:rsidP="00B16AE1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Cs/>
                <w:color w:val="FF0000"/>
                <w:sz w:val="28"/>
                <w:szCs w:val="28"/>
              </w:rPr>
            </w:pPr>
            <w:r w:rsidRPr="00656736">
              <w:rPr>
                <w:rFonts w:ascii="Sakkal Majalla" w:hAnsi="Sakkal Majalla" w:cs="Sakkal Majalla"/>
                <w:bCs/>
                <w:color w:val="006699"/>
                <w:sz w:val="28"/>
                <w:szCs w:val="28"/>
                <w:rtl/>
              </w:rPr>
              <w:t xml:space="preserve">متوقع </w:t>
            </w:r>
            <w:r w:rsidR="002933AD" w:rsidRPr="00656736">
              <w:rPr>
                <w:rFonts w:ascii="Sakkal Majalla" w:hAnsi="Sakkal Majalla" w:cs="Sakkal Majalla"/>
                <w:bCs/>
                <w:color w:val="006699"/>
                <w:sz w:val="28"/>
                <w:szCs w:val="28"/>
                <w:rtl/>
              </w:rPr>
              <w:t>من كل الطلبة الدراسة الخاصة والتعلم الذاتي</w:t>
            </w:r>
            <w:r w:rsidR="00031DC9" w:rsidRPr="00656736">
              <w:rPr>
                <w:rFonts w:ascii="Sakkal Majalla" w:hAnsi="Sakkal Majalla" w:cs="Sakkal Majalla"/>
                <w:bCs/>
                <w:color w:val="006699"/>
                <w:sz w:val="28"/>
                <w:szCs w:val="28"/>
                <w:rtl/>
              </w:rPr>
              <w:t xml:space="preserve"> المستقل</w:t>
            </w:r>
            <w:r w:rsidRPr="00656736">
              <w:rPr>
                <w:rFonts w:ascii="Sakkal Majalla" w:hAnsi="Sakkal Majalla" w:cs="Sakkal Majalla"/>
                <w:bCs/>
                <w:color w:val="006699"/>
                <w:sz w:val="28"/>
                <w:szCs w:val="28"/>
                <w:rtl/>
              </w:rPr>
              <w:t xml:space="preserve"> بمعدل </w:t>
            </w:r>
            <w:r w:rsidR="002933AD" w:rsidRPr="00656736">
              <w:rPr>
                <w:rFonts w:ascii="Sakkal Majalla" w:hAnsi="Sakkal Majalla" w:cs="Sakkal Majalla"/>
                <w:bCs/>
                <w:color w:val="006699"/>
                <w:sz w:val="28"/>
                <w:szCs w:val="28"/>
                <w:rtl/>
              </w:rPr>
              <w:t>35-38 ساعة في الفصل الدراسي</w:t>
            </w:r>
          </w:p>
        </w:tc>
      </w:tr>
    </w:tbl>
    <w:p w:rsidR="00CC60AB" w:rsidRDefault="00CC60AB" w:rsidP="00B16AE1">
      <w:pPr>
        <w:pStyle w:val="Footer"/>
        <w:tabs>
          <w:tab w:val="clear" w:pos="4153"/>
          <w:tab w:val="clear" w:pos="8306"/>
          <w:tab w:val="left" w:pos="288"/>
        </w:tabs>
        <w:bidi/>
        <w:rPr>
          <w:rFonts w:ascii="Traditional Arabic" w:hAnsi="Traditional Arabic" w:cs="Traditional Arabic"/>
          <w:sz w:val="28"/>
          <w:szCs w:val="28"/>
          <w:rtl/>
          <w:lang w:val="en-US"/>
        </w:rPr>
      </w:pPr>
    </w:p>
    <w:tbl>
      <w:tblPr>
        <w:tblStyle w:val="GridTable1Light1"/>
        <w:bidiVisual/>
        <w:tblW w:w="5000" w:type="pct"/>
        <w:tblLook w:val="04A0" w:firstRow="1" w:lastRow="0" w:firstColumn="1" w:lastColumn="0" w:noHBand="0" w:noVBand="1"/>
      </w:tblPr>
      <w:tblGrid>
        <w:gridCol w:w="4247"/>
        <w:gridCol w:w="2126"/>
        <w:gridCol w:w="2977"/>
      </w:tblGrid>
      <w:tr w:rsidR="00B60D92" w:rsidRPr="00B60D92" w:rsidTr="00B60D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:rsidR="00B60D92" w:rsidRPr="00B60D92" w:rsidRDefault="00B60D92" w:rsidP="00B60D92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proofErr w:type="gramStart"/>
            <w:r w:rsidRPr="00B60D92">
              <w:rPr>
                <w:rFonts w:ascii="Sakkal Majalla" w:hAnsi="Sakkal Majalla" w:cs="Sakkal Majalla"/>
                <w:sz w:val="28"/>
                <w:szCs w:val="28"/>
                <w:rtl/>
              </w:rPr>
              <w:t>4- تحديد</w:t>
            </w:r>
            <w:proofErr w:type="gramEnd"/>
            <w:r w:rsidRPr="00B60D92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 استراتيجيات التدريس لمخرجات التعلم للمقرر الدراسي في ضوء مجالات تعلم الاطار الوطني للمؤهلات  وأساليب تقويمها .</w:t>
            </w:r>
          </w:p>
        </w:tc>
      </w:tr>
      <w:tr w:rsidR="00B60D92" w:rsidRPr="00B60D92" w:rsidTr="00561A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</w:tcPr>
          <w:p w:rsidR="00B60D92" w:rsidRPr="00B60D92" w:rsidRDefault="00B60D92" w:rsidP="00B60D92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B60D92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مجالات التعلم في </w:t>
            </w:r>
            <w:proofErr w:type="gramStart"/>
            <w:r w:rsidRPr="00B60D92">
              <w:rPr>
                <w:rFonts w:ascii="Sakkal Majalla" w:hAnsi="Sakkal Majalla" w:cs="Sakkal Majalla"/>
                <w:sz w:val="28"/>
                <w:szCs w:val="28"/>
                <w:rtl/>
              </w:rPr>
              <w:t>الاطار</w:t>
            </w:r>
            <w:proofErr w:type="gramEnd"/>
            <w:r w:rsidRPr="00B60D92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 الوطني للمؤهلات </w:t>
            </w:r>
          </w:p>
          <w:p w:rsidR="00B60D92" w:rsidRPr="00B60D92" w:rsidRDefault="00B60D92" w:rsidP="00B60D92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B60D92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ومخرجات التعلم للمقرر </w:t>
            </w:r>
          </w:p>
        </w:tc>
        <w:tc>
          <w:tcPr>
            <w:tcW w:w="1137" w:type="pct"/>
          </w:tcPr>
          <w:p w:rsidR="00B60D92" w:rsidRPr="00B60D92" w:rsidRDefault="00B60D92" w:rsidP="00B60D92">
            <w:pPr>
              <w:tabs>
                <w:tab w:val="left" w:pos="288"/>
              </w:tabs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استراتيجيات التدريس للمقرر  </w:t>
            </w:r>
          </w:p>
        </w:tc>
        <w:tc>
          <w:tcPr>
            <w:tcW w:w="1592" w:type="pct"/>
          </w:tcPr>
          <w:p w:rsidR="00B60D92" w:rsidRPr="00B60D92" w:rsidRDefault="00B60D92" w:rsidP="00B60D92">
            <w:pPr>
              <w:tabs>
                <w:tab w:val="left" w:pos="288"/>
              </w:tabs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وطرق التقييم للمقرر  </w:t>
            </w:r>
          </w:p>
        </w:tc>
      </w:tr>
      <w:tr w:rsidR="00B60D92" w:rsidRPr="00B60D92" w:rsidTr="00561A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shd w:val="clear" w:color="auto" w:fill="FBE4D5"/>
            <w:vAlign w:val="center"/>
          </w:tcPr>
          <w:p w:rsidR="00B60D92" w:rsidRPr="00B60D92" w:rsidRDefault="00B60D92" w:rsidP="00B60D92">
            <w:pPr>
              <w:keepNext/>
              <w:keepLines/>
              <w:tabs>
                <w:tab w:val="left" w:pos="288"/>
              </w:tabs>
              <w:bidi/>
              <w:outlineLvl w:val="6"/>
              <w:rPr>
                <w:rFonts w:ascii="Sakkal Majalla" w:hAnsi="Sakkal Majalla" w:cs="Sakkal Majalla"/>
                <w:sz w:val="28"/>
                <w:szCs w:val="28"/>
              </w:rPr>
            </w:pPr>
            <w:r w:rsidRPr="00B60D92">
              <w:rPr>
                <w:rFonts w:ascii="Sakkal Majalla" w:hAnsi="Sakkal Majalla" w:cs="Sakkal Majalla"/>
                <w:sz w:val="28"/>
                <w:szCs w:val="28"/>
                <w:rtl/>
              </w:rPr>
              <w:t>المعرفة</w:t>
            </w:r>
          </w:p>
        </w:tc>
        <w:tc>
          <w:tcPr>
            <w:tcW w:w="1137" w:type="pct"/>
            <w:shd w:val="clear" w:color="auto" w:fill="FBE4D5"/>
            <w:vAlign w:val="center"/>
          </w:tcPr>
          <w:p w:rsidR="00B60D92" w:rsidRPr="00B60D92" w:rsidRDefault="00B60D92" w:rsidP="00B60D9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92" w:type="pct"/>
            <w:shd w:val="clear" w:color="auto" w:fill="FBE4D5"/>
            <w:vAlign w:val="center"/>
          </w:tcPr>
          <w:p w:rsidR="00B60D92" w:rsidRPr="00B60D92" w:rsidRDefault="00B60D92" w:rsidP="00B60D9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3D1BEF" w:rsidRPr="00B60D92" w:rsidTr="001549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</w:tcPr>
          <w:p w:rsidR="003D1BEF" w:rsidRPr="006E6B93" w:rsidRDefault="003D1BEF" w:rsidP="003D1BEF">
            <w:pPr>
              <w:bidi/>
              <w:rPr>
                <w:rFonts w:ascii="Sakkal Majalla" w:eastAsia="Calibri" w:hAnsi="Sakkal Majalla" w:cs="Sakkal Majalla"/>
                <w:b w:val="0"/>
                <w:bCs w:val="0"/>
                <w:color w:val="006699"/>
                <w:sz w:val="28"/>
                <w:szCs w:val="28"/>
                <w:rtl/>
              </w:rPr>
            </w:pPr>
            <w:r>
              <w:rPr>
                <w:rFonts w:ascii="Sakkal Majalla" w:eastAsia="Calibri" w:hAnsi="Sakkal Majalla" w:cs="Sakkal Majalla" w:hint="cs"/>
                <w:b w:val="0"/>
                <w:bCs w:val="0"/>
                <w:color w:val="006699"/>
                <w:sz w:val="28"/>
                <w:szCs w:val="28"/>
                <w:rtl/>
              </w:rPr>
              <w:t xml:space="preserve">أن </w:t>
            </w:r>
            <w:r w:rsidRPr="006E6B93">
              <w:rPr>
                <w:rFonts w:ascii="Sakkal Majalla" w:eastAsia="Calibri" w:hAnsi="Sakkal Majalla" w:cs="Sakkal Majalla" w:hint="cs"/>
                <w:b w:val="0"/>
                <w:bCs w:val="0"/>
                <w:color w:val="006699"/>
                <w:sz w:val="28"/>
                <w:szCs w:val="28"/>
                <w:rtl/>
              </w:rPr>
              <w:t>يتعرف</w:t>
            </w:r>
            <w:r>
              <w:rPr>
                <w:rFonts w:ascii="Sakkal Majalla" w:eastAsia="Calibri" w:hAnsi="Sakkal Majalla" w:cs="Sakkal Majalla" w:hint="cs"/>
                <w:b w:val="0"/>
                <w:bCs w:val="0"/>
                <w:color w:val="006699"/>
                <w:sz w:val="28"/>
                <w:szCs w:val="28"/>
                <w:rtl/>
              </w:rPr>
              <w:t xml:space="preserve"> الطالب/ة على مفهوم</w:t>
            </w:r>
            <w:r w:rsidRPr="006E6B93">
              <w:rPr>
                <w:rFonts w:ascii="Sakkal Majalla" w:eastAsia="Calibri" w:hAnsi="Sakkal Majalla" w:cs="Sakkal Majalla" w:hint="cs"/>
                <w:b w:val="0"/>
                <w:bCs w:val="0"/>
                <w:color w:val="006699"/>
                <w:sz w:val="28"/>
                <w:szCs w:val="28"/>
                <w:rtl/>
              </w:rPr>
              <w:t xml:space="preserve"> الإرشاد في التربية الخاصة وما يرتبط به من مفاهيم أخرى ذات علاقة</w:t>
            </w:r>
          </w:p>
        </w:tc>
        <w:tc>
          <w:tcPr>
            <w:tcW w:w="1137" w:type="pct"/>
            <w:vAlign w:val="center"/>
          </w:tcPr>
          <w:p w:rsidR="003D1BEF" w:rsidRPr="000B42F9" w:rsidRDefault="003D1BEF" w:rsidP="003D1BEF">
            <w:pPr>
              <w:tabs>
                <w:tab w:val="left" w:pos="288"/>
              </w:tabs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FF0066"/>
                <w:sz w:val="28"/>
                <w:szCs w:val="28"/>
              </w:rPr>
            </w:pPr>
            <w:r w:rsidRPr="000B42F9">
              <w:rPr>
                <w:rFonts w:ascii="Sakkal Majalla" w:eastAsia="Calibri" w:hAnsi="Sakkal Majalla" w:cs="Sakkal Majalla"/>
                <w:b/>
                <w:bCs/>
                <w:color w:val="FF0066"/>
                <w:sz w:val="28"/>
                <w:szCs w:val="28"/>
                <w:rtl/>
              </w:rPr>
              <w:t xml:space="preserve">المحاضرة والمناقشة </w:t>
            </w:r>
          </w:p>
        </w:tc>
        <w:tc>
          <w:tcPr>
            <w:tcW w:w="1592" w:type="pct"/>
            <w:vAlign w:val="center"/>
          </w:tcPr>
          <w:p w:rsidR="003D1BEF" w:rsidRPr="000B42F9" w:rsidRDefault="003D1BEF" w:rsidP="003D1BEF">
            <w:pPr>
              <w:tabs>
                <w:tab w:val="left" w:pos="288"/>
              </w:tabs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FF0066"/>
                <w:sz w:val="28"/>
                <w:szCs w:val="28"/>
              </w:rPr>
            </w:pPr>
            <w:r>
              <w:rPr>
                <w:rFonts w:ascii="Sakkal Majalla" w:eastAsia="Calibri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  <w:t xml:space="preserve">التفاعل الصفي والمشاركة الفعالة </w:t>
            </w:r>
          </w:p>
        </w:tc>
      </w:tr>
      <w:tr w:rsidR="003D1BEF" w:rsidRPr="00B60D92" w:rsidTr="001549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</w:tcPr>
          <w:p w:rsidR="003D1BEF" w:rsidRPr="006E6B93" w:rsidRDefault="003D1BEF" w:rsidP="003D1BEF">
            <w:pPr>
              <w:bidi/>
              <w:jc w:val="both"/>
              <w:rPr>
                <w:rFonts w:ascii="Sakkal Majalla" w:eastAsia="Calibri" w:hAnsi="Sakkal Majalla" w:cs="Sakkal Majalla"/>
                <w:b w:val="0"/>
                <w:bCs w:val="0"/>
                <w:color w:val="006699"/>
                <w:sz w:val="28"/>
                <w:szCs w:val="28"/>
                <w:rtl/>
              </w:rPr>
            </w:pPr>
            <w:r>
              <w:rPr>
                <w:rFonts w:ascii="Sakkal Majalla" w:eastAsia="Calibri" w:hAnsi="Sakkal Majalla" w:cs="Sakkal Majalla" w:hint="cs"/>
                <w:b w:val="0"/>
                <w:bCs w:val="0"/>
                <w:color w:val="006699"/>
                <w:sz w:val="28"/>
                <w:szCs w:val="28"/>
                <w:rtl/>
              </w:rPr>
              <w:t xml:space="preserve">أن </w:t>
            </w:r>
            <w:r w:rsidRPr="006E6B93">
              <w:rPr>
                <w:rFonts w:ascii="Sakkal Majalla" w:eastAsia="Calibri" w:hAnsi="Sakkal Majalla" w:cs="Sakkal Majalla" w:hint="cs"/>
                <w:b w:val="0"/>
                <w:bCs w:val="0"/>
                <w:color w:val="006699"/>
                <w:sz w:val="28"/>
                <w:szCs w:val="28"/>
                <w:rtl/>
              </w:rPr>
              <w:t>يفهم المبادئ والأسس والمضامين المنبثقة عن نظريات الإرشاد في مجال التربية الخاصة</w:t>
            </w:r>
          </w:p>
        </w:tc>
        <w:tc>
          <w:tcPr>
            <w:tcW w:w="1137" w:type="pct"/>
            <w:vAlign w:val="center"/>
          </w:tcPr>
          <w:p w:rsidR="003D1BEF" w:rsidRPr="000B42F9" w:rsidRDefault="003D1BEF" w:rsidP="003D1BEF">
            <w:pPr>
              <w:tabs>
                <w:tab w:val="left" w:pos="288"/>
              </w:tabs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FF0066"/>
                <w:sz w:val="28"/>
                <w:szCs w:val="28"/>
              </w:rPr>
            </w:pPr>
            <w:r w:rsidRPr="000B42F9">
              <w:rPr>
                <w:rFonts w:ascii="Sakkal Majalla" w:eastAsia="Calibri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المناقشة وأسلوب العصف الذهني</w:t>
            </w:r>
          </w:p>
        </w:tc>
        <w:tc>
          <w:tcPr>
            <w:tcW w:w="1592" w:type="pct"/>
            <w:vAlign w:val="center"/>
          </w:tcPr>
          <w:p w:rsidR="003D1BEF" w:rsidRPr="000B42F9" w:rsidRDefault="003D1BEF" w:rsidP="003D1BEF">
            <w:pPr>
              <w:tabs>
                <w:tab w:val="left" w:pos="288"/>
              </w:tabs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FF0066"/>
                <w:sz w:val="28"/>
                <w:szCs w:val="28"/>
              </w:rPr>
            </w:pPr>
            <w:r>
              <w:rPr>
                <w:rFonts w:ascii="Sakkal Majalla" w:eastAsia="Calibri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  <w:t>التفاعل الصفي والمشاركة الفعالة</w:t>
            </w:r>
          </w:p>
        </w:tc>
      </w:tr>
      <w:tr w:rsidR="003D1BEF" w:rsidRPr="00B60D92" w:rsidTr="001549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</w:tcPr>
          <w:p w:rsidR="003D1BEF" w:rsidRPr="006E6B93" w:rsidRDefault="003D1BEF" w:rsidP="003D1BEF">
            <w:pPr>
              <w:bidi/>
              <w:rPr>
                <w:rFonts w:ascii="Sakkal Majalla" w:eastAsia="Calibri" w:hAnsi="Sakkal Majalla" w:cs="Sakkal Majalla"/>
                <w:b w:val="0"/>
                <w:bCs w:val="0"/>
                <w:color w:val="006699"/>
                <w:sz w:val="28"/>
                <w:szCs w:val="28"/>
                <w:rtl/>
              </w:rPr>
            </w:pPr>
            <w:r w:rsidRPr="006E6B93">
              <w:rPr>
                <w:rFonts w:ascii="Sakkal Majalla" w:eastAsia="Calibri" w:hAnsi="Sakkal Majalla" w:cs="Sakkal Majalla" w:hint="cs"/>
                <w:b w:val="0"/>
                <w:bCs w:val="0"/>
                <w:color w:val="006699"/>
                <w:sz w:val="28"/>
                <w:szCs w:val="28"/>
                <w:rtl/>
              </w:rPr>
              <w:t>يتعرف عل</w:t>
            </w:r>
            <w:r>
              <w:rPr>
                <w:rFonts w:ascii="Sakkal Majalla" w:eastAsia="Calibri" w:hAnsi="Sakkal Majalla" w:cs="Sakkal Majalla" w:hint="cs"/>
                <w:b w:val="0"/>
                <w:bCs w:val="0"/>
                <w:color w:val="006699"/>
                <w:sz w:val="28"/>
                <w:szCs w:val="28"/>
                <w:rtl/>
              </w:rPr>
              <w:t>ى أنواع الإرشاد وأهدافه وخصائصه</w:t>
            </w:r>
          </w:p>
        </w:tc>
        <w:tc>
          <w:tcPr>
            <w:tcW w:w="1137" w:type="pct"/>
            <w:vAlign w:val="center"/>
          </w:tcPr>
          <w:p w:rsidR="003D1BEF" w:rsidRPr="000B42F9" w:rsidRDefault="003D1BEF" w:rsidP="003D1BEF">
            <w:pPr>
              <w:tabs>
                <w:tab w:val="left" w:pos="288"/>
              </w:tabs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FF0066"/>
                <w:sz w:val="28"/>
                <w:szCs w:val="28"/>
                <w:rtl/>
              </w:rPr>
            </w:pPr>
            <w:r w:rsidRPr="000B42F9">
              <w:rPr>
                <w:rFonts w:ascii="Sakkal Majalla" w:eastAsia="Calibri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المحاضرة والمناقشة</w:t>
            </w:r>
          </w:p>
        </w:tc>
        <w:tc>
          <w:tcPr>
            <w:tcW w:w="1592" w:type="pct"/>
            <w:vAlign w:val="center"/>
          </w:tcPr>
          <w:p w:rsidR="003D1BEF" w:rsidRPr="000B42F9" w:rsidRDefault="003D1BEF" w:rsidP="003D1BEF">
            <w:pPr>
              <w:tabs>
                <w:tab w:val="left" w:pos="288"/>
              </w:tabs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FF0066"/>
                <w:sz w:val="28"/>
                <w:szCs w:val="28"/>
                <w:rtl/>
              </w:rPr>
            </w:pPr>
            <w:r>
              <w:rPr>
                <w:rFonts w:ascii="Sakkal Majalla" w:eastAsia="Calibri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  <w:t>التفاعل الصفي والمشاركة الفعالة</w:t>
            </w:r>
          </w:p>
        </w:tc>
      </w:tr>
      <w:tr w:rsidR="00B60D92" w:rsidRPr="00B60D92" w:rsidTr="00561A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shd w:val="clear" w:color="auto" w:fill="FBE4D5"/>
            <w:vAlign w:val="center"/>
          </w:tcPr>
          <w:p w:rsidR="00B60D92" w:rsidRPr="00B60D92" w:rsidRDefault="00B60D92" w:rsidP="00B60D92">
            <w:pPr>
              <w:tabs>
                <w:tab w:val="left" w:pos="288"/>
              </w:tabs>
              <w:bidi/>
              <w:rPr>
                <w:rFonts w:ascii="Sakkal Majalla" w:eastAsia="Calibri" w:hAnsi="Sakkal Majalla" w:cs="Sakkal Majalla"/>
                <w:sz w:val="28"/>
                <w:szCs w:val="28"/>
              </w:rPr>
            </w:pPr>
            <w:r w:rsidRPr="00B60D92">
              <w:rPr>
                <w:rFonts w:ascii="Sakkal Majalla" w:eastAsia="Calibri" w:hAnsi="Sakkal Majalla" w:cs="Sakkal Majalla"/>
                <w:sz w:val="28"/>
                <w:szCs w:val="28"/>
                <w:rtl/>
              </w:rPr>
              <w:t>المهارات الإدراكية</w:t>
            </w:r>
          </w:p>
        </w:tc>
        <w:tc>
          <w:tcPr>
            <w:tcW w:w="1137" w:type="pct"/>
            <w:shd w:val="clear" w:color="auto" w:fill="FBE4D5"/>
            <w:vAlign w:val="center"/>
          </w:tcPr>
          <w:p w:rsidR="00B60D92" w:rsidRPr="00B60D92" w:rsidRDefault="00B60D92" w:rsidP="00B60D92">
            <w:pPr>
              <w:tabs>
                <w:tab w:val="left" w:pos="288"/>
              </w:tabs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1592" w:type="pct"/>
            <w:shd w:val="clear" w:color="auto" w:fill="FBE4D5"/>
            <w:vAlign w:val="center"/>
          </w:tcPr>
          <w:p w:rsidR="00B60D92" w:rsidRPr="00B60D92" w:rsidRDefault="00B60D92" w:rsidP="00B60D92">
            <w:pPr>
              <w:tabs>
                <w:tab w:val="left" w:pos="288"/>
              </w:tabs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</w:rPr>
            </w:pPr>
          </w:p>
        </w:tc>
      </w:tr>
      <w:tr w:rsidR="003D1BEF" w:rsidRPr="00B60D92" w:rsidTr="00BA6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</w:tcPr>
          <w:p w:rsidR="003D1BEF" w:rsidRPr="00EA3D18" w:rsidRDefault="003D1BEF" w:rsidP="003D1BEF">
            <w:pPr>
              <w:bidi/>
              <w:rPr>
                <w:rFonts w:ascii="Arial" w:hAnsi="Arial" w:cs="Simplified Arabic"/>
                <w:sz w:val="26"/>
                <w:szCs w:val="26"/>
                <w:rtl/>
              </w:rPr>
            </w:pPr>
            <w:r w:rsidRPr="00AD00DE">
              <w:rPr>
                <w:rFonts w:ascii="Sakkal Majalla" w:eastAsia="Calibri" w:hAnsi="Sakkal Majalla" w:cs="Sakkal Majalla" w:hint="cs"/>
                <w:b w:val="0"/>
                <w:bCs w:val="0"/>
                <w:color w:val="006699"/>
                <w:sz w:val="28"/>
                <w:szCs w:val="28"/>
                <w:rtl/>
              </w:rPr>
              <w:t xml:space="preserve">ان يطبق الطالب/ة استراتيجيات وأساليب الإرشاد في التربية الخاصة عبر </w:t>
            </w:r>
            <w:r>
              <w:rPr>
                <w:rFonts w:ascii="Sakkal Majalla" w:eastAsia="Calibri" w:hAnsi="Sakkal Majalla" w:cs="Sakkal Majalla" w:hint="cs"/>
                <w:b w:val="0"/>
                <w:bCs w:val="0"/>
                <w:color w:val="006699"/>
                <w:sz w:val="28"/>
                <w:szCs w:val="28"/>
                <w:rtl/>
              </w:rPr>
              <w:t>المشاركة في الأنشطة الصفية</w:t>
            </w:r>
            <w:r>
              <w:rPr>
                <w:rFonts w:ascii="Arial" w:hAnsi="Arial" w:cs="Simplified Arabic" w:hint="cs"/>
                <w:b w:val="0"/>
                <w:bCs w:val="0"/>
                <w:sz w:val="28"/>
                <w:szCs w:val="28"/>
                <w:rtl/>
              </w:rPr>
              <w:t xml:space="preserve">  </w:t>
            </w:r>
            <w:r>
              <w:rPr>
                <w:rFonts w:ascii="Arial" w:hAnsi="Arial" w:cs="Simplified Arabic"/>
                <w:b w:val="0"/>
                <w:bCs w:val="0"/>
                <w:sz w:val="28"/>
                <w:szCs w:val="28"/>
              </w:rPr>
              <w:t xml:space="preserve"> </w:t>
            </w:r>
          </w:p>
        </w:tc>
        <w:tc>
          <w:tcPr>
            <w:tcW w:w="1137" w:type="pct"/>
            <w:vAlign w:val="center"/>
          </w:tcPr>
          <w:p w:rsidR="003D1BEF" w:rsidRPr="000B42F9" w:rsidRDefault="003D1BEF" w:rsidP="003D1BEF">
            <w:pPr>
              <w:tabs>
                <w:tab w:val="left" w:pos="288"/>
              </w:tabs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FF0066"/>
                <w:sz w:val="28"/>
                <w:szCs w:val="28"/>
              </w:rPr>
            </w:pPr>
            <w:r w:rsidRPr="000B42F9">
              <w:rPr>
                <w:rFonts w:ascii="Sakkal Majalla" w:eastAsia="Calibri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التعلم بالممارسة وأسلوب حل المشكلات</w:t>
            </w:r>
          </w:p>
        </w:tc>
        <w:tc>
          <w:tcPr>
            <w:tcW w:w="1592" w:type="pct"/>
            <w:vAlign w:val="center"/>
          </w:tcPr>
          <w:p w:rsidR="003D1BEF" w:rsidRPr="000B42F9" w:rsidRDefault="003D1BEF" w:rsidP="003D1BEF">
            <w:pPr>
              <w:tabs>
                <w:tab w:val="left" w:pos="288"/>
              </w:tabs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FF0066"/>
                <w:sz w:val="28"/>
                <w:szCs w:val="28"/>
              </w:rPr>
            </w:pPr>
            <w:r>
              <w:rPr>
                <w:rFonts w:ascii="Sakkal Majalla" w:eastAsia="Calibri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  <w:t xml:space="preserve">التطبيق الصفي وتطبيق الجلسة الارشادية </w:t>
            </w:r>
          </w:p>
        </w:tc>
      </w:tr>
      <w:tr w:rsidR="003D1BEF" w:rsidRPr="00B60D92" w:rsidTr="00BA6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</w:tcPr>
          <w:p w:rsidR="003D1BEF" w:rsidRPr="00AD00DE" w:rsidRDefault="003D1BEF" w:rsidP="003D1BEF">
            <w:pPr>
              <w:bidi/>
              <w:rPr>
                <w:rFonts w:ascii="Sakkal Majalla" w:eastAsia="Calibri" w:hAnsi="Sakkal Majalla" w:cs="Sakkal Majalla"/>
                <w:b w:val="0"/>
                <w:bCs w:val="0"/>
                <w:color w:val="006699"/>
                <w:sz w:val="28"/>
                <w:szCs w:val="28"/>
                <w:rtl/>
              </w:rPr>
            </w:pPr>
            <w:r>
              <w:rPr>
                <w:rFonts w:ascii="Sakkal Majalla" w:eastAsia="Calibri" w:hAnsi="Sakkal Majalla" w:cs="Sakkal Majalla" w:hint="cs"/>
                <w:b w:val="0"/>
                <w:bCs w:val="0"/>
                <w:color w:val="006699"/>
                <w:sz w:val="28"/>
                <w:szCs w:val="28"/>
                <w:rtl/>
              </w:rPr>
              <w:t xml:space="preserve">أن </w:t>
            </w:r>
            <w:r w:rsidRPr="00AD00DE">
              <w:rPr>
                <w:rFonts w:ascii="Sakkal Majalla" w:eastAsia="Calibri" w:hAnsi="Sakkal Majalla" w:cs="Sakkal Majalla" w:hint="cs"/>
                <w:b w:val="0"/>
                <w:bCs w:val="0"/>
                <w:color w:val="006699"/>
                <w:sz w:val="28"/>
                <w:szCs w:val="28"/>
                <w:rtl/>
              </w:rPr>
              <w:t>يوظف الطالب/ة أنواع الإرشاد حسب الاحتياجات الخاصة</w:t>
            </w:r>
          </w:p>
        </w:tc>
        <w:tc>
          <w:tcPr>
            <w:tcW w:w="1137" w:type="pct"/>
            <w:vAlign w:val="center"/>
          </w:tcPr>
          <w:p w:rsidR="003D1BEF" w:rsidRPr="000B42F9" w:rsidRDefault="003D1BEF" w:rsidP="003D1BEF">
            <w:pPr>
              <w:tabs>
                <w:tab w:val="left" w:pos="288"/>
              </w:tabs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FF0066"/>
                <w:sz w:val="28"/>
                <w:szCs w:val="28"/>
              </w:rPr>
            </w:pPr>
            <w:r w:rsidRPr="000B42F9">
              <w:rPr>
                <w:rFonts w:ascii="Sakkal Majalla" w:eastAsia="Calibri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التعلم بالاستكشاف ودائرة التعلم</w:t>
            </w:r>
          </w:p>
        </w:tc>
        <w:tc>
          <w:tcPr>
            <w:tcW w:w="1592" w:type="pct"/>
            <w:vAlign w:val="center"/>
          </w:tcPr>
          <w:p w:rsidR="003D1BEF" w:rsidRPr="000B42F9" w:rsidRDefault="003D1BEF" w:rsidP="003D1BEF">
            <w:pPr>
              <w:tabs>
                <w:tab w:val="left" w:pos="288"/>
              </w:tabs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FF0066"/>
                <w:sz w:val="28"/>
                <w:szCs w:val="28"/>
              </w:rPr>
            </w:pPr>
            <w:r>
              <w:rPr>
                <w:rFonts w:ascii="Sakkal Majalla" w:eastAsia="Calibri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  <w:t>المشاركة الصفية والنقاش</w:t>
            </w:r>
            <w:r w:rsidRPr="000B42F9">
              <w:rPr>
                <w:rFonts w:ascii="Sakkal Majalla" w:eastAsia="Calibri" w:hAnsi="Sakkal Majalla" w:cs="Sakkal Majalla"/>
                <w:b/>
                <w:bCs/>
                <w:color w:val="FF0066"/>
                <w:sz w:val="28"/>
                <w:szCs w:val="28"/>
                <w:rtl/>
              </w:rPr>
              <w:t xml:space="preserve">  </w:t>
            </w:r>
          </w:p>
        </w:tc>
      </w:tr>
      <w:tr w:rsidR="00B60D92" w:rsidRPr="00B60D92" w:rsidTr="00561A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shd w:val="clear" w:color="auto" w:fill="FBE4D5"/>
            <w:vAlign w:val="center"/>
          </w:tcPr>
          <w:p w:rsidR="00B60D92" w:rsidRPr="00B60D92" w:rsidRDefault="00B60D92" w:rsidP="00B60D92">
            <w:pPr>
              <w:tabs>
                <w:tab w:val="left" w:pos="288"/>
              </w:tabs>
              <w:bidi/>
              <w:rPr>
                <w:rFonts w:ascii="Sakkal Majalla" w:eastAsia="Calibri" w:hAnsi="Sakkal Majalla" w:cs="Sakkal Majalla"/>
                <w:sz w:val="28"/>
                <w:szCs w:val="28"/>
              </w:rPr>
            </w:pPr>
            <w:r w:rsidRPr="00B60D92">
              <w:rPr>
                <w:rFonts w:ascii="Sakkal Majalla" w:eastAsia="Calibri" w:hAnsi="Sakkal Majalla" w:cs="Sakkal Majalla"/>
                <w:sz w:val="28"/>
                <w:szCs w:val="28"/>
                <w:rtl/>
              </w:rPr>
              <w:t>مهارات التعامل مع الآخرين وتحمل المسؤولية،</w:t>
            </w:r>
          </w:p>
        </w:tc>
        <w:tc>
          <w:tcPr>
            <w:tcW w:w="1137" w:type="pct"/>
            <w:shd w:val="clear" w:color="auto" w:fill="FBE4D5"/>
            <w:vAlign w:val="center"/>
          </w:tcPr>
          <w:p w:rsidR="00B60D92" w:rsidRPr="00B60D92" w:rsidRDefault="00B60D92" w:rsidP="00B60D92">
            <w:pPr>
              <w:tabs>
                <w:tab w:val="left" w:pos="288"/>
              </w:tabs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1592" w:type="pct"/>
            <w:shd w:val="clear" w:color="auto" w:fill="FBE4D5"/>
            <w:vAlign w:val="center"/>
          </w:tcPr>
          <w:p w:rsidR="00B60D92" w:rsidRPr="00B60D92" w:rsidRDefault="00B60D92" w:rsidP="00B60D92">
            <w:pPr>
              <w:tabs>
                <w:tab w:val="left" w:pos="288"/>
              </w:tabs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</w:rPr>
            </w:pPr>
          </w:p>
        </w:tc>
      </w:tr>
      <w:tr w:rsidR="003D1BEF" w:rsidRPr="00B60D92" w:rsidTr="002E7E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</w:tcPr>
          <w:p w:rsidR="003D1BEF" w:rsidRPr="00D2193D" w:rsidRDefault="003D1BEF" w:rsidP="003D1BEF">
            <w:pPr>
              <w:tabs>
                <w:tab w:val="left" w:pos="288"/>
              </w:tabs>
              <w:bidi/>
              <w:rPr>
                <w:rFonts w:ascii="Sakkal Majalla" w:eastAsia="Calibri" w:hAnsi="Sakkal Majalla" w:cs="Sakkal Majalla"/>
                <w:b w:val="0"/>
                <w:bCs w:val="0"/>
                <w:color w:val="006699"/>
                <w:sz w:val="28"/>
                <w:szCs w:val="28"/>
                <w:rtl/>
              </w:rPr>
            </w:pPr>
            <w:r w:rsidRPr="00D2193D">
              <w:rPr>
                <w:rFonts w:ascii="Sakkal Majalla" w:eastAsia="Calibri" w:hAnsi="Sakkal Majalla" w:cs="Sakkal Majalla" w:hint="cs"/>
                <w:b w:val="0"/>
                <w:bCs w:val="0"/>
                <w:color w:val="006699"/>
                <w:sz w:val="28"/>
                <w:szCs w:val="28"/>
                <w:rtl/>
              </w:rPr>
              <w:t xml:space="preserve">أن يوضح الطالب/ة ممارسات الارشاد </w:t>
            </w:r>
          </w:p>
        </w:tc>
        <w:tc>
          <w:tcPr>
            <w:tcW w:w="1137" w:type="pct"/>
            <w:vAlign w:val="center"/>
          </w:tcPr>
          <w:p w:rsidR="003D1BEF" w:rsidRPr="000B42F9" w:rsidRDefault="003D1BEF" w:rsidP="003D1BEF">
            <w:pPr>
              <w:tabs>
                <w:tab w:val="left" w:pos="288"/>
              </w:tabs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FF0066"/>
                <w:sz w:val="28"/>
                <w:szCs w:val="28"/>
              </w:rPr>
            </w:pPr>
            <w:r w:rsidRPr="000B42F9">
              <w:rPr>
                <w:rFonts w:ascii="Sakkal Majalla" w:eastAsia="Calibri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أسلوب دائرة التعلم والتعلم التعاوني</w:t>
            </w:r>
          </w:p>
        </w:tc>
        <w:tc>
          <w:tcPr>
            <w:tcW w:w="1592" w:type="pct"/>
            <w:vAlign w:val="center"/>
          </w:tcPr>
          <w:p w:rsidR="003D1BEF" w:rsidRPr="000B42F9" w:rsidRDefault="003D1BEF" w:rsidP="003D1BEF">
            <w:pPr>
              <w:tabs>
                <w:tab w:val="left" w:pos="288"/>
              </w:tabs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FF0066"/>
                <w:sz w:val="28"/>
                <w:szCs w:val="28"/>
              </w:rPr>
            </w:pPr>
            <w:r>
              <w:rPr>
                <w:rFonts w:ascii="Sakkal Majalla" w:eastAsia="Calibri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  <w:t xml:space="preserve">اعداد عرض تقديمي حول دراسة عن الارشاد في التربية الخاصة </w:t>
            </w:r>
          </w:p>
        </w:tc>
      </w:tr>
      <w:tr w:rsidR="003D1BEF" w:rsidRPr="00B60D92" w:rsidTr="002E7E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</w:tcPr>
          <w:p w:rsidR="003D1BEF" w:rsidRPr="00D2193D" w:rsidRDefault="003D1BEF" w:rsidP="003D1BEF">
            <w:pPr>
              <w:tabs>
                <w:tab w:val="left" w:pos="288"/>
              </w:tabs>
              <w:bidi/>
              <w:rPr>
                <w:rFonts w:ascii="Sakkal Majalla" w:eastAsia="Calibri" w:hAnsi="Sakkal Majalla" w:cs="Sakkal Majalla" w:hint="cs"/>
                <w:b w:val="0"/>
                <w:bCs w:val="0"/>
                <w:color w:val="006699"/>
                <w:sz w:val="28"/>
                <w:szCs w:val="28"/>
                <w:rtl/>
              </w:rPr>
            </w:pPr>
            <w:r w:rsidRPr="00D2193D">
              <w:rPr>
                <w:rFonts w:ascii="Sakkal Majalla" w:eastAsia="Calibri" w:hAnsi="Sakkal Majalla" w:cs="Sakkal Majalla" w:hint="cs"/>
                <w:b w:val="0"/>
                <w:bCs w:val="0"/>
                <w:color w:val="006699"/>
                <w:sz w:val="28"/>
                <w:szCs w:val="28"/>
                <w:rtl/>
              </w:rPr>
              <w:lastRenderedPageBreak/>
              <w:t xml:space="preserve">أن يقيم الطالب/ة واقع الارشاد في السعودية </w:t>
            </w:r>
          </w:p>
        </w:tc>
        <w:tc>
          <w:tcPr>
            <w:tcW w:w="1137" w:type="pct"/>
            <w:vAlign w:val="center"/>
          </w:tcPr>
          <w:p w:rsidR="003D1BEF" w:rsidRPr="000B42F9" w:rsidRDefault="003D1BEF" w:rsidP="003D1BEF">
            <w:pPr>
              <w:tabs>
                <w:tab w:val="left" w:pos="288"/>
              </w:tabs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FF0066"/>
                <w:sz w:val="28"/>
                <w:szCs w:val="28"/>
                <w:rtl/>
              </w:rPr>
            </w:pPr>
            <w:r w:rsidRPr="000B42F9">
              <w:rPr>
                <w:rFonts w:ascii="Sakkal Majalla" w:eastAsia="Calibri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التعلم بالممارسة</w:t>
            </w:r>
            <w:r>
              <w:rPr>
                <w:rFonts w:ascii="Sakkal Majalla" w:eastAsia="Calibri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  <w:t xml:space="preserve"> والتعلم التعاوني</w:t>
            </w:r>
          </w:p>
        </w:tc>
        <w:tc>
          <w:tcPr>
            <w:tcW w:w="1592" w:type="pct"/>
            <w:vAlign w:val="center"/>
          </w:tcPr>
          <w:p w:rsidR="003D1BEF" w:rsidRPr="000B42F9" w:rsidRDefault="003D1BEF" w:rsidP="003D1BEF">
            <w:pPr>
              <w:tabs>
                <w:tab w:val="left" w:pos="288"/>
              </w:tabs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FF0066"/>
                <w:sz w:val="28"/>
                <w:szCs w:val="28"/>
                <w:rtl/>
              </w:rPr>
            </w:pPr>
            <w:r>
              <w:rPr>
                <w:rFonts w:ascii="Sakkal Majalla" w:eastAsia="Calibri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  <w:t xml:space="preserve">استعراض نماذج الارشاد في السعودية </w:t>
            </w:r>
            <w:proofErr w:type="gramStart"/>
            <w:r>
              <w:rPr>
                <w:rFonts w:ascii="Sakkal Majalla" w:eastAsia="Calibri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  <w:t>و مناقشتها</w:t>
            </w:r>
            <w:proofErr w:type="gramEnd"/>
          </w:p>
        </w:tc>
      </w:tr>
      <w:tr w:rsidR="00B60D92" w:rsidRPr="00B60D92" w:rsidTr="00561A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shd w:val="clear" w:color="auto" w:fill="FBE4D5"/>
            <w:vAlign w:val="center"/>
          </w:tcPr>
          <w:p w:rsidR="00B60D92" w:rsidRPr="00B60D92" w:rsidRDefault="00B60D92" w:rsidP="00B60D92">
            <w:pPr>
              <w:tabs>
                <w:tab w:val="left" w:pos="288"/>
              </w:tabs>
              <w:bidi/>
              <w:rPr>
                <w:rFonts w:ascii="Sakkal Majalla" w:eastAsia="Calibri" w:hAnsi="Sakkal Majalla" w:cs="Sakkal Majalla"/>
                <w:sz w:val="28"/>
                <w:szCs w:val="28"/>
              </w:rPr>
            </w:pPr>
            <w:r w:rsidRPr="00B60D92">
              <w:rPr>
                <w:rFonts w:ascii="Sakkal Majalla" w:eastAsia="Calibri" w:hAnsi="Sakkal Majalla" w:cs="Sakkal Majalla"/>
                <w:sz w:val="28"/>
                <w:szCs w:val="28"/>
                <w:rtl/>
              </w:rPr>
              <w:t>مهارات التواصل، وتقنية المعلومات، والمهارات العددية</w:t>
            </w:r>
          </w:p>
        </w:tc>
        <w:tc>
          <w:tcPr>
            <w:tcW w:w="1137" w:type="pct"/>
            <w:shd w:val="clear" w:color="auto" w:fill="FBE4D5"/>
            <w:vAlign w:val="center"/>
          </w:tcPr>
          <w:p w:rsidR="00B60D92" w:rsidRPr="00B60D92" w:rsidRDefault="00B60D92" w:rsidP="00B60D92">
            <w:pPr>
              <w:tabs>
                <w:tab w:val="left" w:pos="288"/>
              </w:tabs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1592" w:type="pct"/>
            <w:shd w:val="clear" w:color="auto" w:fill="FBE4D5"/>
            <w:vAlign w:val="center"/>
          </w:tcPr>
          <w:p w:rsidR="00B60D92" w:rsidRPr="00B60D92" w:rsidRDefault="00B60D92" w:rsidP="00B60D92">
            <w:pPr>
              <w:tabs>
                <w:tab w:val="left" w:pos="288"/>
              </w:tabs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</w:rPr>
            </w:pPr>
          </w:p>
        </w:tc>
      </w:tr>
      <w:tr w:rsidR="003D1BEF" w:rsidRPr="00B60D92" w:rsidTr="00561A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vAlign w:val="center"/>
          </w:tcPr>
          <w:p w:rsidR="003D1BEF" w:rsidRPr="000B42F9" w:rsidRDefault="003D1BEF" w:rsidP="003D1BEF">
            <w:pPr>
              <w:tabs>
                <w:tab w:val="left" w:pos="288"/>
              </w:tabs>
              <w:bidi/>
              <w:rPr>
                <w:rFonts w:ascii="Sakkal Majalla" w:eastAsia="Calibri" w:hAnsi="Sakkal Majalla" w:cs="Sakkal Majalla"/>
                <w:b w:val="0"/>
                <w:bCs w:val="0"/>
                <w:sz w:val="28"/>
                <w:szCs w:val="28"/>
              </w:rPr>
            </w:pPr>
            <w:r w:rsidRPr="000B42F9">
              <w:rPr>
                <w:rFonts w:ascii="Sakkal Majalla" w:eastAsia="Calibri" w:hAnsi="Sakkal Majalla" w:cs="Sakkal Majalla"/>
                <w:b w:val="0"/>
                <w:bCs w:val="0"/>
                <w:sz w:val="28"/>
                <w:szCs w:val="28"/>
                <w:rtl/>
              </w:rPr>
              <w:t>أ</w:t>
            </w:r>
            <w:r>
              <w:rPr>
                <w:rFonts w:ascii="Sakkal Majalla" w:eastAsia="Calibri" w:hAnsi="Sakkal Majalla" w:cs="Sakkal Majalla"/>
                <w:b w:val="0"/>
                <w:bCs w:val="0"/>
                <w:color w:val="006699"/>
                <w:sz w:val="28"/>
                <w:szCs w:val="28"/>
                <w:rtl/>
              </w:rPr>
              <w:t>ن ينتج الطالب/ة</w:t>
            </w:r>
            <w:r w:rsidRPr="000B42F9">
              <w:rPr>
                <w:rFonts w:ascii="Sakkal Majalla" w:eastAsia="Calibri" w:hAnsi="Sakkal Majalla" w:cs="Sakkal Majalla"/>
                <w:b w:val="0"/>
                <w:bCs w:val="0"/>
                <w:color w:val="006699"/>
                <w:sz w:val="28"/>
                <w:szCs w:val="28"/>
                <w:rtl/>
              </w:rPr>
              <w:t xml:space="preserve"> برنامج </w:t>
            </w:r>
            <w:r>
              <w:rPr>
                <w:rFonts w:ascii="Sakkal Majalla" w:eastAsia="Calibri" w:hAnsi="Sakkal Majalla" w:cs="Sakkal Majalla" w:hint="cs"/>
                <w:b w:val="0"/>
                <w:bCs w:val="0"/>
                <w:color w:val="006699"/>
                <w:sz w:val="28"/>
                <w:szCs w:val="28"/>
                <w:rtl/>
              </w:rPr>
              <w:t>ارشادي مستند إلى الأسس النظرية والاستراتيجيات والأساليب يسعى لتحقيق اهداف الارشاد</w:t>
            </w:r>
          </w:p>
        </w:tc>
        <w:tc>
          <w:tcPr>
            <w:tcW w:w="1137" w:type="pct"/>
            <w:vAlign w:val="center"/>
          </w:tcPr>
          <w:p w:rsidR="003D1BEF" w:rsidRPr="000B42F9" w:rsidRDefault="003D1BEF" w:rsidP="003D1BEF">
            <w:pPr>
              <w:tabs>
                <w:tab w:val="left" w:pos="288"/>
              </w:tabs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FF0066"/>
                <w:sz w:val="28"/>
                <w:szCs w:val="28"/>
              </w:rPr>
            </w:pPr>
            <w:r w:rsidRPr="000B42F9">
              <w:rPr>
                <w:rFonts w:ascii="Sakkal Majalla" w:eastAsia="Calibri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أسلوب التعلم بالمشروع</w:t>
            </w:r>
          </w:p>
        </w:tc>
        <w:tc>
          <w:tcPr>
            <w:tcW w:w="1592" w:type="pct"/>
            <w:vAlign w:val="center"/>
          </w:tcPr>
          <w:p w:rsidR="003D1BEF" w:rsidRPr="000B42F9" w:rsidRDefault="003D1BEF" w:rsidP="003D1BEF">
            <w:pPr>
              <w:tabs>
                <w:tab w:val="left" w:pos="288"/>
              </w:tabs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FF0066"/>
                <w:sz w:val="28"/>
                <w:szCs w:val="28"/>
              </w:rPr>
            </w:pPr>
            <w:r>
              <w:rPr>
                <w:rFonts w:ascii="Sakkal Majalla" w:eastAsia="Calibri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  <w:t xml:space="preserve">اعداد برنامج ارشادي وفق معايير محددة </w:t>
            </w:r>
            <w:r w:rsidRPr="000B42F9">
              <w:rPr>
                <w:rFonts w:ascii="Sakkal Majalla" w:eastAsia="Calibri" w:hAnsi="Sakkal Majalla" w:cs="Sakkal Majalla"/>
                <w:b/>
                <w:bCs/>
                <w:color w:val="FF0066"/>
                <w:sz w:val="28"/>
                <w:szCs w:val="28"/>
                <w:rtl/>
              </w:rPr>
              <w:t xml:space="preserve"> </w:t>
            </w:r>
          </w:p>
        </w:tc>
      </w:tr>
      <w:tr w:rsidR="00B60D92" w:rsidRPr="00B60D92" w:rsidTr="00561A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shd w:val="clear" w:color="auto" w:fill="FBE4D5"/>
            <w:vAlign w:val="center"/>
          </w:tcPr>
          <w:p w:rsidR="00B60D92" w:rsidRPr="00B60D92" w:rsidRDefault="00B60D92" w:rsidP="00B60D92">
            <w:pPr>
              <w:tabs>
                <w:tab w:val="left" w:pos="288"/>
              </w:tabs>
              <w:bidi/>
              <w:rPr>
                <w:rFonts w:ascii="Sakkal Majalla" w:eastAsia="Calibri" w:hAnsi="Sakkal Majalla" w:cs="Sakkal Majalla"/>
                <w:sz w:val="28"/>
                <w:szCs w:val="28"/>
              </w:rPr>
            </w:pPr>
            <w:r w:rsidRPr="00B60D92">
              <w:rPr>
                <w:rFonts w:ascii="Sakkal Majalla" w:eastAsia="Calibri" w:hAnsi="Sakkal Majalla" w:cs="Sakkal Majalla"/>
                <w:sz w:val="28"/>
                <w:szCs w:val="28"/>
                <w:rtl/>
              </w:rPr>
              <w:t xml:space="preserve">المهارات النفس حركية </w:t>
            </w:r>
          </w:p>
        </w:tc>
        <w:tc>
          <w:tcPr>
            <w:tcW w:w="1137" w:type="pct"/>
            <w:shd w:val="clear" w:color="auto" w:fill="FBE4D5"/>
            <w:vAlign w:val="center"/>
          </w:tcPr>
          <w:p w:rsidR="00B60D92" w:rsidRPr="00B60D92" w:rsidRDefault="00B60D92" w:rsidP="00B60D92">
            <w:pPr>
              <w:tabs>
                <w:tab w:val="left" w:pos="288"/>
              </w:tabs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1592" w:type="pct"/>
            <w:shd w:val="clear" w:color="auto" w:fill="FBE4D5"/>
            <w:vAlign w:val="center"/>
          </w:tcPr>
          <w:p w:rsidR="00B60D92" w:rsidRPr="00B60D92" w:rsidRDefault="00B60D92" w:rsidP="00B60D92">
            <w:pPr>
              <w:tabs>
                <w:tab w:val="left" w:pos="288"/>
              </w:tabs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</w:rPr>
            </w:pPr>
          </w:p>
        </w:tc>
      </w:tr>
      <w:tr w:rsidR="00B60D92" w:rsidRPr="00B60D92" w:rsidTr="00561A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vAlign w:val="center"/>
          </w:tcPr>
          <w:p w:rsidR="00B60D92" w:rsidRPr="00B60D92" w:rsidRDefault="00FD3DC4" w:rsidP="00B60D92">
            <w:pPr>
              <w:tabs>
                <w:tab w:val="left" w:pos="288"/>
              </w:tabs>
              <w:bidi/>
              <w:rPr>
                <w:rFonts w:ascii="Sakkal Majalla" w:eastAsia="Calibri" w:hAnsi="Sakkal Majalla" w:cs="Sakkal Majalla"/>
                <w:sz w:val="28"/>
                <w:szCs w:val="28"/>
                <w:rtl/>
              </w:rPr>
            </w:pPr>
            <w:r w:rsidRPr="00FD3DC4">
              <w:rPr>
                <w:rFonts w:ascii="Sakkal Majalla" w:eastAsia="Calibri" w:hAnsi="Sakkal Majalla" w:cs="Sakkal Majalla" w:hint="cs"/>
                <w:color w:val="006699"/>
                <w:sz w:val="28"/>
                <w:szCs w:val="28"/>
                <w:rtl/>
              </w:rPr>
              <w:t>لا ينطبق</w:t>
            </w:r>
          </w:p>
        </w:tc>
        <w:tc>
          <w:tcPr>
            <w:tcW w:w="1137" w:type="pct"/>
            <w:vAlign w:val="center"/>
          </w:tcPr>
          <w:p w:rsidR="00B60D92" w:rsidRPr="00FD3DC4" w:rsidRDefault="00B60D92" w:rsidP="00B60D92">
            <w:pPr>
              <w:tabs>
                <w:tab w:val="left" w:pos="288"/>
              </w:tabs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FF0066"/>
                <w:sz w:val="28"/>
                <w:szCs w:val="28"/>
              </w:rPr>
            </w:pPr>
          </w:p>
        </w:tc>
        <w:tc>
          <w:tcPr>
            <w:tcW w:w="1592" w:type="pct"/>
            <w:vAlign w:val="center"/>
          </w:tcPr>
          <w:p w:rsidR="00B60D92" w:rsidRPr="00FD3DC4" w:rsidRDefault="00B60D92" w:rsidP="00B60D92">
            <w:pPr>
              <w:tabs>
                <w:tab w:val="left" w:pos="288"/>
              </w:tabs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FF0066"/>
                <w:sz w:val="28"/>
                <w:szCs w:val="28"/>
              </w:rPr>
            </w:pPr>
          </w:p>
        </w:tc>
      </w:tr>
    </w:tbl>
    <w:p w:rsidR="005E5638" w:rsidRPr="00B16AE1" w:rsidRDefault="005E5638" w:rsidP="00B16AE1">
      <w:pPr>
        <w:tabs>
          <w:tab w:val="left" w:pos="288"/>
        </w:tabs>
        <w:bidi/>
        <w:rPr>
          <w:rFonts w:ascii="Traditional Arabic" w:hAnsi="Traditional Arabic" w:cs="Traditional Arabic"/>
          <w:sz w:val="28"/>
          <w:szCs w:val="28"/>
          <w:rtl/>
        </w:rPr>
      </w:pP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5"/>
        <w:gridCol w:w="5582"/>
        <w:gridCol w:w="1661"/>
        <w:gridCol w:w="1352"/>
      </w:tblGrid>
      <w:tr w:rsidR="00BA5FF6" w:rsidRPr="00B60D92" w:rsidTr="002B3810">
        <w:tc>
          <w:tcPr>
            <w:tcW w:w="5000" w:type="pct"/>
            <w:gridSpan w:val="4"/>
          </w:tcPr>
          <w:p w:rsidR="00BA5FF6" w:rsidRPr="00B60D92" w:rsidRDefault="00BA5FF6" w:rsidP="00B16AE1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5- تحديد</w:t>
            </w:r>
            <w:proofErr w:type="gramEnd"/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الجدول الزمني لمهام التقويم التي يتم تقييم الطلبة وقتها خلال الفصل الدراسي </w:t>
            </w:r>
          </w:p>
        </w:tc>
      </w:tr>
      <w:tr w:rsidR="001806EA" w:rsidRPr="00B60D92" w:rsidTr="002B3810">
        <w:tc>
          <w:tcPr>
            <w:tcW w:w="404" w:type="pct"/>
          </w:tcPr>
          <w:p w:rsidR="001806EA" w:rsidRPr="00B60D92" w:rsidRDefault="001806EA" w:rsidP="00B16AE1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رقم </w:t>
            </w:r>
          </w:p>
        </w:tc>
        <w:tc>
          <w:tcPr>
            <w:tcW w:w="2985" w:type="pct"/>
          </w:tcPr>
          <w:p w:rsidR="001806EA" w:rsidRPr="00B60D92" w:rsidRDefault="001806EA" w:rsidP="00B16AE1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طبيعة مهمة </w:t>
            </w:r>
            <w:proofErr w:type="gramStart"/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التقييم  (</w:t>
            </w:r>
            <w:proofErr w:type="gramEnd"/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كتابة مقال ، اختبار، مشروع جماعي ، اختبار نهائي ، .... ) </w:t>
            </w:r>
          </w:p>
        </w:tc>
        <w:tc>
          <w:tcPr>
            <w:tcW w:w="888" w:type="pct"/>
          </w:tcPr>
          <w:p w:rsidR="001806EA" w:rsidRPr="00B60D92" w:rsidRDefault="001806EA" w:rsidP="00B16AE1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الأسبوع </w:t>
            </w:r>
            <w:proofErr w:type="gramStart"/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المحدد  له</w:t>
            </w:r>
            <w:proofErr w:type="gramEnd"/>
          </w:p>
        </w:tc>
        <w:tc>
          <w:tcPr>
            <w:tcW w:w="723" w:type="pct"/>
          </w:tcPr>
          <w:p w:rsidR="001806EA" w:rsidRPr="00B60D92" w:rsidRDefault="001806EA" w:rsidP="00B16AE1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نسبته من التقويم النهائي </w:t>
            </w:r>
          </w:p>
        </w:tc>
      </w:tr>
      <w:tr w:rsidR="00B225F9" w:rsidRPr="00B60D92" w:rsidTr="002B3810">
        <w:tc>
          <w:tcPr>
            <w:tcW w:w="404" w:type="pct"/>
            <w:vAlign w:val="center"/>
          </w:tcPr>
          <w:p w:rsidR="00B225F9" w:rsidRPr="00B60D92" w:rsidRDefault="00B225F9" w:rsidP="00B225F9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2985" w:type="pct"/>
            <w:vAlign w:val="center"/>
          </w:tcPr>
          <w:p w:rsidR="00B225F9" w:rsidRPr="00FD3DC4" w:rsidRDefault="00B225F9" w:rsidP="00B225F9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</w:pPr>
            <w:r w:rsidRPr="00FD3DC4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مشاركة في النقاش والحوار</w:t>
            </w:r>
            <w:r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  <w:t xml:space="preserve"> والأنشطة الصفية </w:t>
            </w:r>
            <w:r w:rsidRPr="00FD3DC4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-جماعي وفردي</w:t>
            </w:r>
          </w:p>
        </w:tc>
        <w:tc>
          <w:tcPr>
            <w:tcW w:w="888" w:type="pct"/>
            <w:vAlign w:val="center"/>
          </w:tcPr>
          <w:p w:rsidR="00B225F9" w:rsidRPr="00FD3DC4" w:rsidRDefault="00B225F9" w:rsidP="00B225F9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</w:pPr>
            <w:r w:rsidRPr="00FD3DC4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 xml:space="preserve">كل أسبوع </w:t>
            </w:r>
            <w:proofErr w:type="spellStart"/>
            <w:r w:rsidRPr="00FD3DC4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ابتداءا</w:t>
            </w:r>
            <w:proofErr w:type="spellEnd"/>
            <w:r w:rsidRPr="00FD3DC4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 xml:space="preserve"> من الأسبوع الثاني</w:t>
            </w:r>
          </w:p>
        </w:tc>
        <w:tc>
          <w:tcPr>
            <w:tcW w:w="723" w:type="pct"/>
            <w:vAlign w:val="center"/>
          </w:tcPr>
          <w:p w:rsidR="00B225F9" w:rsidRPr="00FD3DC4" w:rsidRDefault="00B225F9" w:rsidP="00B225F9">
            <w:pPr>
              <w:tabs>
                <w:tab w:val="left" w:pos="288"/>
              </w:tabs>
              <w:bidi/>
              <w:jc w:val="center"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</w:pPr>
            <w:r w:rsidRPr="00FD3DC4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10%</w:t>
            </w:r>
          </w:p>
        </w:tc>
      </w:tr>
      <w:tr w:rsidR="00B225F9" w:rsidRPr="00B60D92" w:rsidTr="002B3810">
        <w:tc>
          <w:tcPr>
            <w:tcW w:w="404" w:type="pct"/>
            <w:vAlign w:val="center"/>
          </w:tcPr>
          <w:p w:rsidR="00B225F9" w:rsidRPr="00B60D92" w:rsidRDefault="00B225F9" w:rsidP="00B225F9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2985" w:type="pct"/>
            <w:vAlign w:val="center"/>
          </w:tcPr>
          <w:p w:rsidR="00B225F9" w:rsidRPr="00FD3DC4" w:rsidRDefault="00B225F9" w:rsidP="00B225F9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  <w:t xml:space="preserve">التطبيق الصفي لاستراتيجيات الارشاد </w:t>
            </w:r>
          </w:p>
        </w:tc>
        <w:tc>
          <w:tcPr>
            <w:tcW w:w="888" w:type="pct"/>
            <w:vAlign w:val="center"/>
          </w:tcPr>
          <w:p w:rsidR="00B225F9" w:rsidRPr="00FD3DC4" w:rsidRDefault="00B225F9" w:rsidP="00B225F9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</w:pPr>
            <w:r w:rsidRPr="00FD3DC4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الأسبوع الخامس</w:t>
            </w:r>
            <w:r>
              <w:rPr>
                <w:rFonts w:ascii="Sakkal Majalla" w:hAnsi="Sakkal Majalla" w:cs="Sakkal Majalla" w:hint="cs"/>
                <w:b/>
                <w:bCs/>
                <w:color w:val="006699"/>
                <w:sz w:val="28"/>
                <w:szCs w:val="28"/>
                <w:rtl/>
              </w:rPr>
              <w:t xml:space="preserve"> والسادس </w:t>
            </w:r>
          </w:p>
        </w:tc>
        <w:tc>
          <w:tcPr>
            <w:tcW w:w="723" w:type="pct"/>
            <w:vAlign w:val="center"/>
          </w:tcPr>
          <w:p w:rsidR="00B225F9" w:rsidRPr="00FD3DC4" w:rsidRDefault="00B225F9" w:rsidP="00B225F9">
            <w:pPr>
              <w:tabs>
                <w:tab w:val="left" w:pos="288"/>
              </w:tabs>
              <w:bidi/>
              <w:jc w:val="center"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  <w:t>10</w:t>
            </w:r>
            <w:r w:rsidRPr="00FD3DC4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%</w:t>
            </w:r>
          </w:p>
        </w:tc>
      </w:tr>
      <w:tr w:rsidR="00B225F9" w:rsidRPr="00B60D92" w:rsidTr="002B3810">
        <w:tc>
          <w:tcPr>
            <w:tcW w:w="404" w:type="pct"/>
            <w:vAlign w:val="center"/>
          </w:tcPr>
          <w:p w:rsidR="00B225F9" w:rsidRPr="00B60D92" w:rsidRDefault="00B225F9" w:rsidP="00B225F9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2985" w:type="pct"/>
            <w:vAlign w:val="center"/>
          </w:tcPr>
          <w:p w:rsidR="00B225F9" w:rsidRPr="00FD3DC4" w:rsidRDefault="00B225F9" w:rsidP="00B225F9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 xml:space="preserve">عرض تقديمي ناقد </w:t>
            </w:r>
            <w:r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  <w:t xml:space="preserve">حول دراسات الارشاد في التربية الخاصة </w:t>
            </w:r>
            <w:proofErr w:type="gramStart"/>
            <w:r w:rsidRPr="00FD3DC4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-</w:t>
            </w:r>
            <w:r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  <w:t xml:space="preserve"> </w:t>
            </w:r>
            <w:r w:rsidRPr="00FD3DC4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جماعي</w:t>
            </w:r>
            <w:proofErr w:type="gramEnd"/>
            <w:r w:rsidRPr="00FD3DC4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 xml:space="preserve"> أو فردي</w:t>
            </w:r>
          </w:p>
        </w:tc>
        <w:tc>
          <w:tcPr>
            <w:tcW w:w="888" w:type="pct"/>
            <w:vAlign w:val="center"/>
          </w:tcPr>
          <w:p w:rsidR="00B225F9" w:rsidRPr="00FD3DC4" w:rsidRDefault="00B225F9" w:rsidP="00B225F9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</w:pPr>
            <w:proofErr w:type="spellStart"/>
            <w:r>
              <w:rPr>
                <w:rFonts w:ascii="Sakkal Majalla" w:hAnsi="Sakkal Majalla" w:cs="Sakkal Majalla" w:hint="cs"/>
                <w:b/>
                <w:bCs/>
                <w:color w:val="006699"/>
                <w:sz w:val="28"/>
                <w:szCs w:val="28"/>
                <w:rtl/>
              </w:rPr>
              <w:t>ابتداءا</w:t>
            </w:r>
            <w:proofErr w:type="spellEnd"/>
            <w:r>
              <w:rPr>
                <w:rFonts w:ascii="Sakkal Majalla" w:hAnsi="Sakkal Majalla" w:cs="Sakkal Majalla" w:hint="cs"/>
                <w:b/>
                <w:bCs/>
                <w:color w:val="006699"/>
                <w:sz w:val="28"/>
                <w:szCs w:val="28"/>
                <w:rtl/>
              </w:rPr>
              <w:t xml:space="preserve"> من ا</w:t>
            </w:r>
            <w:r w:rsidRPr="00FD3DC4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لأسبوع الثالث</w:t>
            </w:r>
          </w:p>
        </w:tc>
        <w:tc>
          <w:tcPr>
            <w:tcW w:w="723" w:type="pct"/>
            <w:vAlign w:val="center"/>
          </w:tcPr>
          <w:p w:rsidR="00B225F9" w:rsidRPr="00FD3DC4" w:rsidRDefault="00B225F9" w:rsidP="00B225F9">
            <w:pPr>
              <w:tabs>
                <w:tab w:val="left" w:pos="288"/>
              </w:tabs>
              <w:bidi/>
              <w:jc w:val="center"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</w:pPr>
            <w:r w:rsidRPr="00FD3DC4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1</w:t>
            </w:r>
            <w:r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  <w:t>5</w:t>
            </w:r>
            <w:r w:rsidRPr="00FD3DC4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%</w:t>
            </w:r>
          </w:p>
        </w:tc>
      </w:tr>
      <w:tr w:rsidR="00B225F9" w:rsidRPr="00B60D92" w:rsidTr="002B3810">
        <w:tc>
          <w:tcPr>
            <w:tcW w:w="404" w:type="pct"/>
            <w:vAlign w:val="center"/>
          </w:tcPr>
          <w:p w:rsidR="00B225F9" w:rsidRPr="00B60D92" w:rsidRDefault="00B225F9" w:rsidP="00B225F9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2985" w:type="pct"/>
            <w:vAlign w:val="center"/>
          </w:tcPr>
          <w:p w:rsidR="00B225F9" w:rsidRPr="00FD3DC4" w:rsidRDefault="00B225F9" w:rsidP="00B225F9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  <w:t>استعراض نماذج واقعية حول الارشاد في التربية الخاصة -</w:t>
            </w:r>
            <w:r w:rsidRPr="00FD3DC4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جماعي أو فردي</w:t>
            </w:r>
          </w:p>
        </w:tc>
        <w:tc>
          <w:tcPr>
            <w:tcW w:w="888" w:type="pct"/>
            <w:vAlign w:val="center"/>
          </w:tcPr>
          <w:p w:rsidR="00B225F9" w:rsidRPr="00FD3DC4" w:rsidRDefault="00B225F9" w:rsidP="00B225F9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</w:pPr>
            <w:r w:rsidRPr="00FD3DC4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الأسبوع ال</w:t>
            </w:r>
            <w:r>
              <w:rPr>
                <w:rFonts w:ascii="Sakkal Majalla" w:hAnsi="Sakkal Majalla" w:cs="Sakkal Majalla" w:hint="cs"/>
                <w:b/>
                <w:bCs/>
                <w:color w:val="006699"/>
                <w:sz w:val="28"/>
                <w:szCs w:val="28"/>
                <w:rtl/>
              </w:rPr>
              <w:t xml:space="preserve">ثامن </w:t>
            </w:r>
          </w:p>
        </w:tc>
        <w:tc>
          <w:tcPr>
            <w:tcW w:w="723" w:type="pct"/>
            <w:vAlign w:val="center"/>
          </w:tcPr>
          <w:p w:rsidR="00B225F9" w:rsidRPr="00FD3DC4" w:rsidRDefault="00B225F9" w:rsidP="00B225F9">
            <w:pPr>
              <w:tabs>
                <w:tab w:val="left" w:pos="288"/>
              </w:tabs>
              <w:bidi/>
              <w:jc w:val="center"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  <w:t>15</w:t>
            </w:r>
            <w:r w:rsidRPr="00FD3DC4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%</w:t>
            </w:r>
          </w:p>
        </w:tc>
      </w:tr>
      <w:tr w:rsidR="00B225F9" w:rsidRPr="00B60D92" w:rsidTr="002B3810">
        <w:tc>
          <w:tcPr>
            <w:tcW w:w="404" w:type="pct"/>
            <w:vAlign w:val="center"/>
          </w:tcPr>
          <w:p w:rsidR="00B225F9" w:rsidRPr="00B60D92" w:rsidRDefault="00B225F9" w:rsidP="00B225F9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2985" w:type="pct"/>
            <w:vAlign w:val="center"/>
          </w:tcPr>
          <w:p w:rsidR="00B225F9" w:rsidRPr="00FD3DC4" w:rsidRDefault="00B225F9" w:rsidP="00B225F9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  <w:t xml:space="preserve">إعداد وتطبيق جلسة ارشادية </w:t>
            </w:r>
            <w:r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  <w:t xml:space="preserve">ثنائي  </w:t>
            </w:r>
          </w:p>
        </w:tc>
        <w:tc>
          <w:tcPr>
            <w:tcW w:w="888" w:type="pct"/>
            <w:vAlign w:val="center"/>
          </w:tcPr>
          <w:p w:rsidR="00B225F9" w:rsidRPr="00FD3DC4" w:rsidRDefault="00B225F9" w:rsidP="00B225F9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</w:pPr>
            <w:r w:rsidRPr="00FD3DC4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الأسبوع ال</w:t>
            </w:r>
            <w:r>
              <w:rPr>
                <w:rFonts w:ascii="Sakkal Majalla" w:hAnsi="Sakkal Majalla" w:cs="Sakkal Majalla" w:hint="cs"/>
                <w:b/>
                <w:bCs/>
                <w:color w:val="006699"/>
                <w:sz w:val="28"/>
                <w:szCs w:val="28"/>
                <w:rtl/>
              </w:rPr>
              <w:t>عاشر</w:t>
            </w:r>
          </w:p>
        </w:tc>
        <w:tc>
          <w:tcPr>
            <w:tcW w:w="723" w:type="pct"/>
            <w:vAlign w:val="center"/>
          </w:tcPr>
          <w:p w:rsidR="00B225F9" w:rsidRPr="00FD3DC4" w:rsidRDefault="00B225F9" w:rsidP="00B225F9">
            <w:pPr>
              <w:tabs>
                <w:tab w:val="left" w:pos="288"/>
              </w:tabs>
              <w:bidi/>
              <w:jc w:val="center"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</w:pPr>
            <w:r w:rsidRPr="00FD3DC4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10%</w:t>
            </w:r>
          </w:p>
        </w:tc>
      </w:tr>
      <w:tr w:rsidR="00B225F9" w:rsidRPr="00B60D92" w:rsidTr="002B3810">
        <w:tc>
          <w:tcPr>
            <w:tcW w:w="404" w:type="pct"/>
            <w:vAlign w:val="center"/>
          </w:tcPr>
          <w:p w:rsidR="00B225F9" w:rsidRPr="00B60D92" w:rsidRDefault="00B225F9" w:rsidP="00B225F9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B60D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2985" w:type="pct"/>
            <w:vAlign w:val="center"/>
          </w:tcPr>
          <w:p w:rsidR="00B225F9" w:rsidRPr="00FD3DC4" w:rsidRDefault="00B225F9" w:rsidP="00B225F9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</w:pPr>
            <w:r>
              <w:rPr>
                <w:rFonts w:ascii="Sakkal Majalla" w:eastAsia="Calibri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  <w:t>اعداد برنامج ارشادي وفق معايير محددة</w:t>
            </w:r>
            <w:r w:rsidRPr="007E66AD">
              <w:rPr>
                <w:rFonts w:ascii="Sakkal Majalla" w:eastAsia="Calibri" w:hAnsi="Sakkal Majalla" w:cs="Sakkal Majalla" w:hint="cs"/>
                <w:b/>
                <w:bCs/>
                <w:color w:val="006699"/>
                <w:sz w:val="28"/>
                <w:szCs w:val="28"/>
                <w:rtl/>
              </w:rPr>
              <w:t xml:space="preserve"> </w:t>
            </w:r>
            <w:r>
              <w:rPr>
                <w:rFonts w:ascii="Sakkal Majalla" w:eastAsia="Calibri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  <w:t>يستند على</w:t>
            </w:r>
            <w:r w:rsidRPr="007E66AD">
              <w:rPr>
                <w:rFonts w:ascii="Sakkal Majalla" w:eastAsia="Calibri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  <w:t xml:space="preserve"> الأسس النظرية والاستراتيجيات والأساليب يسعى لتحقيق اهداف الارشاد</w:t>
            </w:r>
            <w:r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–</w:t>
            </w:r>
            <w:r w:rsidRPr="00FD3DC4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فردي</w:t>
            </w:r>
            <w:r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888" w:type="pct"/>
            <w:vAlign w:val="center"/>
          </w:tcPr>
          <w:p w:rsidR="00B225F9" w:rsidRPr="00FD3DC4" w:rsidRDefault="00B225F9" w:rsidP="00B225F9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</w:pPr>
            <w:r w:rsidRPr="00FD3DC4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الأسبوع الرابع عشر</w:t>
            </w:r>
          </w:p>
        </w:tc>
        <w:tc>
          <w:tcPr>
            <w:tcW w:w="723" w:type="pct"/>
            <w:vAlign w:val="center"/>
          </w:tcPr>
          <w:p w:rsidR="00B225F9" w:rsidRPr="00FD3DC4" w:rsidRDefault="00B225F9" w:rsidP="00B225F9">
            <w:pPr>
              <w:tabs>
                <w:tab w:val="left" w:pos="288"/>
              </w:tabs>
              <w:bidi/>
              <w:jc w:val="center"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</w:pPr>
            <w:r w:rsidRPr="00FD3DC4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40%</w:t>
            </w:r>
          </w:p>
        </w:tc>
      </w:tr>
    </w:tbl>
    <w:p w:rsidR="00B225F9" w:rsidRDefault="00B225F9" w:rsidP="00B16AE1">
      <w:pPr>
        <w:tabs>
          <w:tab w:val="left" w:pos="288"/>
        </w:tabs>
        <w:bidi/>
        <w:rPr>
          <w:rFonts w:ascii="Traditional Arabic" w:hAnsi="Traditional Arabic" w:cs="PT Simple Bold Ruled"/>
          <w:sz w:val="28"/>
          <w:szCs w:val="28"/>
          <w:rtl/>
        </w:rPr>
      </w:pPr>
    </w:p>
    <w:p w:rsidR="00B225F9" w:rsidRDefault="00B225F9" w:rsidP="00B225F9">
      <w:pPr>
        <w:tabs>
          <w:tab w:val="left" w:pos="288"/>
        </w:tabs>
        <w:bidi/>
        <w:rPr>
          <w:rFonts w:ascii="Traditional Arabic" w:hAnsi="Traditional Arabic" w:cs="PT Simple Bold Ruled"/>
          <w:sz w:val="28"/>
          <w:szCs w:val="28"/>
          <w:rtl/>
        </w:rPr>
      </w:pPr>
    </w:p>
    <w:p w:rsidR="00B225F9" w:rsidRDefault="00B225F9" w:rsidP="00B225F9">
      <w:pPr>
        <w:tabs>
          <w:tab w:val="left" w:pos="288"/>
        </w:tabs>
        <w:bidi/>
        <w:rPr>
          <w:rFonts w:ascii="Traditional Arabic" w:hAnsi="Traditional Arabic" w:cs="PT Simple Bold Ruled"/>
          <w:sz w:val="28"/>
          <w:szCs w:val="28"/>
          <w:rtl/>
        </w:rPr>
      </w:pPr>
    </w:p>
    <w:p w:rsidR="001806EA" w:rsidRPr="00B16AE1" w:rsidRDefault="001806EA" w:rsidP="00B225F9">
      <w:pPr>
        <w:tabs>
          <w:tab w:val="left" w:pos="288"/>
        </w:tabs>
        <w:bidi/>
        <w:rPr>
          <w:rFonts w:ascii="Traditional Arabic" w:hAnsi="Traditional Arabic" w:cs="PT Simple Bold Ruled"/>
          <w:sz w:val="28"/>
          <w:szCs w:val="28"/>
          <w:rtl/>
        </w:rPr>
      </w:pPr>
      <w:proofErr w:type="gramStart"/>
      <w:r w:rsidRPr="00B16AE1">
        <w:rPr>
          <w:rFonts w:ascii="Traditional Arabic" w:hAnsi="Traditional Arabic" w:cs="PT Simple Bold Ruled"/>
          <w:sz w:val="28"/>
          <w:szCs w:val="28"/>
          <w:rtl/>
        </w:rPr>
        <w:lastRenderedPageBreak/>
        <w:t>د  الدعم</w:t>
      </w:r>
      <w:proofErr w:type="gramEnd"/>
      <w:r w:rsidRPr="00B16AE1">
        <w:rPr>
          <w:rFonts w:ascii="Traditional Arabic" w:hAnsi="Traditional Arabic" w:cs="PT Simple Bold Ruled"/>
          <w:sz w:val="28"/>
          <w:szCs w:val="28"/>
          <w:rtl/>
        </w:rPr>
        <w:t xml:space="preserve">  </w:t>
      </w:r>
      <w:r w:rsidR="00B16AE1" w:rsidRPr="00B16AE1">
        <w:rPr>
          <w:rFonts w:ascii="Traditional Arabic" w:hAnsi="Traditional Arabic" w:cs="PT Simple Bold Ruled" w:hint="cs"/>
          <w:sz w:val="28"/>
          <w:szCs w:val="28"/>
          <w:rtl/>
        </w:rPr>
        <w:t>والإرشاد</w:t>
      </w:r>
      <w:r w:rsidRPr="00B16AE1">
        <w:rPr>
          <w:rFonts w:ascii="Traditional Arabic" w:hAnsi="Traditional Arabic" w:cs="PT Simple Bold Ruled"/>
          <w:sz w:val="28"/>
          <w:szCs w:val="28"/>
          <w:rtl/>
        </w:rPr>
        <w:t xml:space="preserve"> </w:t>
      </w:r>
      <w:r w:rsidR="00E92F35" w:rsidRPr="00B16AE1">
        <w:rPr>
          <w:rFonts w:ascii="Traditional Arabic" w:hAnsi="Traditional Arabic" w:cs="PT Simple Bold Ruled"/>
          <w:sz w:val="28"/>
          <w:szCs w:val="28"/>
          <w:rtl/>
        </w:rPr>
        <w:t>الأكاديمي</w:t>
      </w:r>
      <w:r w:rsidR="00B16AE1">
        <w:rPr>
          <w:rFonts w:ascii="Traditional Arabic" w:hAnsi="Traditional Arabic" w:cs="PT Simple Bold Ruled" w:hint="cs"/>
          <w:sz w:val="28"/>
          <w:szCs w:val="28"/>
          <w:rtl/>
        </w:rPr>
        <w:t xml:space="preserve"> </w:t>
      </w:r>
      <w:r w:rsidRPr="00B16AE1">
        <w:rPr>
          <w:rFonts w:ascii="Traditional Arabic" w:hAnsi="Traditional Arabic" w:cs="PT Simple Bold Ruled"/>
          <w:sz w:val="28"/>
          <w:szCs w:val="28"/>
          <w:rtl/>
        </w:rPr>
        <w:t>المقدم للطلبة</w:t>
      </w:r>
    </w:p>
    <w:p w:rsidR="00206BEF" w:rsidRPr="002B3810" w:rsidRDefault="001806EA" w:rsidP="002B381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288"/>
        </w:tabs>
        <w:bidi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2B3810">
        <w:rPr>
          <w:rFonts w:ascii="Sakkal Majalla" w:hAnsi="Sakkal Majalla" w:cs="Sakkal Majalla"/>
          <w:b/>
          <w:bCs/>
          <w:sz w:val="28"/>
          <w:szCs w:val="28"/>
          <w:rtl/>
        </w:rPr>
        <w:t xml:space="preserve">الإجراءات أو الترتيبات المعمول بها لضمان تواجد أعضاء هيئة التدريس من أجل تقديم المشورة والإرشاد الأكاديمي للطالب المحتاج لذلك </w:t>
      </w:r>
      <w:proofErr w:type="gramStart"/>
      <w:r w:rsidRPr="002B3810">
        <w:rPr>
          <w:rFonts w:ascii="Sakkal Majalla" w:hAnsi="Sakkal Majalla" w:cs="Sakkal Majalla"/>
          <w:b/>
          <w:bCs/>
          <w:sz w:val="28"/>
          <w:szCs w:val="28"/>
          <w:rtl/>
        </w:rPr>
        <w:t>( مع</w:t>
      </w:r>
      <w:proofErr w:type="gramEnd"/>
      <w:r w:rsidRPr="002B3810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تحديد مقدار الوقت – الساعات المكتبية- الذي يتواجد فيه أعضاء هيئة التدريس في الأسبوع):</w:t>
      </w:r>
    </w:p>
    <w:p w:rsidR="001D1568" w:rsidRPr="00FD3DC4" w:rsidRDefault="0096171D" w:rsidP="002B381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288"/>
        </w:tabs>
        <w:bidi/>
        <w:rPr>
          <w:rFonts w:ascii="Sakkal Majalla" w:hAnsi="Sakkal Majalla" w:cs="Sakkal Majalla"/>
          <w:b/>
          <w:bCs/>
          <w:color w:val="FF0066"/>
          <w:sz w:val="28"/>
          <w:szCs w:val="28"/>
          <w:rtl/>
        </w:rPr>
      </w:pPr>
      <w:r w:rsidRPr="00FD3DC4">
        <w:rPr>
          <w:rFonts w:ascii="Sakkal Majalla" w:hAnsi="Sakkal Majalla" w:cs="Sakkal Majalla"/>
          <w:b/>
          <w:bCs/>
          <w:color w:val="FF0066"/>
          <w:sz w:val="28"/>
          <w:szCs w:val="28"/>
          <w:rtl/>
        </w:rPr>
        <w:t>4 ساعات مكتبية أسبوعيا مو</w:t>
      </w:r>
      <w:r w:rsidR="00206BEF" w:rsidRPr="00FD3DC4">
        <w:rPr>
          <w:rFonts w:ascii="Sakkal Majalla" w:hAnsi="Sakkal Majalla" w:cs="Sakkal Majalla"/>
          <w:b/>
          <w:bCs/>
          <w:color w:val="FF0066"/>
          <w:sz w:val="28"/>
          <w:szCs w:val="28"/>
          <w:rtl/>
        </w:rPr>
        <w:t>ضحة في الجدول الدراسي و</w:t>
      </w:r>
      <w:r w:rsidRPr="00FD3DC4">
        <w:rPr>
          <w:rFonts w:ascii="Sakkal Majalla" w:hAnsi="Sakkal Majalla" w:cs="Sakkal Majalla"/>
          <w:b/>
          <w:bCs/>
          <w:color w:val="FF0066"/>
          <w:sz w:val="28"/>
          <w:szCs w:val="28"/>
          <w:rtl/>
        </w:rPr>
        <w:t xml:space="preserve">على الموقع الشخصي </w:t>
      </w:r>
    </w:p>
    <w:p w:rsidR="00206BEF" w:rsidRPr="00FD3DC4" w:rsidRDefault="00206BEF" w:rsidP="002B381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288"/>
        </w:tabs>
        <w:bidi/>
        <w:rPr>
          <w:rFonts w:ascii="Sakkal Majalla" w:hAnsi="Sakkal Majalla" w:cs="Sakkal Majalla"/>
          <w:b/>
          <w:bCs/>
          <w:color w:val="FF0066"/>
          <w:sz w:val="28"/>
          <w:szCs w:val="28"/>
          <w:rtl/>
          <w:lang w:val="en-GB"/>
        </w:rPr>
      </w:pPr>
      <w:r w:rsidRPr="00FD3DC4">
        <w:rPr>
          <w:rFonts w:ascii="Sakkal Majalla" w:hAnsi="Sakkal Majalla" w:cs="Sakkal Majalla"/>
          <w:b/>
          <w:bCs/>
          <w:color w:val="FF0066"/>
          <w:sz w:val="28"/>
          <w:szCs w:val="28"/>
          <w:rtl/>
        </w:rPr>
        <w:t>2 ساعتين</w:t>
      </w:r>
      <w:r w:rsidR="0096171D" w:rsidRPr="00FD3DC4">
        <w:rPr>
          <w:rFonts w:ascii="Sakkal Majalla" w:hAnsi="Sakkal Majalla" w:cs="Sakkal Majalla"/>
          <w:b/>
          <w:bCs/>
          <w:color w:val="FF0066"/>
          <w:sz w:val="28"/>
          <w:szCs w:val="28"/>
          <w:rtl/>
        </w:rPr>
        <w:t xml:space="preserve"> أسبوعيا من خلال نظام </w:t>
      </w:r>
      <w:r w:rsidRPr="00FD3DC4">
        <w:rPr>
          <w:rFonts w:ascii="Sakkal Majalla" w:hAnsi="Sakkal Majalla" w:cs="Sakkal Majalla"/>
          <w:b/>
          <w:bCs/>
          <w:color w:val="FF0066"/>
          <w:sz w:val="28"/>
          <w:szCs w:val="28"/>
          <w:lang w:val="en-GB"/>
        </w:rPr>
        <w:t xml:space="preserve">blackboard/LMS </w:t>
      </w:r>
      <w:r w:rsidRPr="00FD3DC4">
        <w:rPr>
          <w:rFonts w:ascii="Sakkal Majalla" w:hAnsi="Sakkal Majalla" w:cs="Sakkal Majalla"/>
          <w:b/>
          <w:bCs/>
          <w:color w:val="FF0066"/>
          <w:sz w:val="28"/>
          <w:szCs w:val="28"/>
          <w:rtl/>
          <w:lang w:val="en-GB"/>
        </w:rPr>
        <w:t>أو</w:t>
      </w:r>
      <w:r w:rsidRPr="00FD3DC4">
        <w:rPr>
          <w:rFonts w:ascii="Sakkal Majalla" w:hAnsi="Sakkal Majalla" w:cs="Sakkal Majalla"/>
          <w:b/>
          <w:bCs/>
          <w:color w:val="FF0066"/>
          <w:sz w:val="28"/>
          <w:szCs w:val="28"/>
          <w:lang w:val="en-GB"/>
        </w:rPr>
        <w:t>E-Mails</w:t>
      </w:r>
      <w:r w:rsidRPr="00FD3DC4">
        <w:rPr>
          <w:rFonts w:ascii="Sakkal Majalla" w:hAnsi="Sakkal Majalla" w:cs="Sakkal Majalla"/>
          <w:b/>
          <w:bCs/>
          <w:color w:val="FF0066"/>
          <w:sz w:val="28"/>
          <w:szCs w:val="28"/>
          <w:rtl/>
          <w:lang w:val="en-GB"/>
        </w:rPr>
        <w:t xml:space="preserve"> لمناقشة الموضوعات المتعلقة بالمتطلبات أو موضوعات المقرر الدراسي</w:t>
      </w:r>
    </w:p>
    <w:p w:rsidR="004E17A4" w:rsidRPr="00B16AE1" w:rsidRDefault="00E92F35" w:rsidP="00B16AE1">
      <w:pPr>
        <w:tabs>
          <w:tab w:val="left" w:pos="288"/>
        </w:tabs>
        <w:bidi/>
        <w:rPr>
          <w:rFonts w:asciiTheme="majorBidi" w:hAnsiTheme="majorBidi" w:cstheme="majorBidi"/>
        </w:rPr>
      </w:pPr>
      <w:r w:rsidRPr="00B16AE1">
        <w:rPr>
          <w:rFonts w:ascii="Traditional Arabic" w:hAnsi="Traditional Arabic" w:cs="PT Simple Bold Ruled"/>
          <w:sz w:val="28"/>
          <w:szCs w:val="28"/>
          <w:rtl/>
        </w:rPr>
        <w:t>ه</w:t>
      </w:r>
      <w:r w:rsidR="00813352" w:rsidRPr="00B16AE1">
        <w:rPr>
          <w:rFonts w:ascii="Traditional Arabic" w:hAnsi="Traditional Arabic" w:cs="PT Simple Bold Ruled"/>
          <w:sz w:val="28"/>
          <w:szCs w:val="28"/>
          <w:rtl/>
        </w:rPr>
        <w:t>.</w:t>
      </w:r>
      <w:r w:rsidRPr="00B16AE1">
        <w:rPr>
          <w:rFonts w:ascii="Traditional Arabic" w:hAnsi="Traditional Arabic" w:cs="PT Simple Bold Ruled"/>
          <w:sz w:val="28"/>
          <w:szCs w:val="28"/>
          <w:rtl/>
        </w:rPr>
        <w:t xml:space="preserve">  مصادر التعلم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0"/>
      </w:tblGrid>
      <w:tr w:rsidR="004E17A4" w:rsidRPr="002B3810" w:rsidTr="002B3810">
        <w:tc>
          <w:tcPr>
            <w:tcW w:w="5000" w:type="pct"/>
          </w:tcPr>
          <w:p w:rsidR="00E92F35" w:rsidRPr="00561A84" w:rsidRDefault="00E92F35" w:rsidP="008D7CEE">
            <w:pPr>
              <w:pStyle w:val="ListParagraph"/>
              <w:numPr>
                <w:ilvl w:val="0"/>
                <w:numId w:val="3"/>
              </w:numPr>
              <w:tabs>
                <w:tab w:val="left" w:pos="288"/>
              </w:tabs>
              <w:ind w:left="0" w:firstLine="0"/>
              <w:jc w:val="right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561A84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</w:t>
            </w:r>
            <w:r w:rsidR="00561A84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لكتاب (</w:t>
            </w:r>
            <w:proofErr w:type="gramStart"/>
            <w:r w:rsidR="00561A84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الكتب )</w:t>
            </w:r>
            <w:proofErr w:type="gramEnd"/>
            <w:r w:rsidR="00561A84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الرئيسة المطلوبة</w:t>
            </w:r>
          </w:p>
          <w:p w:rsidR="00396912" w:rsidRPr="00396912" w:rsidRDefault="00396912" w:rsidP="00396912">
            <w:pPr>
              <w:pStyle w:val="ListParagraph"/>
              <w:numPr>
                <w:ilvl w:val="0"/>
                <w:numId w:val="13"/>
              </w:numPr>
              <w:tabs>
                <w:tab w:val="left" w:pos="288"/>
              </w:tabs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</w:pPr>
            <w:proofErr w:type="spellStart"/>
            <w:r w:rsidRPr="00396912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  <w:t>Kanellakis</w:t>
            </w:r>
            <w:proofErr w:type="spellEnd"/>
            <w:r w:rsidRPr="00396912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  <w:t xml:space="preserve">, P. (2010). Counseling psychology and disability. Europe's Journal of Psychology. p123-149 </w:t>
            </w:r>
          </w:p>
          <w:p w:rsidR="00396912" w:rsidRPr="00396912" w:rsidRDefault="00396912" w:rsidP="00396912">
            <w:pPr>
              <w:pStyle w:val="ListParagraph"/>
              <w:numPr>
                <w:ilvl w:val="0"/>
                <w:numId w:val="13"/>
              </w:numPr>
              <w:tabs>
                <w:tab w:val="left" w:pos="288"/>
              </w:tabs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</w:pPr>
            <w:proofErr w:type="spellStart"/>
            <w:r w:rsidRPr="00396912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  <w:t>Laflamme</w:t>
            </w:r>
            <w:proofErr w:type="spellEnd"/>
            <w:r w:rsidRPr="00396912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  <w:t xml:space="preserve">, D. Schwartz, A. P. </w:t>
            </w:r>
            <w:proofErr w:type="spellStart"/>
            <w:r w:rsidRPr="00396912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  <w:t>Stransky</w:t>
            </w:r>
            <w:proofErr w:type="spellEnd"/>
            <w:r w:rsidRPr="00396912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  <w:t xml:space="preserve">, M. </w:t>
            </w:r>
            <w:proofErr w:type="spellStart"/>
            <w:r w:rsidRPr="00396912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  <w:t>Moeschler</w:t>
            </w:r>
            <w:proofErr w:type="spellEnd"/>
            <w:r w:rsidRPr="00396912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  <w:t xml:space="preserve">, J. (2009).  Access to Genetic Counseling for Children </w:t>
            </w:r>
            <w:proofErr w:type="gramStart"/>
            <w:r w:rsidRPr="00396912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  <w:t>With</w:t>
            </w:r>
            <w:proofErr w:type="gramEnd"/>
            <w:r w:rsidRPr="00396912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  <w:t xml:space="preserve"> Autism, Down Syndrome, and Intellectual Disabilities. Pediatrics, 4, (124), 443- 449. </w:t>
            </w:r>
          </w:p>
          <w:p w:rsidR="00396912" w:rsidRPr="00396912" w:rsidRDefault="00396912" w:rsidP="00396912">
            <w:pPr>
              <w:pStyle w:val="ListParagraph"/>
              <w:numPr>
                <w:ilvl w:val="0"/>
                <w:numId w:val="13"/>
              </w:numPr>
              <w:tabs>
                <w:tab w:val="left" w:pos="288"/>
              </w:tabs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</w:pPr>
            <w:r w:rsidRPr="00396912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  <w:t>Robert, D. &amp; Richard, S. (2008). Structuring the Counseling Process. Personnel &amp; Guidance Journal.</w:t>
            </w:r>
          </w:p>
          <w:p w:rsidR="00396912" w:rsidRPr="00396912" w:rsidRDefault="00396912" w:rsidP="00396912">
            <w:pPr>
              <w:pStyle w:val="ListParagraph"/>
              <w:numPr>
                <w:ilvl w:val="0"/>
                <w:numId w:val="13"/>
              </w:numPr>
              <w:tabs>
                <w:tab w:val="left" w:pos="288"/>
              </w:tabs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</w:pPr>
            <w:proofErr w:type="spellStart"/>
            <w:r w:rsidRPr="00396912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  <w:t>Kosciulek</w:t>
            </w:r>
            <w:proofErr w:type="spellEnd"/>
            <w:r w:rsidRPr="00396912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  <w:t>, J. (2004). Empowering people with disabilities trough vocational rehabilitation counseling. Journal of  American Rehabilitation, 28 (1), 40-47</w:t>
            </w:r>
          </w:p>
          <w:p w:rsidR="00396912" w:rsidRPr="00396912" w:rsidRDefault="00396912" w:rsidP="00396912">
            <w:pPr>
              <w:pStyle w:val="ListParagraph"/>
              <w:numPr>
                <w:ilvl w:val="0"/>
                <w:numId w:val="13"/>
              </w:numPr>
              <w:tabs>
                <w:tab w:val="left" w:pos="288"/>
              </w:tabs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</w:pPr>
            <w:r w:rsidRPr="00396912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  <w:t>Shari, T</w:t>
            </w:r>
            <w:proofErr w:type="gramStart"/>
            <w:r w:rsidRPr="00396912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  <w:t>. ,</w:t>
            </w:r>
            <w:proofErr w:type="gramEnd"/>
            <w:r w:rsidRPr="00396912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  <w:t xml:space="preserve"> &amp; </w:t>
            </w:r>
            <w:proofErr w:type="spellStart"/>
            <w:r w:rsidRPr="00396912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  <w:t>Spagna</w:t>
            </w:r>
            <w:proofErr w:type="spellEnd"/>
            <w:r w:rsidRPr="00396912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  <w:t xml:space="preserve">, M. (2004). Counseling with Exceptional Children. Focus on Exceptional Children, 36(8), 1-12 </w:t>
            </w:r>
          </w:p>
          <w:p w:rsidR="00396912" w:rsidRPr="00396912" w:rsidRDefault="00396912" w:rsidP="00396912">
            <w:pPr>
              <w:pStyle w:val="ListParagraph"/>
              <w:numPr>
                <w:ilvl w:val="0"/>
                <w:numId w:val="13"/>
              </w:numPr>
              <w:tabs>
                <w:tab w:val="left" w:pos="288"/>
              </w:tabs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</w:pPr>
            <w:proofErr w:type="spellStart"/>
            <w:r w:rsidRPr="00396912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  <w:t>Biesecker</w:t>
            </w:r>
            <w:proofErr w:type="spellEnd"/>
            <w:r w:rsidRPr="00396912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  <w:t>, B. (2001). Goals of genetic counseling. Clinical Genetics, 60</w:t>
            </w:r>
            <w:proofErr w:type="gramStart"/>
            <w:r w:rsidRPr="00396912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  <w:t>( 5</w:t>
            </w:r>
            <w:proofErr w:type="gramEnd"/>
            <w:r w:rsidRPr="00396912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  <w:t xml:space="preserve">), 323-330. </w:t>
            </w:r>
          </w:p>
          <w:p w:rsidR="001125F8" w:rsidRPr="00396912" w:rsidRDefault="00396912" w:rsidP="00396912">
            <w:pPr>
              <w:pStyle w:val="ListParagraph"/>
              <w:numPr>
                <w:ilvl w:val="0"/>
                <w:numId w:val="13"/>
              </w:numPr>
              <w:tabs>
                <w:tab w:val="left" w:pos="288"/>
              </w:tabs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</w:pPr>
            <w:proofErr w:type="spellStart"/>
            <w:r w:rsidRPr="00396912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  <w:t>Hershenson</w:t>
            </w:r>
            <w:proofErr w:type="spellEnd"/>
            <w:r w:rsidRPr="00396912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  <w:t>, D. (1984). Vocational Counseling with Learning Disabled Adults. Journal of Rehabilitation, 50 (2.</w:t>
            </w:r>
          </w:p>
        </w:tc>
      </w:tr>
      <w:tr w:rsidR="004E17A4" w:rsidRPr="002B3810" w:rsidTr="002B3810">
        <w:tc>
          <w:tcPr>
            <w:tcW w:w="5000" w:type="pct"/>
          </w:tcPr>
          <w:p w:rsidR="001D1568" w:rsidRPr="00561A84" w:rsidRDefault="00183E68" w:rsidP="00B16AE1">
            <w:pPr>
              <w:pStyle w:val="ListParagraph"/>
              <w:numPr>
                <w:ilvl w:val="0"/>
                <w:numId w:val="3"/>
              </w:numPr>
              <w:tabs>
                <w:tab w:val="left" w:pos="288"/>
              </w:tabs>
              <w:bidi/>
              <w:ind w:left="0" w:firstLine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561A84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قائمة بأهم المراجع </w:t>
            </w:r>
            <w:proofErr w:type="gramStart"/>
            <w:r w:rsidRPr="00561A84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( دوريات</w:t>
            </w:r>
            <w:proofErr w:type="gramEnd"/>
            <w:r w:rsidRPr="00561A84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علمية ، تقارير . ... ) </w:t>
            </w:r>
            <w:r w:rsidR="001D1568" w:rsidRPr="00561A84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: </w:t>
            </w:r>
          </w:p>
          <w:p w:rsidR="00396912" w:rsidRDefault="00396912" w:rsidP="00396912">
            <w:pPr>
              <w:numPr>
                <w:ilvl w:val="0"/>
                <w:numId w:val="26"/>
              </w:numPr>
              <w:tabs>
                <w:tab w:val="left" w:pos="429"/>
              </w:tabs>
              <w:bidi/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6699"/>
                <w:sz w:val="28"/>
                <w:szCs w:val="28"/>
                <w:rtl/>
              </w:rPr>
              <w:t>الكتب والدراسات العربية والأجنبية المتعلقة بموضوعات المقرر</w:t>
            </w:r>
          </w:p>
          <w:p w:rsidR="00396912" w:rsidRPr="00396912" w:rsidRDefault="00396912" w:rsidP="00396912">
            <w:pPr>
              <w:numPr>
                <w:ilvl w:val="0"/>
                <w:numId w:val="26"/>
              </w:numPr>
              <w:tabs>
                <w:tab w:val="left" w:pos="429"/>
              </w:tabs>
              <w:bidi/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6699"/>
                <w:sz w:val="28"/>
                <w:szCs w:val="28"/>
                <w:rtl/>
              </w:rPr>
              <w:t xml:space="preserve">المحاضرات   </w:t>
            </w:r>
          </w:p>
        </w:tc>
      </w:tr>
      <w:tr w:rsidR="004E17A4" w:rsidRPr="002B3810" w:rsidTr="002B3810">
        <w:tc>
          <w:tcPr>
            <w:tcW w:w="5000" w:type="pct"/>
          </w:tcPr>
          <w:p w:rsidR="004E17A4" w:rsidRPr="002B3810" w:rsidRDefault="00183E68" w:rsidP="00B16AE1">
            <w:pPr>
              <w:pStyle w:val="ListParagraph"/>
              <w:numPr>
                <w:ilvl w:val="0"/>
                <w:numId w:val="3"/>
              </w:numPr>
              <w:tabs>
                <w:tab w:val="left" w:pos="288"/>
              </w:tabs>
              <w:bidi/>
              <w:ind w:left="0" w:firstLine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2B381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قائمة بالكتب والمراجع التي يوصى بها </w:t>
            </w:r>
            <w:proofErr w:type="gramStart"/>
            <w:r w:rsidRPr="002B381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( الدوريات</w:t>
            </w:r>
            <w:proofErr w:type="gramEnd"/>
            <w:r w:rsidRPr="002B381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العلمية ، والتقارير ، .... ) </w:t>
            </w:r>
            <w:r w:rsidR="001D1568" w:rsidRPr="002B381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: </w:t>
            </w:r>
          </w:p>
          <w:p w:rsidR="0074724D" w:rsidRPr="0074724D" w:rsidRDefault="0074724D" w:rsidP="0074724D">
            <w:pPr>
              <w:pStyle w:val="ListParagraph"/>
              <w:numPr>
                <w:ilvl w:val="0"/>
                <w:numId w:val="20"/>
              </w:num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</w:pPr>
            <w:r w:rsidRPr="0074724D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 xml:space="preserve">جاك </w:t>
            </w:r>
            <w:proofErr w:type="spellStart"/>
            <w:r w:rsidRPr="0074724D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استيورت</w:t>
            </w:r>
            <w:proofErr w:type="spellEnd"/>
            <w:r w:rsidRPr="0074724D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 xml:space="preserve"> (1996). إرشاد الآباء ذوي الأطفال غير العاديين، ترجمة: عبد الصمد </w:t>
            </w:r>
            <w:proofErr w:type="spellStart"/>
            <w:r w:rsidRPr="0074724D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الأغبري</w:t>
            </w:r>
            <w:proofErr w:type="spellEnd"/>
            <w:r w:rsidRPr="0074724D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 xml:space="preserve"> وفريدة آل مشرف، الرياض: جامعة الملك سعود للنشر العلمي</w:t>
            </w:r>
            <w:r w:rsidRPr="0074724D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</w:rPr>
              <w:t>.</w:t>
            </w:r>
          </w:p>
          <w:p w:rsidR="0074724D" w:rsidRDefault="0074724D" w:rsidP="0074724D">
            <w:pPr>
              <w:pStyle w:val="ListParagraph"/>
              <w:numPr>
                <w:ilvl w:val="0"/>
                <w:numId w:val="20"/>
              </w:num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</w:rPr>
            </w:pPr>
            <w:r w:rsidRPr="0074724D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lastRenderedPageBreak/>
              <w:t>جمال الخطيب (2003)، إرشاد أسر غير العاديين، الرياض: أكاديمية التربية الخاصة</w:t>
            </w:r>
            <w:r w:rsidRPr="0074724D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</w:rPr>
              <w:t xml:space="preserve">. </w:t>
            </w:r>
          </w:p>
          <w:p w:rsidR="00783CEF" w:rsidRPr="0074724D" w:rsidRDefault="0074724D" w:rsidP="0074724D">
            <w:pPr>
              <w:pStyle w:val="ListParagraph"/>
              <w:numPr>
                <w:ilvl w:val="0"/>
                <w:numId w:val="20"/>
              </w:num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</w:rPr>
            </w:pPr>
            <w:proofErr w:type="spellStart"/>
            <w:r w:rsidRPr="0074724D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إيفانز</w:t>
            </w:r>
            <w:proofErr w:type="spellEnd"/>
            <w:r w:rsidRPr="0074724D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 xml:space="preserve">، جويس (2006) العمل مع أسر الاطفال غير </w:t>
            </w:r>
            <w:proofErr w:type="gramStart"/>
            <w:r w:rsidRPr="0074724D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العاديين .ترجمة</w:t>
            </w:r>
            <w:proofErr w:type="gramEnd"/>
            <w:r w:rsidRPr="0074724D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 xml:space="preserve"> </w:t>
            </w:r>
            <w:proofErr w:type="spellStart"/>
            <w:r w:rsidRPr="0074724D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الوابلي</w:t>
            </w:r>
            <w:proofErr w:type="spellEnd"/>
            <w:r w:rsidRPr="0074724D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 xml:space="preserve">، عبدالله والشمري، طارش .الأكاديمية العربية </w:t>
            </w:r>
            <w:r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للتربية الخاصة .الرياض، السعودي</w:t>
            </w:r>
            <w:r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  <w:t>ة</w:t>
            </w:r>
            <w:r w:rsidR="00783CEF" w:rsidRPr="0074724D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ab/>
            </w:r>
          </w:p>
          <w:p w:rsidR="00192A77" w:rsidRPr="00396912" w:rsidRDefault="0074724D" w:rsidP="00192A77">
            <w:pPr>
              <w:pStyle w:val="ListParagraph"/>
              <w:numPr>
                <w:ilvl w:val="0"/>
                <w:numId w:val="13"/>
              </w:numPr>
              <w:tabs>
                <w:tab w:val="left" w:pos="171"/>
                <w:tab w:val="left" w:pos="288"/>
              </w:tabs>
              <w:ind w:left="0" w:firstLine="0"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lang w:val="en-GB"/>
              </w:rPr>
            </w:pPr>
            <w:r w:rsidRPr="00396912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lang w:val="en-GB"/>
              </w:rPr>
              <w:t>British Journal of Guidance &amp; Counselling</w:t>
            </w:r>
          </w:p>
          <w:p w:rsidR="00192A77" w:rsidRPr="00396912" w:rsidRDefault="00192A77" w:rsidP="00192A77">
            <w:pPr>
              <w:pStyle w:val="ListParagraph"/>
              <w:numPr>
                <w:ilvl w:val="0"/>
                <w:numId w:val="13"/>
              </w:numPr>
              <w:tabs>
                <w:tab w:val="left" w:pos="171"/>
                <w:tab w:val="left" w:pos="288"/>
              </w:tabs>
              <w:ind w:left="0" w:firstLine="0"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lang w:val="en-GB"/>
              </w:rPr>
            </w:pPr>
            <w:r w:rsidRPr="00396912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lang w:val="en-GB"/>
              </w:rPr>
              <w:t>Journal</w:t>
            </w:r>
            <w:r w:rsidRPr="00396912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lang w:val="en-GB"/>
              </w:rPr>
              <w:t xml:space="preserve"> of Patient Education and </w:t>
            </w:r>
            <w:proofErr w:type="spellStart"/>
            <w:r w:rsidRPr="00396912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lang w:val="en-GB"/>
              </w:rPr>
              <w:t>Counseling</w:t>
            </w:r>
            <w:proofErr w:type="spellEnd"/>
            <w:r w:rsidRPr="00396912"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  <w:lang w:val="en-GB"/>
              </w:rPr>
              <w:t xml:space="preserve"> </w:t>
            </w:r>
            <w:r w:rsidRPr="00396912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lang w:val="en-GB"/>
              </w:rPr>
              <w:t xml:space="preserve"> </w:t>
            </w:r>
          </w:p>
          <w:p w:rsidR="00192A77" w:rsidRPr="00192A77" w:rsidRDefault="00192A77" w:rsidP="00192A77">
            <w:pPr>
              <w:pStyle w:val="ListParagraph"/>
              <w:numPr>
                <w:ilvl w:val="0"/>
                <w:numId w:val="13"/>
              </w:numPr>
              <w:tabs>
                <w:tab w:val="left" w:pos="171"/>
                <w:tab w:val="left" w:pos="288"/>
              </w:tabs>
              <w:ind w:left="0" w:firstLine="0"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lang w:val="en-GB"/>
              </w:rPr>
            </w:pPr>
            <w:r w:rsidRPr="00192A77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lang w:val="en-GB"/>
              </w:rPr>
              <w:t xml:space="preserve">Journal of </w:t>
            </w:r>
            <w:proofErr w:type="spellStart"/>
            <w:r w:rsidRPr="00192A77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lang w:val="en-GB"/>
              </w:rPr>
              <w:t>Counseling</w:t>
            </w:r>
            <w:proofErr w:type="spellEnd"/>
            <w:r w:rsidRPr="00192A77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lang w:val="en-GB"/>
              </w:rPr>
              <w:t xml:space="preserve"> &amp; Development</w:t>
            </w:r>
          </w:p>
          <w:p w:rsidR="00E111EE" w:rsidRPr="00FD3DC4" w:rsidRDefault="00192A77" w:rsidP="00192A77">
            <w:pPr>
              <w:pStyle w:val="ListParagraph"/>
              <w:numPr>
                <w:ilvl w:val="0"/>
                <w:numId w:val="13"/>
              </w:numPr>
              <w:tabs>
                <w:tab w:val="left" w:pos="171"/>
                <w:tab w:val="left" w:pos="288"/>
              </w:tabs>
              <w:ind w:left="0" w:firstLine="0"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</w:rPr>
            </w:pPr>
            <w:r>
              <w:rPr>
                <w:rFonts w:ascii="Sakkal Majalla" w:hAnsi="Sakkal Majalla" w:cs="Sakkal Majalla"/>
                <w:b/>
                <w:bCs/>
                <w:i/>
                <w:iCs/>
                <w:color w:val="FF0066"/>
                <w:sz w:val="28"/>
                <w:szCs w:val="28"/>
              </w:rPr>
              <w:t xml:space="preserve">Journal of </w:t>
            </w:r>
            <w:r w:rsidRPr="00192A77">
              <w:rPr>
                <w:rFonts w:ascii="Sakkal Majalla" w:hAnsi="Sakkal Majalla" w:cs="Sakkal Majalla"/>
                <w:b/>
                <w:bCs/>
                <w:i/>
                <w:iCs/>
                <w:color w:val="FF0066"/>
                <w:sz w:val="28"/>
                <w:szCs w:val="28"/>
              </w:rPr>
              <w:t>Professional School Counseling</w:t>
            </w:r>
            <w:r w:rsidR="00E111EE" w:rsidRPr="00FD3DC4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</w:rPr>
              <w:t xml:space="preserve">.  </w:t>
            </w:r>
          </w:p>
          <w:p w:rsidR="00396912" w:rsidRDefault="00192A77" w:rsidP="00396912">
            <w:pPr>
              <w:pStyle w:val="ListParagraph"/>
              <w:numPr>
                <w:ilvl w:val="0"/>
                <w:numId w:val="13"/>
              </w:numPr>
              <w:tabs>
                <w:tab w:val="left" w:pos="171"/>
                <w:tab w:val="left" w:pos="288"/>
              </w:tabs>
              <w:ind w:left="0" w:firstLine="0"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lang w:val="en-GB"/>
              </w:rPr>
            </w:pPr>
            <w:r w:rsidRPr="00192A77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lang w:val="en-GB"/>
              </w:rPr>
              <w:t xml:space="preserve">Journal of </w:t>
            </w:r>
            <w:proofErr w:type="spellStart"/>
            <w:r w:rsidRPr="00192A77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lang w:val="en-GB"/>
              </w:rPr>
              <w:t>Counseling</w:t>
            </w:r>
            <w:proofErr w:type="spellEnd"/>
            <w:r w:rsidRPr="00192A77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lang w:val="en-GB"/>
              </w:rPr>
              <w:t xml:space="preserve"> Psychology</w:t>
            </w:r>
          </w:p>
          <w:p w:rsidR="00E111EE" w:rsidRPr="00396912" w:rsidRDefault="00396912" w:rsidP="00396912">
            <w:pPr>
              <w:pStyle w:val="ListParagraph"/>
              <w:numPr>
                <w:ilvl w:val="0"/>
                <w:numId w:val="13"/>
              </w:numPr>
              <w:tabs>
                <w:tab w:val="left" w:pos="171"/>
                <w:tab w:val="left" w:pos="288"/>
              </w:tabs>
              <w:ind w:left="0" w:firstLine="0"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lang w:val="en-GB"/>
              </w:rPr>
            </w:pPr>
            <w:r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lang w:val="en-GB"/>
              </w:rPr>
              <w:t xml:space="preserve">Journal of </w:t>
            </w:r>
            <w:r w:rsidRPr="00396912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</w:rPr>
              <w:t>Counselling and Psychotherapy Research</w:t>
            </w:r>
            <w:r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</w:rPr>
              <w:t xml:space="preserve">: </w:t>
            </w:r>
            <w:r w:rsidRPr="00396912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</w:rPr>
              <w:t>Linking research with practice</w:t>
            </w:r>
            <w:r w:rsidR="00E111EE" w:rsidRPr="00396912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</w:rPr>
              <w:t>.</w:t>
            </w:r>
          </w:p>
          <w:p w:rsidR="00E111EE" w:rsidRPr="002B3810" w:rsidRDefault="00396912" w:rsidP="00396912">
            <w:pPr>
              <w:pStyle w:val="ListParagraph"/>
              <w:numPr>
                <w:ilvl w:val="0"/>
                <w:numId w:val="13"/>
              </w:numPr>
              <w:tabs>
                <w:tab w:val="left" w:pos="171"/>
                <w:tab w:val="left" w:pos="288"/>
              </w:tabs>
              <w:ind w:left="0" w:firstLine="0"/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</w:rPr>
            </w:pPr>
            <w:r w:rsidRPr="00396912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</w:rPr>
              <w:t>International Journal for the Advancement of Counselling</w:t>
            </w:r>
            <w:r w:rsidR="00E111EE" w:rsidRPr="00FD3DC4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</w:rPr>
              <w:t>.</w:t>
            </w:r>
          </w:p>
        </w:tc>
      </w:tr>
      <w:tr w:rsidR="004E17A4" w:rsidRPr="002B3810" w:rsidTr="002B3810">
        <w:tc>
          <w:tcPr>
            <w:tcW w:w="5000" w:type="pct"/>
          </w:tcPr>
          <w:p w:rsidR="004E17A4" w:rsidRPr="002B3810" w:rsidRDefault="002B3810" w:rsidP="00B16AE1">
            <w:pPr>
              <w:pStyle w:val="ListParagraph"/>
              <w:numPr>
                <w:ilvl w:val="0"/>
                <w:numId w:val="3"/>
              </w:numPr>
              <w:tabs>
                <w:tab w:val="left" w:pos="288"/>
              </w:tabs>
              <w:bidi/>
              <w:ind w:left="0" w:firstLine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lastRenderedPageBreak/>
              <w:t>قائمة بالمراجع الالكترونية (المواقع على الشبكة العنكبوتية، مواقع التواصل الاجتماعي</w:t>
            </w:r>
            <w:r w:rsidR="00183E68" w:rsidRPr="002B381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، نظام إدارة التعلم </w:t>
            </w:r>
            <w:proofErr w:type="gramStart"/>
            <w:r w:rsidR="00183E68" w:rsidRPr="002B381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( </w:t>
            </w:r>
            <w:r w:rsidR="00183E68" w:rsidRPr="002B3810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Blackboard</w:t>
            </w:r>
            <w:proofErr w:type="gramEnd"/>
            <w:r w:rsidR="00183E68" w:rsidRPr="002B381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) . </w:t>
            </w:r>
          </w:p>
          <w:p w:rsidR="00183E68" w:rsidRPr="00FD3DC4" w:rsidRDefault="00283936" w:rsidP="00B16AE1">
            <w:pPr>
              <w:pStyle w:val="ListParagraph"/>
              <w:numPr>
                <w:ilvl w:val="0"/>
                <w:numId w:val="13"/>
              </w:numPr>
              <w:tabs>
                <w:tab w:val="left" w:pos="171"/>
                <w:tab w:val="left" w:pos="288"/>
              </w:tabs>
              <w:ind w:left="0" w:firstLine="0"/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</w:pPr>
            <w:r w:rsidRPr="00FD3DC4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  <w:t>E</w:t>
            </w:r>
            <w:r w:rsidR="00783CEF" w:rsidRPr="00FD3DC4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  <w:t>RIC</w:t>
            </w:r>
            <w:r w:rsidRPr="00FD3DC4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  <w:t xml:space="preserve"> data base </w:t>
            </w:r>
          </w:p>
          <w:p w:rsidR="00283936" w:rsidRPr="00FD3DC4" w:rsidRDefault="00283936" w:rsidP="00B16AE1">
            <w:pPr>
              <w:pStyle w:val="ListParagraph"/>
              <w:numPr>
                <w:ilvl w:val="0"/>
                <w:numId w:val="13"/>
              </w:numPr>
              <w:tabs>
                <w:tab w:val="left" w:pos="171"/>
                <w:tab w:val="left" w:pos="288"/>
              </w:tabs>
              <w:ind w:left="0" w:firstLine="0"/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</w:pPr>
            <w:r w:rsidRPr="00FD3DC4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  <w:t>EBSCO data base</w:t>
            </w:r>
          </w:p>
          <w:p w:rsidR="00FD3DC4" w:rsidRDefault="00283936" w:rsidP="00FD3DC4">
            <w:pPr>
              <w:pStyle w:val="ListParagraph"/>
              <w:numPr>
                <w:ilvl w:val="0"/>
                <w:numId w:val="13"/>
              </w:numPr>
              <w:tabs>
                <w:tab w:val="left" w:pos="171"/>
                <w:tab w:val="left" w:pos="288"/>
              </w:tabs>
              <w:ind w:left="0" w:firstLine="0"/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</w:pPr>
            <w:r w:rsidRPr="00FD3DC4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  <w:t>Saudi Digital</w:t>
            </w:r>
            <w:r w:rsidR="00783CEF" w:rsidRPr="00FD3DC4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  <w:t xml:space="preserve"> L</w:t>
            </w:r>
            <w:r w:rsidRPr="00FD3DC4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  <w:t xml:space="preserve">ibrary </w:t>
            </w:r>
          </w:p>
          <w:p w:rsidR="00183E68" w:rsidRPr="00FD3DC4" w:rsidRDefault="00783CEF" w:rsidP="00FD3DC4">
            <w:pPr>
              <w:pStyle w:val="ListParagraph"/>
              <w:numPr>
                <w:ilvl w:val="0"/>
                <w:numId w:val="13"/>
              </w:numPr>
              <w:tabs>
                <w:tab w:val="left" w:pos="171"/>
                <w:tab w:val="left" w:pos="288"/>
              </w:tabs>
              <w:ind w:left="0" w:firstLine="0"/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</w:pPr>
            <w:r w:rsidRPr="00FD3DC4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  <w:t xml:space="preserve">King Saud University Library: electronic resources </w:t>
            </w:r>
          </w:p>
        </w:tc>
      </w:tr>
      <w:tr w:rsidR="004E17A4" w:rsidRPr="002B3810" w:rsidTr="002B3810">
        <w:tc>
          <w:tcPr>
            <w:tcW w:w="5000" w:type="pct"/>
          </w:tcPr>
          <w:p w:rsidR="004E17A4" w:rsidRPr="002B3810" w:rsidRDefault="00183E68" w:rsidP="008D7CEE">
            <w:pPr>
              <w:pStyle w:val="ListParagraph"/>
              <w:numPr>
                <w:ilvl w:val="0"/>
                <w:numId w:val="3"/>
              </w:numPr>
              <w:tabs>
                <w:tab w:val="left" w:pos="288"/>
              </w:tabs>
              <w:bidi/>
              <w:ind w:left="0" w:firstLine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2B381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مواد تعلم أخرى مثل البرامج التي تعتمد على الكمبيوتر أو الأقراص المضغوطة</w:t>
            </w:r>
            <w:r w:rsidR="004C4BEA" w:rsidRPr="002B381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أو المعايير المهنية أو الأنظمة.</w:t>
            </w:r>
            <w:r w:rsidR="002B3810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</w:t>
            </w:r>
            <w:r w:rsidR="004C4BEA" w:rsidRPr="002B381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</w:t>
            </w:r>
            <w:r w:rsidR="00283936" w:rsidRPr="00FD3DC4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لا يوجد</w:t>
            </w:r>
          </w:p>
        </w:tc>
      </w:tr>
    </w:tbl>
    <w:p w:rsidR="001D1568" w:rsidRPr="00B16AE1" w:rsidRDefault="001D1568" w:rsidP="00B16AE1">
      <w:pPr>
        <w:tabs>
          <w:tab w:val="left" w:pos="288"/>
        </w:tabs>
        <w:bidi/>
        <w:rPr>
          <w:rFonts w:ascii="Traditional Arabic" w:hAnsi="Traditional Arabic" w:cs="PT Simple Bold Ruled"/>
          <w:sz w:val="28"/>
          <w:szCs w:val="28"/>
          <w:rtl/>
        </w:rPr>
      </w:pPr>
      <w:r w:rsidRPr="00B16AE1">
        <w:rPr>
          <w:rFonts w:ascii="Traditional Arabic" w:hAnsi="Traditional Arabic" w:cs="PT Simple Bold Ruled"/>
          <w:sz w:val="28"/>
          <w:szCs w:val="28"/>
          <w:rtl/>
        </w:rPr>
        <w:t xml:space="preserve">و </w:t>
      </w:r>
      <w:proofErr w:type="gramStart"/>
      <w:r w:rsidRPr="00B16AE1">
        <w:rPr>
          <w:rFonts w:ascii="Traditional Arabic" w:hAnsi="Traditional Arabic" w:cs="PT Simple Bold Ruled"/>
          <w:sz w:val="28"/>
          <w:szCs w:val="28"/>
          <w:rtl/>
        </w:rPr>
        <w:t>- التسهيلات</w:t>
      </w:r>
      <w:proofErr w:type="gramEnd"/>
      <w:r w:rsidRPr="00B16AE1">
        <w:rPr>
          <w:rFonts w:ascii="Traditional Arabic" w:hAnsi="Traditional Arabic" w:cs="PT Simple Bold Ruled"/>
          <w:sz w:val="28"/>
          <w:szCs w:val="28"/>
          <w:rtl/>
        </w:rPr>
        <w:t xml:space="preserve"> والمرافق والمستلزمات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0"/>
      </w:tblGrid>
      <w:tr w:rsidR="004E17A4" w:rsidRPr="002B3810" w:rsidTr="001E36D6">
        <w:trPr>
          <w:trHeight w:val="716"/>
        </w:trPr>
        <w:tc>
          <w:tcPr>
            <w:tcW w:w="5000" w:type="pct"/>
          </w:tcPr>
          <w:p w:rsidR="001D1568" w:rsidRPr="002B3810" w:rsidRDefault="001D1568" w:rsidP="00B16AE1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2B381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حدد متطلبات المقرر</w:t>
            </w:r>
            <w:r w:rsidR="00B16AE1" w:rsidRPr="002B381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</w:t>
            </w:r>
            <w:r w:rsidRPr="002B381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بما في ذلك حجم الفصول والمختبرات (أي عدد المقاعد في الفصول والمختبرات ومدى توافر أجهزة الكمبيوتر</w:t>
            </w:r>
            <w:proofErr w:type="gramStart"/>
            <w:r w:rsidRPr="002B381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..</w:t>
            </w:r>
            <w:proofErr w:type="gramEnd"/>
            <w:r w:rsidRPr="002B381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الخ).</w:t>
            </w:r>
          </w:p>
        </w:tc>
      </w:tr>
      <w:tr w:rsidR="004E17A4" w:rsidRPr="002B3810" w:rsidTr="001E36D6">
        <w:tc>
          <w:tcPr>
            <w:tcW w:w="5000" w:type="pct"/>
          </w:tcPr>
          <w:p w:rsidR="004E17A4" w:rsidRPr="002B3810" w:rsidRDefault="00783CEF" w:rsidP="00396912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</w:rPr>
            </w:pPr>
            <w:r w:rsidRPr="00FD3DC4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 xml:space="preserve">قاعة محاضرات تفاعلية تتسع لعشر طلاب على الأقل </w:t>
            </w:r>
          </w:p>
        </w:tc>
      </w:tr>
      <w:tr w:rsidR="008F6190" w:rsidRPr="002B3810" w:rsidTr="001E36D6">
        <w:tc>
          <w:tcPr>
            <w:tcW w:w="5000" w:type="pct"/>
          </w:tcPr>
          <w:p w:rsidR="008F6190" w:rsidRPr="002B3810" w:rsidRDefault="002B3810" w:rsidP="00B16AE1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2. مصادر الحاسب الالي (جهاز عرض</w:t>
            </w:r>
            <w:r w:rsidR="008F6190" w:rsidRPr="002B381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، </w:t>
            </w:r>
            <w:proofErr w:type="gramStart"/>
            <w:r w:rsidR="008F6190" w:rsidRPr="002B381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برامج ،</w:t>
            </w:r>
            <w:proofErr w:type="gramEnd"/>
            <w:r w:rsidR="008F6190" w:rsidRPr="002B381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....) </w:t>
            </w:r>
          </w:p>
          <w:p w:rsidR="008F6190" w:rsidRPr="002B3810" w:rsidRDefault="002B3810" w:rsidP="008D7CEE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  <w:rtl/>
                <w:lang w:val="en-GB"/>
              </w:rPr>
            </w:pPr>
            <w:r w:rsidRPr="00FD3DC4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لابد من توفر أجهزة حاسب آلي (</w:t>
            </w:r>
            <w:r w:rsidR="008F6190" w:rsidRPr="00FD3DC4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اثنين على الأقل) مزودة الوصول إلى الانترنت –</w:t>
            </w:r>
            <w:r w:rsidR="008D7CEE" w:rsidRPr="00FD3DC4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  <w:lang w:val="en-GB"/>
              </w:rPr>
              <w:t xml:space="preserve"> </w:t>
            </w:r>
            <w:r w:rsidR="008F6190" w:rsidRPr="00FD3DC4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 xml:space="preserve">بالإضافة إلى جهاز </w:t>
            </w:r>
            <w:r w:rsidR="008F6190" w:rsidRPr="00FD3DC4">
              <w:rPr>
                <w:rFonts w:ascii="Sakkal Majalla" w:hAnsi="Sakkal Majalla" w:cs="Sakkal Majalla"/>
                <w:b/>
                <w:bCs/>
                <w:color w:val="FF0066"/>
                <w:rtl/>
              </w:rPr>
              <w:t>عرض</w:t>
            </w:r>
            <w:r w:rsidR="008F6190" w:rsidRPr="00FD3DC4">
              <w:rPr>
                <w:rFonts w:ascii="Sakkal Majalla" w:hAnsi="Sakkal Majalla" w:cs="Sakkal Majalla"/>
                <w:b/>
                <w:bCs/>
                <w:color w:val="FF0066"/>
              </w:rPr>
              <w:t xml:space="preserve"> Data show and E-podium</w:t>
            </w:r>
          </w:p>
        </w:tc>
      </w:tr>
      <w:tr w:rsidR="008F6190" w:rsidRPr="002B3810" w:rsidTr="001E36D6">
        <w:tc>
          <w:tcPr>
            <w:tcW w:w="5000" w:type="pct"/>
          </w:tcPr>
          <w:p w:rsidR="008F6190" w:rsidRPr="002B3810" w:rsidRDefault="008F6190" w:rsidP="008D7CEE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2B381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3 – موارد أخرى (حددها – مثلا: إذا كان مطلوبا معدات مختبر معينة حدد المتطلبات أو أرفق قائمة):</w:t>
            </w:r>
            <w:r w:rsidR="008D7CEE" w:rsidRPr="002B381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</w:t>
            </w:r>
            <w:r w:rsidRPr="002B3810"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  <w:rtl/>
              </w:rPr>
              <w:t>لا يوجد</w:t>
            </w:r>
          </w:p>
        </w:tc>
      </w:tr>
    </w:tbl>
    <w:p w:rsidR="00EF31C8" w:rsidRPr="00B16AE1" w:rsidRDefault="00EF31C8" w:rsidP="00B16AE1">
      <w:pPr>
        <w:tabs>
          <w:tab w:val="left" w:pos="288"/>
        </w:tabs>
        <w:bidi/>
        <w:rPr>
          <w:rFonts w:ascii="Traditional Arabic" w:hAnsi="Traditional Arabic" w:cs="PT Simple Bold Ruled"/>
          <w:sz w:val="28"/>
          <w:szCs w:val="28"/>
        </w:rPr>
      </w:pPr>
      <w:proofErr w:type="gramStart"/>
      <w:r w:rsidRPr="00B16AE1">
        <w:rPr>
          <w:rFonts w:ascii="Traditional Arabic" w:hAnsi="Traditional Arabic" w:cs="PT Simple Bold Ruled"/>
          <w:sz w:val="28"/>
          <w:szCs w:val="28"/>
          <w:rtl/>
        </w:rPr>
        <w:t>ز</w:t>
      </w:r>
      <w:r w:rsidR="00476F2E" w:rsidRPr="00B16AE1">
        <w:rPr>
          <w:rFonts w:ascii="Traditional Arabic" w:hAnsi="Traditional Arabic" w:cs="PT Simple Bold Ruled"/>
          <w:sz w:val="28"/>
          <w:szCs w:val="28"/>
          <w:rtl/>
        </w:rPr>
        <w:t xml:space="preserve"> .</w:t>
      </w:r>
      <w:r w:rsidRPr="00B16AE1">
        <w:rPr>
          <w:rFonts w:ascii="Traditional Arabic" w:hAnsi="Traditional Arabic" w:cs="PT Simple Bold Ruled"/>
          <w:sz w:val="28"/>
          <w:szCs w:val="28"/>
          <w:rtl/>
        </w:rPr>
        <w:t>تقييم</w:t>
      </w:r>
      <w:proofErr w:type="gramEnd"/>
      <w:r w:rsidR="00B16AE1">
        <w:rPr>
          <w:rFonts w:ascii="Traditional Arabic" w:hAnsi="Traditional Arabic" w:cs="PT Simple Bold Ruled" w:hint="cs"/>
          <w:sz w:val="28"/>
          <w:szCs w:val="28"/>
          <w:rtl/>
        </w:rPr>
        <w:t xml:space="preserve"> </w:t>
      </w:r>
      <w:r w:rsidRPr="00B16AE1">
        <w:rPr>
          <w:rFonts w:ascii="Traditional Arabic" w:hAnsi="Traditional Arabic" w:cs="PT Simple Bold Ruled"/>
          <w:sz w:val="28"/>
          <w:szCs w:val="28"/>
          <w:rtl/>
        </w:rPr>
        <w:t>المقرر</w:t>
      </w:r>
      <w:r w:rsidR="00B16AE1">
        <w:rPr>
          <w:rFonts w:ascii="Traditional Arabic" w:hAnsi="Traditional Arabic" w:cs="PT Simple Bold Ruled" w:hint="cs"/>
          <w:sz w:val="28"/>
          <w:szCs w:val="28"/>
          <w:rtl/>
        </w:rPr>
        <w:t xml:space="preserve"> </w:t>
      </w:r>
      <w:r w:rsidRPr="00B16AE1">
        <w:rPr>
          <w:rFonts w:ascii="Traditional Arabic" w:hAnsi="Traditional Arabic" w:cs="PT Simple Bold Ruled"/>
          <w:sz w:val="28"/>
          <w:szCs w:val="28"/>
          <w:rtl/>
        </w:rPr>
        <w:t>الدراسي</w:t>
      </w:r>
      <w:r w:rsidR="00B16AE1">
        <w:rPr>
          <w:rFonts w:ascii="Traditional Arabic" w:hAnsi="Traditional Arabic" w:cs="PT Simple Bold Ruled" w:hint="cs"/>
          <w:sz w:val="28"/>
          <w:szCs w:val="28"/>
          <w:rtl/>
        </w:rPr>
        <w:t xml:space="preserve"> </w:t>
      </w:r>
      <w:r w:rsidRPr="00B16AE1">
        <w:rPr>
          <w:rFonts w:ascii="Traditional Arabic" w:hAnsi="Traditional Arabic" w:cs="PT Simple Bold Ruled"/>
          <w:sz w:val="28"/>
          <w:szCs w:val="28"/>
          <w:rtl/>
        </w:rPr>
        <w:t>وعمليات</w:t>
      </w:r>
      <w:r w:rsidR="00B16AE1">
        <w:rPr>
          <w:rFonts w:ascii="Traditional Arabic" w:hAnsi="Traditional Arabic" w:cs="PT Simple Bold Ruled" w:hint="cs"/>
          <w:sz w:val="28"/>
          <w:szCs w:val="28"/>
          <w:rtl/>
        </w:rPr>
        <w:t xml:space="preserve"> </w:t>
      </w:r>
      <w:r w:rsidRPr="00B16AE1">
        <w:rPr>
          <w:rFonts w:ascii="Traditional Arabic" w:hAnsi="Traditional Arabic" w:cs="PT Simple Bold Ruled"/>
          <w:sz w:val="28"/>
          <w:szCs w:val="28"/>
          <w:rtl/>
        </w:rPr>
        <w:t>تطويره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0"/>
      </w:tblGrid>
      <w:tr w:rsidR="004E17A4" w:rsidRPr="002B3810" w:rsidTr="002B3810">
        <w:tc>
          <w:tcPr>
            <w:tcW w:w="5000" w:type="pct"/>
          </w:tcPr>
          <w:p w:rsidR="004E17A4" w:rsidRPr="002B3810" w:rsidRDefault="00177145" w:rsidP="00B16AE1">
            <w:pPr>
              <w:pStyle w:val="ListParagraph"/>
              <w:numPr>
                <w:ilvl w:val="0"/>
                <w:numId w:val="5"/>
              </w:numPr>
              <w:tabs>
                <w:tab w:val="left" w:pos="288"/>
              </w:tabs>
              <w:bidi/>
              <w:ind w:left="0" w:firstLine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2B381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استراتيجيات الحصول على التغذية الراجعة من الطلبة عن فعالية </w:t>
            </w:r>
            <w:r w:rsidR="00AF40C6" w:rsidRPr="002B381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التدريس</w:t>
            </w:r>
            <w:r w:rsidRPr="002B381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:</w:t>
            </w:r>
          </w:p>
          <w:p w:rsidR="004E17A4" w:rsidRPr="00FD3DC4" w:rsidRDefault="008F6190" w:rsidP="00B16AE1">
            <w:pPr>
              <w:pStyle w:val="ListParagraph"/>
              <w:numPr>
                <w:ilvl w:val="0"/>
                <w:numId w:val="21"/>
              </w:numPr>
              <w:tabs>
                <w:tab w:val="left" w:pos="288"/>
              </w:tabs>
              <w:bidi/>
              <w:ind w:left="0" w:firstLine="0"/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</w:pPr>
            <w:r w:rsidRPr="00FD3DC4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 xml:space="preserve">من خلال تقييم الطلبة في نهاية الفصل الدراسي </w:t>
            </w:r>
          </w:p>
          <w:p w:rsidR="008F6190" w:rsidRPr="00FD3DC4" w:rsidRDefault="008F6190" w:rsidP="00396912">
            <w:pPr>
              <w:pStyle w:val="ListParagraph"/>
              <w:numPr>
                <w:ilvl w:val="0"/>
                <w:numId w:val="21"/>
              </w:numPr>
              <w:tabs>
                <w:tab w:val="left" w:pos="288"/>
              </w:tabs>
              <w:bidi/>
              <w:ind w:left="0" w:firstLine="0"/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</w:pPr>
            <w:r w:rsidRPr="00FD3DC4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lastRenderedPageBreak/>
              <w:t>الانعكاسات الأسبوعية التي تقدم من قبل الطلبة</w:t>
            </w:r>
            <w:r w:rsidR="00396912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  <w:t xml:space="preserve"> </w:t>
            </w:r>
            <w:r w:rsidR="00396912">
              <w:rPr>
                <w:rFonts w:ascii="Sakkal Majalla" w:hAnsi="Sakkal Majalla" w:cs="Sakkal Majalla" w:hint="cs"/>
                <w:b/>
                <w:bCs/>
                <w:color w:val="006699"/>
                <w:sz w:val="28"/>
                <w:szCs w:val="28"/>
                <w:rtl/>
              </w:rPr>
              <w:t xml:space="preserve">بشكل تطوعي </w:t>
            </w:r>
          </w:p>
          <w:p w:rsidR="004E17A4" w:rsidRPr="002B3810" w:rsidRDefault="008F6190" w:rsidP="00396912">
            <w:pPr>
              <w:pStyle w:val="ListParagraph"/>
              <w:numPr>
                <w:ilvl w:val="0"/>
                <w:numId w:val="21"/>
              </w:numPr>
              <w:tabs>
                <w:tab w:val="left" w:pos="288"/>
              </w:tabs>
              <w:bidi/>
              <w:ind w:left="0" w:firstLine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FD3DC4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 xml:space="preserve">تحقيق الإنجاز من خلال اعداد </w:t>
            </w:r>
            <w:r w:rsidR="00396912">
              <w:rPr>
                <w:rFonts w:ascii="Sakkal Majalla" w:hAnsi="Sakkal Majalla" w:cs="Sakkal Majalla" w:hint="cs"/>
                <w:b/>
                <w:bCs/>
                <w:color w:val="006699"/>
                <w:sz w:val="28"/>
                <w:szCs w:val="28"/>
                <w:rtl/>
              </w:rPr>
              <w:t xml:space="preserve">برنامج ارشادي </w:t>
            </w:r>
            <w:proofErr w:type="gramStart"/>
            <w:r w:rsidR="00396912">
              <w:rPr>
                <w:rFonts w:ascii="Sakkal Majalla" w:hAnsi="Sakkal Majalla" w:cs="Sakkal Majalla" w:hint="cs"/>
                <w:b/>
                <w:bCs/>
                <w:color w:val="006699"/>
                <w:sz w:val="28"/>
                <w:szCs w:val="28"/>
                <w:rtl/>
              </w:rPr>
              <w:t>و تطبيق</w:t>
            </w:r>
            <w:proofErr w:type="gramEnd"/>
            <w:r w:rsidR="00396912">
              <w:rPr>
                <w:rFonts w:ascii="Sakkal Majalla" w:hAnsi="Sakkal Majalla" w:cs="Sakkal Majalla" w:hint="cs"/>
                <w:b/>
                <w:bCs/>
                <w:color w:val="006699"/>
                <w:sz w:val="28"/>
                <w:szCs w:val="28"/>
                <w:rtl/>
              </w:rPr>
              <w:t xml:space="preserve"> الأساليب الارشادية في الجلسات الارشادية </w:t>
            </w:r>
          </w:p>
        </w:tc>
      </w:tr>
      <w:tr w:rsidR="004E17A4" w:rsidRPr="002B3810" w:rsidTr="002B3810">
        <w:tc>
          <w:tcPr>
            <w:tcW w:w="5000" w:type="pct"/>
          </w:tcPr>
          <w:p w:rsidR="00A97C36" w:rsidRPr="002B3810" w:rsidRDefault="00A97C36" w:rsidP="00B16AE1">
            <w:pPr>
              <w:pStyle w:val="ListParagraph"/>
              <w:numPr>
                <w:ilvl w:val="0"/>
                <w:numId w:val="5"/>
              </w:numPr>
              <w:tabs>
                <w:tab w:val="left" w:pos="288"/>
              </w:tabs>
              <w:bidi/>
              <w:ind w:left="0" w:firstLine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2B381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lastRenderedPageBreak/>
              <w:t>استراتيجيات اخرى ل</w:t>
            </w:r>
            <w:r w:rsidR="00852924" w:rsidRPr="002B381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تقويم</w:t>
            </w:r>
            <w:r w:rsidRPr="002B381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عملية </w:t>
            </w:r>
            <w:r w:rsidR="00852924" w:rsidRPr="002B381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التدريس إما من قبل المدرس أو القسم </w:t>
            </w:r>
          </w:p>
          <w:p w:rsidR="004E17A4" w:rsidRPr="00FD3DC4" w:rsidRDefault="00DC729D" w:rsidP="00B16AE1">
            <w:pPr>
              <w:pStyle w:val="ListParagraph"/>
              <w:numPr>
                <w:ilvl w:val="0"/>
                <w:numId w:val="22"/>
              </w:numPr>
              <w:tabs>
                <w:tab w:val="left" w:pos="288"/>
              </w:tabs>
              <w:bidi/>
              <w:ind w:left="0" w:firstLine="0"/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</w:pPr>
            <w:r w:rsidRPr="00FD3DC4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الطلب من إحدى أعضاء هيئة التدريس في المسار حضور محاضرتين او جزء منها خلال الفصل الدراسي لإعطاء ملاحظات.</w:t>
            </w:r>
          </w:p>
          <w:p w:rsidR="00DC729D" w:rsidRPr="00FD3DC4" w:rsidRDefault="00DC729D" w:rsidP="00B16AE1">
            <w:pPr>
              <w:pStyle w:val="ListParagraph"/>
              <w:numPr>
                <w:ilvl w:val="0"/>
                <w:numId w:val="22"/>
              </w:numPr>
              <w:tabs>
                <w:tab w:val="left" w:pos="288"/>
              </w:tabs>
              <w:bidi/>
              <w:ind w:left="0" w:firstLine="0"/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</w:pPr>
            <w:r w:rsidRPr="00FD3DC4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 xml:space="preserve">كتابة انعكاسات ذاتية </w:t>
            </w:r>
            <w:r w:rsidRPr="00FD3DC4">
              <w:rPr>
                <w:rFonts w:ascii="Sakkal Majalla" w:hAnsi="Sakkal Majalla" w:cs="Sakkal Majalla"/>
                <w:b/>
                <w:bCs/>
                <w:color w:val="006699"/>
                <w:rtl/>
              </w:rPr>
              <w:t>او</w:t>
            </w:r>
            <w:r w:rsidR="00B16AE1" w:rsidRPr="00FD3DC4">
              <w:rPr>
                <w:rFonts w:ascii="Sakkal Majalla" w:hAnsi="Sakkal Majalla" w:cs="Sakkal Majalla"/>
                <w:b/>
                <w:bCs/>
                <w:color w:val="006699"/>
                <w:rtl/>
              </w:rPr>
              <w:t xml:space="preserve"> </w:t>
            </w:r>
            <w:r w:rsidRPr="00FD3DC4">
              <w:rPr>
                <w:rFonts w:ascii="Sakkal Majalla" w:hAnsi="Sakkal Majalla" w:cs="Sakkal Majalla"/>
                <w:b/>
                <w:bCs/>
                <w:color w:val="006699"/>
                <w:rtl/>
              </w:rPr>
              <w:t>مذكرات</w:t>
            </w:r>
            <w:r w:rsidR="00B16AE1" w:rsidRPr="00FD3DC4">
              <w:rPr>
                <w:rFonts w:ascii="Sakkal Majalla" w:hAnsi="Sakkal Majalla" w:cs="Sakkal Majalla"/>
                <w:b/>
                <w:bCs/>
                <w:color w:val="006699"/>
                <w:rtl/>
              </w:rPr>
              <w:t xml:space="preserve"> </w:t>
            </w:r>
            <w:r w:rsidRPr="00FD3DC4">
              <w:rPr>
                <w:rFonts w:ascii="Sakkal Majalla" w:hAnsi="Sakkal Majalla" w:cs="Sakkal Majalla"/>
                <w:b/>
                <w:bCs/>
                <w:color w:val="006699"/>
                <w:lang w:val="en-GB"/>
              </w:rPr>
              <w:t>Journals</w:t>
            </w:r>
            <w:r w:rsidR="00B16AE1" w:rsidRPr="00FD3DC4">
              <w:rPr>
                <w:rFonts w:ascii="Sakkal Majalla" w:hAnsi="Sakkal Majalla" w:cs="Sakkal Majalla"/>
                <w:b/>
                <w:bCs/>
                <w:color w:val="006699"/>
                <w:rtl/>
              </w:rPr>
              <w:t xml:space="preserve"> </w:t>
            </w:r>
            <w:r w:rsidRPr="00FD3DC4">
              <w:rPr>
                <w:rFonts w:ascii="Sakkal Majalla" w:hAnsi="Sakkal Majalla" w:cs="Sakkal Majalla"/>
                <w:b/>
                <w:bCs/>
                <w:color w:val="006699"/>
                <w:rtl/>
              </w:rPr>
              <w:t>ثلاث</w:t>
            </w:r>
            <w:r w:rsidR="002B3810" w:rsidRPr="00FD3DC4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 xml:space="preserve"> مرات خلال الفصل </w:t>
            </w:r>
            <w:r w:rsidRPr="00FD3DC4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يتم فيه تقييم الأداء التدريسي للمقرر.</w:t>
            </w:r>
          </w:p>
          <w:p w:rsidR="004E17A4" w:rsidRPr="002B3810" w:rsidRDefault="002B3810" w:rsidP="00B16AE1">
            <w:pPr>
              <w:pStyle w:val="ListParagraph"/>
              <w:numPr>
                <w:ilvl w:val="0"/>
                <w:numId w:val="22"/>
              </w:numPr>
              <w:tabs>
                <w:tab w:val="left" w:pos="288"/>
              </w:tabs>
              <w:bidi/>
              <w:ind w:left="0" w:firstLine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FD3DC4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قياس قبلي و</w:t>
            </w:r>
            <w:r w:rsidR="00DC729D" w:rsidRPr="00FD3DC4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بعدي حول اهداف المقرر الرئيسية.</w:t>
            </w:r>
          </w:p>
        </w:tc>
      </w:tr>
      <w:tr w:rsidR="004E17A4" w:rsidRPr="002B3810" w:rsidTr="002B3810">
        <w:tc>
          <w:tcPr>
            <w:tcW w:w="5000" w:type="pct"/>
          </w:tcPr>
          <w:p w:rsidR="00852924" w:rsidRPr="002B3810" w:rsidRDefault="00852924" w:rsidP="00B16AE1">
            <w:pPr>
              <w:pStyle w:val="ListParagraph"/>
              <w:numPr>
                <w:ilvl w:val="0"/>
                <w:numId w:val="5"/>
              </w:numPr>
              <w:tabs>
                <w:tab w:val="left" w:pos="288"/>
              </w:tabs>
              <w:bidi/>
              <w:ind w:left="0" w:firstLine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2B381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عمليات تطوير </w:t>
            </w:r>
            <w:proofErr w:type="gramStart"/>
            <w:r w:rsidRPr="002B381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التدريس</w:t>
            </w:r>
            <w:r w:rsidR="00CB773D" w:rsidRPr="002B381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:</w:t>
            </w:r>
            <w:proofErr w:type="gramEnd"/>
          </w:p>
          <w:p w:rsidR="00F644BC" w:rsidRPr="00FD3DC4" w:rsidRDefault="00DC729D" w:rsidP="00B16AE1">
            <w:pPr>
              <w:pStyle w:val="ListParagraph"/>
              <w:numPr>
                <w:ilvl w:val="0"/>
                <w:numId w:val="23"/>
              </w:numPr>
              <w:tabs>
                <w:tab w:val="left" w:pos="288"/>
              </w:tabs>
              <w:bidi/>
              <w:ind w:left="0" w:firstLine="0"/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</w:pPr>
            <w:r w:rsidRPr="00FD3DC4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حضور ورش عمل ودورات تدريبية من عمادة تطوير المهارات خاص بالشهادة المهنية.</w:t>
            </w:r>
          </w:p>
          <w:p w:rsidR="004E17A4" w:rsidRPr="002B3810" w:rsidRDefault="00DC729D" w:rsidP="00B16AE1">
            <w:pPr>
              <w:pStyle w:val="ListParagraph"/>
              <w:numPr>
                <w:ilvl w:val="0"/>
                <w:numId w:val="23"/>
              </w:numPr>
              <w:tabs>
                <w:tab w:val="left" w:pos="288"/>
              </w:tabs>
              <w:bidi/>
              <w:ind w:left="0" w:firstLine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FD3DC4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م</w:t>
            </w:r>
            <w:r w:rsidR="00CE5669" w:rsidRPr="00FD3DC4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راجعة الاستراتيجيات التدريسية و</w:t>
            </w:r>
            <w:r w:rsidRPr="00FD3DC4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تجربة الاستراتيجيات الأفضل لتحديدها.</w:t>
            </w:r>
          </w:p>
        </w:tc>
      </w:tr>
      <w:tr w:rsidR="004E17A4" w:rsidRPr="002B3810" w:rsidTr="002B3810">
        <w:trPr>
          <w:trHeight w:val="1608"/>
        </w:trPr>
        <w:tc>
          <w:tcPr>
            <w:tcW w:w="5000" w:type="pct"/>
          </w:tcPr>
          <w:p w:rsidR="00AF4707" w:rsidRPr="002B3810" w:rsidRDefault="00AF4707" w:rsidP="00B16AE1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2B381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4 – عمليات التحقق من </w:t>
            </w:r>
            <w:r w:rsidR="00DC729D" w:rsidRPr="002B381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معايير الانجاز لدى الطلبة </w:t>
            </w:r>
            <w:r w:rsidR="00AC413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(مثلا: </w:t>
            </w:r>
            <w:r w:rsidRPr="002B381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تدقيق تصحيح</w:t>
            </w:r>
            <w:r w:rsidR="00160627" w:rsidRPr="002B381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عينة من أ</w:t>
            </w:r>
            <w:r w:rsidRPr="002B381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عمال الطلبة بواسطة مدرسين </w:t>
            </w:r>
            <w:proofErr w:type="gramStart"/>
            <w:r w:rsidRPr="002B381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مستقلين .</w:t>
            </w:r>
            <w:proofErr w:type="gramEnd"/>
            <w:r w:rsidRPr="002B381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، التبادل بصورة دورية لتصحيح الاختبارات أو عينة من الواجبات مع طاقم تدريس من مؤسسة أخرى )</w:t>
            </w:r>
            <w:r w:rsidR="00CB773D" w:rsidRPr="002B381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: </w:t>
            </w:r>
          </w:p>
          <w:p w:rsidR="00F644BC" w:rsidRPr="00FD3DC4" w:rsidRDefault="00D52C9E" w:rsidP="00B16AE1">
            <w:pPr>
              <w:pStyle w:val="ListParagraph"/>
              <w:numPr>
                <w:ilvl w:val="0"/>
                <w:numId w:val="24"/>
              </w:numPr>
              <w:tabs>
                <w:tab w:val="left" w:pos="288"/>
              </w:tabs>
              <w:bidi/>
              <w:ind w:left="0" w:firstLine="0"/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</w:pPr>
            <w:r w:rsidRPr="00FD3DC4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التعاون مع مصحح خارجي يعمل باستقلا</w:t>
            </w:r>
            <w:r w:rsidR="00AC4138" w:rsidRPr="00FD3DC4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لية لتصحيح عينة من اعمال الطلبة</w:t>
            </w:r>
            <w:r w:rsidR="00F644BC" w:rsidRPr="00FD3DC4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.</w:t>
            </w:r>
          </w:p>
          <w:p w:rsidR="00F644BC" w:rsidRPr="002B3810" w:rsidRDefault="004D127D" w:rsidP="00CE5669">
            <w:pPr>
              <w:pStyle w:val="ListParagraph"/>
              <w:numPr>
                <w:ilvl w:val="0"/>
                <w:numId w:val="22"/>
              </w:numPr>
              <w:tabs>
                <w:tab w:val="left" w:pos="288"/>
              </w:tabs>
              <w:bidi/>
              <w:ind w:left="0" w:firstLine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 xml:space="preserve">الاستعانة بنظام </w:t>
            </w:r>
            <w:proofErr w:type="gramStart"/>
            <w:r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المصفوف</w:t>
            </w:r>
            <w:r>
              <w:rPr>
                <w:rFonts w:ascii="Sakkal Majalla" w:hAnsi="Sakkal Majalla" w:cs="Sakkal Majalla" w:hint="cs"/>
                <w:b/>
                <w:bCs/>
                <w:color w:val="006699"/>
                <w:sz w:val="28"/>
                <w:szCs w:val="28"/>
                <w:rtl/>
              </w:rPr>
              <w:t>ة  (</w:t>
            </w:r>
            <w:proofErr w:type="gramEnd"/>
            <w:r w:rsidR="00CE5669" w:rsidRPr="00FD3DC4">
              <w:rPr>
                <w:rFonts w:ascii="Sakkal Majalla" w:hAnsi="Sakkal Majalla" w:cs="Sakkal Majalla"/>
                <w:b/>
                <w:bCs/>
                <w:color w:val="006699"/>
                <w:lang w:val="en-GB"/>
              </w:rPr>
              <w:t>Rubric</w:t>
            </w:r>
            <w:r w:rsidR="00D52C9E" w:rsidRPr="00FD3DC4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  <w:t>(</w:t>
            </w:r>
            <w:r>
              <w:rPr>
                <w:rFonts w:ascii="Sakkal Majalla" w:hAnsi="Sakkal Majalla" w:cs="Sakkal Majalla" w:hint="cs"/>
                <w:b/>
                <w:bCs/>
                <w:color w:val="006699"/>
                <w:sz w:val="28"/>
                <w:szCs w:val="28"/>
                <w:rtl/>
              </w:rPr>
              <w:t xml:space="preserve">) </w:t>
            </w:r>
            <w:r w:rsidR="00990148" w:rsidRPr="00FD3DC4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 xml:space="preserve">لتحقيق </w:t>
            </w:r>
            <w:r w:rsidR="00F644BC" w:rsidRPr="00FD3DC4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الموضوعية في التصحيح.</w:t>
            </w:r>
          </w:p>
        </w:tc>
      </w:tr>
      <w:tr w:rsidR="004E17A4" w:rsidRPr="002B3810" w:rsidTr="002B3810">
        <w:tc>
          <w:tcPr>
            <w:tcW w:w="5000" w:type="pct"/>
          </w:tcPr>
          <w:p w:rsidR="004E17A4" w:rsidRPr="002B3810" w:rsidRDefault="00B16AE1" w:rsidP="00B16AE1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"/>
                <w:szCs w:val="2"/>
              </w:rPr>
            </w:pPr>
            <w:r w:rsidRPr="002B3810">
              <w:rPr>
                <w:rFonts w:ascii="Sakkal Majalla" w:hAnsi="Sakkal Majalla" w:cs="Sakkal Majalla"/>
                <w:b/>
                <w:bCs/>
                <w:sz w:val="2"/>
                <w:szCs w:val="2"/>
                <w:rtl/>
              </w:rPr>
              <w:t>ج</w:t>
            </w:r>
          </w:p>
          <w:p w:rsidR="004E17A4" w:rsidRPr="002B3810" w:rsidRDefault="00283661" w:rsidP="00B16AE1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2B381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5</w:t>
            </w:r>
            <w:r w:rsidR="00CB773D" w:rsidRPr="002B381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. </w:t>
            </w:r>
            <w:r w:rsidR="002B381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صف </w:t>
            </w:r>
            <w:r w:rsidR="00DA01E0" w:rsidRPr="002B381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إ</w:t>
            </w:r>
            <w:r w:rsidRPr="002B381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جراءات </w:t>
            </w:r>
            <w:r w:rsidR="002B381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التخطيط </w:t>
            </w:r>
            <w:r w:rsidRPr="002B381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للمراجعة الدورية لمدى ف</w:t>
            </w:r>
            <w:r w:rsidR="00547D0B" w:rsidRPr="002B381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عالية</w:t>
            </w:r>
            <w:r w:rsidR="00AC4138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2B381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المقرر</w:t>
            </w:r>
            <w:r w:rsidR="00547D0B" w:rsidRPr="002B381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الدراسي</w:t>
            </w:r>
            <w:r w:rsidRPr="002B381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والتخطيط لتحسين</w:t>
            </w:r>
            <w:r w:rsidR="00547D0B" w:rsidRPr="002B381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ه</w:t>
            </w:r>
            <w:r w:rsidR="002B381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</w:t>
            </w:r>
            <w:r w:rsidRPr="002B381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:</w:t>
            </w:r>
          </w:p>
          <w:p w:rsidR="00F644BC" w:rsidRPr="004D127D" w:rsidRDefault="00F644BC" w:rsidP="00B16AE1">
            <w:pPr>
              <w:pStyle w:val="ListParagraph"/>
              <w:numPr>
                <w:ilvl w:val="0"/>
                <w:numId w:val="25"/>
              </w:numPr>
              <w:tabs>
                <w:tab w:val="left" w:pos="288"/>
              </w:tabs>
              <w:bidi/>
              <w:ind w:left="0" w:firstLine="0"/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</w:pPr>
            <w:r w:rsidRPr="004D127D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عقد اجتماعات مع أعضاء هيئة التدريس ممن سبق لهم تدريس المقرر لمناقشة مقترحاتهم حول تطوير المقرر</w:t>
            </w:r>
          </w:p>
          <w:p w:rsidR="00F644BC" w:rsidRPr="004D127D" w:rsidRDefault="00F644BC" w:rsidP="00B16AE1">
            <w:pPr>
              <w:pStyle w:val="ListParagraph"/>
              <w:numPr>
                <w:ilvl w:val="0"/>
                <w:numId w:val="25"/>
              </w:numPr>
              <w:tabs>
                <w:tab w:val="left" w:pos="288"/>
              </w:tabs>
              <w:bidi/>
              <w:ind w:left="0" w:firstLine="0"/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</w:pPr>
            <w:r w:rsidRPr="004D127D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الاعتماد على التغذية الراجعة من الطالبات</w:t>
            </w:r>
            <w:r w:rsidR="00C7106D" w:rsidRPr="004D127D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 xml:space="preserve"> لتحسين وتطوير المقرر.</w:t>
            </w:r>
          </w:p>
          <w:p w:rsidR="00F644BC" w:rsidRPr="004D127D" w:rsidRDefault="00F644BC" w:rsidP="00B16AE1">
            <w:pPr>
              <w:pStyle w:val="ListParagraph"/>
              <w:numPr>
                <w:ilvl w:val="0"/>
                <w:numId w:val="25"/>
              </w:numPr>
              <w:tabs>
                <w:tab w:val="left" w:pos="288"/>
              </w:tabs>
              <w:bidi/>
              <w:ind w:left="0" w:firstLine="0"/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</w:pPr>
            <w:r w:rsidRPr="004D127D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الاعتماد على تغذية أساتذة المقرر الآخرين الراجعة</w:t>
            </w:r>
            <w:r w:rsidR="00C7106D" w:rsidRPr="004D127D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 xml:space="preserve"> والمذكرات الشهرية لمدرس المقرر من اجل بناء خطة لتطوير المقرر. </w:t>
            </w:r>
          </w:p>
          <w:p w:rsidR="00C7106D" w:rsidRPr="004D127D" w:rsidRDefault="00F644BC" w:rsidP="00B16AE1">
            <w:pPr>
              <w:pStyle w:val="ListParagraph"/>
              <w:numPr>
                <w:ilvl w:val="0"/>
                <w:numId w:val="25"/>
              </w:numPr>
              <w:tabs>
                <w:tab w:val="left" w:pos="288"/>
              </w:tabs>
              <w:bidi/>
              <w:ind w:left="0" w:firstLine="0"/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</w:pPr>
            <w:r w:rsidRPr="004D127D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 xml:space="preserve">الاعتماد </w:t>
            </w:r>
            <w:r w:rsidR="00C7106D" w:rsidRPr="004D127D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على تقارير المقرر السابقة لوضع خطة تطوير</w:t>
            </w:r>
            <w:r w:rsidRPr="004D127D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ية للمقرر</w:t>
            </w:r>
            <w:r w:rsidR="00C7106D" w:rsidRPr="004D127D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.</w:t>
            </w:r>
          </w:p>
          <w:p w:rsidR="00C7106D" w:rsidRPr="004D127D" w:rsidRDefault="00C7106D" w:rsidP="00B16AE1">
            <w:pPr>
              <w:pStyle w:val="ListParagraph"/>
              <w:numPr>
                <w:ilvl w:val="0"/>
                <w:numId w:val="25"/>
              </w:numPr>
              <w:tabs>
                <w:tab w:val="left" w:pos="288"/>
              </w:tabs>
              <w:bidi/>
              <w:ind w:left="0" w:firstLine="0"/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</w:pPr>
            <w:r w:rsidRPr="004D127D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 xml:space="preserve">مراجعة المقرر مع مقررات أخرى شبيهه في جامعات دولية ومحاولة بناء خطة تطويرية بالاعتماد على نتائج المقارنة. </w:t>
            </w:r>
          </w:p>
          <w:p w:rsidR="004E17A4" w:rsidRPr="002B3810" w:rsidRDefault="00C7106D" w:rsidP="00B16AE1">
            <w:pPr>
              <w:pStyle w:val="ListParagraph"/>
              <w:numPr>
                <w:ilvl w:val="0"/>
                <w:numId w:val="25"/>
              </w:numPr>
              <w:tabs>
                <w:tab w:val="left" w:pos="288"/>
              </w:tabs>
              <w:bidi/>
              <w:ind w:left="0" w:firstLine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4D127D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تتبع أداء الطالبات في مقررات أخرى للتأكد من اكتساب المعارف وتحقق الأهداف.</w:t>
            </w:r>
          </w:p>
        </w:tc>
      </w:tr>
    </w:tbl>
    <w:p w:rsidR="00CB773D" w:rsidRPr="002B3810" w:rsidRDefault="00CB773D" w:rsidP="00B16AE1">
      <w:pPr>
        <w:tabs>
          <w:tab w:val="left" w:pos="288"/>
        </w:tabs>
        <w:bidi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2B3810">
        <w:rPr>
          <w:rFonts w:ascii="Sakkal Majalla" w:hAnsi="Sakkal Majalla" w:cs="Sakkal Majalla"/>
          <w:b/>
          <w:bCs/>
          <w:sz w:val="28"/>
          <w:szCs w:val="28"/>
          <w:rtl/>
        </w:rPr>
        <w:t>اسم العضو أو الاعضاء المسؤولين عن تدريس المقرر الدراسي ________</w:t>
      </w:r>
      <w:r w:rsidR="00C7106D" w:rsidRPr="004D127D">
        <w:rPr>
          <w:rFonts w:ascii="Sakkal Majalla" w:hAnsi="Sakkal Majalla" w:cs="Sakkal Majalla"/>
          <w:b/>
          <w:bCs/>
          <w:color w:val="FF0066"/>
          <w:sz w:val="28"/>
          <w:szCs w:val="28"/>
          <w:rtl/>
        </w:rPr>
        <w:t>عبير الحربي</w:t>
      </w:r>
      <w:r w:rsidR="00C7106D" w:rsidRPr="002B3810">
        <w:rPr>
          <w:rFonts w:ascii="Sakkal Majalla" w:hAnsi="Sakkal Majalla" w:cs="Sakkal Majalla"/>
          <w:b/>
          <w:bCs/>
          <w:sz w:val="28"/>
          <w:szCs w:val="28"/>
          <w:rtl/>
        </w:rPr>
        <w:t>__</w:t>
      </w:r>
      <w:r w:rsidRPr="002B3810">
        <w:rPr>
          <w:rFonts w:ascii="Sakkal Majalla" w:hAnsi="Sakkal Majalla" w:cs="Sakkal Majalla"/>
          <w:b/>
          <w:bCs/>
          <w:sz w:val="28"/>
          <w:szCs w:val="28"/>
          <w:rtl/>
        </w:rPr>
        <w:t>________________</w:t>
      </w:r>
    </w:p>
    <w:p w:rsidR="00CB773D" w:rsidRPr="002B3810" w:rsidRDefault="00B16AE1" w:rsidP="004D127D">
      <w:pPr>
        <w:tabs>
          <w:tab w:val="left" w:pos="288"/>
        </w:tabs>
        <w:bidi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2B3810">
        <w:rPr>
          <w:rFonts w:ascii="Sakkal Majalla" w:hAnsi="Sakkal Majalla" w:cs="Sakkal Majalla"/>
          <w:b/>
          <w:bCs/>
          <w:sz w:val="28"/>
          <w:szCs w:val="28"/>
          <w:rtl/>
        </w:rPr>
        <w:t>التوقيع______________</w:t>
      </w:r>
      <w:r w:rsidR="004D127D" w:rsidRPr="004D127D">
        <w:rPr>
          <w:rFonts w:ascii="Sakkal Majalla" w:hAnsi="Sakkal Majalla" w:cs="Sakkal Majalla"/>
          <w:b/>
          <w:bCs/>
          <w:color w:val="FF0066"/>
          <w:sz w:val="28"/>
          <w:szCs w:val="28"/>
          <w:rtl/>
        </w:rPr>
        <w:t xml:space="preserve"> عبير الحربي</w:t>
      </w:r>
      <w:r w:rsidR="004D127D" w:rsidRPr="002B3810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</w:t>
      </w:r>
      <w:r w:rsidRPr="002B3810">
        <w:rPr>
          <w:rFonts w:ascii="Sakkal Majalla" w:hAnsi="Sakkal Majalla" w:cs="Sakkal Majalla"/>
          <w:b/>
          <w:bCs/>
          <w:sz w:val="28"/>
          <w:szCs w:val="28"/>
          <w:rtl/>
        </w:rPr>
        <w:t>_____</w:t>
      </w:r>
      <w:r w:rsidR="00CB773D" w:rsidRPr="002B3810">
        <w:rPr>
          <w:rFonts w:ascii="Sakkal Majalla" w:hAnsi="Sakkal Majalla" w:cs="Sakkal Majalla"/>
          <w:b/>
          <w:bCs/>
          <w:sz w:val="28"/>
          <w:szCs w:val="28"/>
          <w:rtl/>
        </w:rPr>
        <w:t>___</w:t>
      </w:r>
      <w:r w:rsidR="008D7CEE" w:rsidRPr="002B3810">
        <w:rPr>
          <w:rFonts w:ascii="Sakkal Majalla" w:hAnsi="Sakkal Majalla" w:cs="Sakkal Majalla"/>
          <w:b/>
          <w:bCs/>
          <w:sz w:val="28"/>
          <w:szCs w:val="28"/>
          <w:rtl/>
        </w:rPr>
        <w:t xml:space="preserve">_    تاريخ اكمال </w:t>
      </w:r>
      <w:proofErr w:type="gramStart"/>
      <w:r w:rsidR="008D7CEE" w:rsidRPr="002B3810">
        <w:rPr>
          <w:rFonts w:ascii="Sakkal Majalla" w:hAnsi="Sakkal Majalla" w:cs="Sakkal Majalla"/>
          <w:b/>
          <w:bCs/>
          <w:sz w:val="28"/>
          <w:szCs w:val="28"/>
          <w:rtl/>
        </w:rPr>
        <w:t>التوصيف :</w:t>
      </w:r>
      <w:proofErr w:type="gramEnd"/>
      <w:r w:rsidR="008D7CEE" w:rsidRPr="002B3810">
        <w:rPr>
          <w:rFonts w:ascii="Sakkal Majalla" w:hAnsi="Sakkal Majalla" w:cs="Sakkal Majalla"/>
          <w:b/>
          <w:bCs/>
          <w:sz w:val="28"/>
          <w:szCs w:val="28"/>
          <w:rtl/>
        </w:rPr>
        <w:t>_</w:t>
      </w:r>
      <w:r w:rsidR="00CB773D" w:rsidRPr="002B3810">
        <w:rPr>
          <w:rFonts w:ascii="Sakkal Majalla" w:hAnsi="Sakkal Majalla" w:cs="Sakkal Majalla"/>
          <w:b/>
          <w:bCs/>
          <w:sz w:val="28"/>
          <w:szCs w:val="28"/>
          <w:rtl/>
        </w:rPr>
        <w:t>_</w:t>
      </w:r>
      <w:r w:rsidR="004D127D" w:rsidRPr="004D127D">
        <w:rPr>
          <w:rFonts w:ascii="Sakkal Majalla" w:hAnsi="Sakkal Majalla" w:cs="Sakkal Majalla" w:hint="cs"/>
          <w:b/>
          <w:bCs/>
          <w:color w:val="FF0066"/>
          <w:sz w:val="28"/>
          <w:szCs w:val="28"/>
          <w:rtl/>
        </w:rPr>
        <w:t>16-01-2016</w:t>
      </w:r>
    </w:p>
    <w:p w:rsidR="00CB773D" w:rsidRPr="002B3810" w:rsidRDefault="00B16AE1" w:rsidP="00B16AE1">
      <w:pPr>
        <w:tabs>
          <w:tab w:val="left" w:pos="288"/>
        </w:tabs>
        <w:bidi/>
        <w:rPr>
          <w:rFonts w:ascii="Sakkal Majalla" w:hAnsi="Sakkal Majalla" w:cs="Sakkal Majalla"/>
          <w:b/>
          <w:bCs/>
          <w:sz w:val="28"/>
          <w:szCs w:val="28"/>
          <w:rtl/>
        </w:rPr>
      </w:pPr>
      <w:proofErr w:type="gramStart"/>
      <w:r w:rsidRPr="002B3810">
        <w:rPr>
          <w:rFonts w:ascii="Sakkal Majalla" w:hAnsi="Sakkal Majalla" w:cs="Sakkal Majalla"/>
          <w:b/>
          <w:bCs/>
          <w:sz w:val="28"/>
          <w:szCs w:val="28"/>
          <w:rtl/>
        </w:rPr>
        <w:t>المستلم :</w:t>
      </w:r>
      <w:proofErr w:type="gramEnd"/>
      <w:r w:rsidRPr="002B3810">
        <w:rPr>
          <w:rFonts w:ascii="Sakkal Majalla" w:hAnsi="Sakkal Majalla" w:cs="Sakkal Majalla"/>
          <w:b/>
          <w:bCs/>
          <w:sz w:val="28"/>
          <w:szCs w:val="28"/>
          <w:rtl/>
        </w:rPr>
        <w:t>______________</w:t>
      </w:r>
      <w:r w:rsidR="008D7CEE" w:rsidRPr="002B3810">
        <w:rPr>
          <w:rFonts w:ascii="Sakkal Majalla" w:hAnsi="Sakkal Majalla" w:cs="Sakkal Majalla"/>
          <w:b/>
          <w:bCs/>
          <w:sz w:val="28"/>
          <w:szCs w:val="28"/>
          <w:rtl/>
        </w:rPr>
        <w:t>___</w:t>
      </w:r>
      <w:r w:rsidR="00CB773D" w:rsidRPr="002B3810">
        <w:rPr>
          <w:rFonts w:ascii="Sakkal Majalla" w:hAnsi="Sakkal Majalla" w:cs="Sakkal Majalla"/>
          <w:b/>
          <w:bCs/>
          <w:sz w:val="28"/>
          <w:szCs w:val="28"/>
          <w:rtl/>
        </w:rPr>
        <w:t>__</w:t>
      </w:r>
      <w:r w:rsidRPr="002B3810">
        <w:rPr>
          <w:rFonts w:ascii="Sakkal Majalla" w:hAnsi="Sakkal Majalla" w:cs="Sakkal Majalla"/>
          <w:b/>
          <w:bCs/>
          <w:sz w:val="28"/>
          <w:szCs w:val="28"/>
          <w:rtl/>
        </w:rPr>
        <w:t>__ رئيس القسم :_____________</w:t>
      </w:r>
      <w:r w:rsidR="00CB773D" w:rsidRPr="002B3810">
        <w:rPr>
          <w:rFonts w:ascii="Sakkal Majalla" w:hAnsi="Sakkal Majalla" w:cs="Sakkal Majalla"/>
          <w:b/>
          <w:bCs/>
          <w:sz w:val="28"/>
          <w:szCs w:val="28"/>
          <w:rtl/>
        </w:rPr>
        <w:t>________</w:t>
      </w:r>
    </w:p>
    <w:p w:rsidR="005C7C78" w:rsidRPr="002B3810" w:rsidRDefault="00CB773D" w:rsidP="008D7CEE">
      <w:pPr>
        <w:tabs>
          <w:tab w:val="left" w:pos="288"/>
        </w:tabs>
        <w:bidi/>
        <w:rPr>
          <w:rFonts w:ascii="Sakkal Majalla" w:hAnsi="Sakkal Majalla" w:cs="Sakkal Majalla"/>
          <w:b/>
          <w:bCs/>
          <w:sz w:val="28"/>
          <w:szCs w:val="28"/>
        </w:rPr>
      </w:pPr>
      <w:proofErr w:type="gramStart"/>
      <w:r w:rsidRPr="002B3810">
        <w:rPr>
          <w:rFonts w:ascii="Sakkal Majalla" w:hAnsi="Sakkal Majalla" w:cs="Sakkal Majalla"/>
          <w:b/>
          <w:bCs/>
          <w:sz w:val="28"/>
          <w:szCs w:val="28"/>
          <w:rtl/>
        </w:rPr>
        <w:t>التوقيع :</w:t>
      </w:r>
      <w:proofErr w:type="gramEnd"/>
      <w:r w:rsidRPr="002B3810">
        <w:rPr>
          <w:rFonts w:ascii="Sakkal Majalla" w:hAnsi="Sakkal Majalla" w:cs="Sakkal Majalla"/>
          <w:b/>
          <w:bCs/>
          <w:sz w:val="28"/>
          <w:szCs w:val="28"/>
          <w:rtl/>
        </w:rPr>
        <w:t>_____________</w:t>
      </w:r>
      <w:bookmarkStart w:id="0" w:name="_GoBack"/>
      <w:bookmarkEnd w:id="0"/>
      <w:r w:rsidR="00B16AE1" w:rsidRPr="002B3810">
        <w:rPr>
          <w:rFonts w:ascii="Sakkal Majalla" w:hAnsi="Sakkal Majalla" w:cs="Sakkal Majalla"/>
          <w:b/>
          <w:bCs/>
          <w:sz w:val="28"/>
          <w:szCs w:val="28"/>
          <w:rtl/>
        </w:rPr>
        <w:t>______</w:t>
      </w:r>
      <w:r w:rsidRPr="002B3810">
        <w:rPr>
          <w:rFonts w:ascii="Sakkal Majalla" w:hAnsi="Sakkal Majalla" w:cs="Sakkal Majalla"/>
          <w:b/>
          <w:bCs/>
          <w:sz w:val="28"/>
          <w:szCs w:val="28"/>
          <w:rtl/>
        </w:rPr>
        <w:t>___</w:t>
      </w:r>
      <w:r w:rsidR="00B16AE1" w:rsidRPr="002B3810">
        <w:rPr>
          <w:rFonts w:ascii="Sakkal Majalla" w:hAnsi="Sakkal Majalla" w:cs="Sakkal Majalla"/>
          <w:b/>
          <w:bCs/>
          <w:sz w:val="28"/>
          <w:szCs w:val="28"/>
          <w:rtl/>
        </w:rPr>
        <w:t>_ التاريخ :_________________</w:t>
      </w:r>
      <w:r w:rsidR="008D7CEE" w:rsidRPr="002B3810">
        <w:rPr>
          <w:rFonts w:ascii="Sakkal Majalla" w:hAnsi="Sakkal Majalla" w:cs="Sakkal Majalla"/>
          <w:b/>
          <w:bCs/>
          <w:sz w:val="28"/>
          <w:szCs w:val="28"/>
          <w:rtl/>
        </w:rPr>
        <w:t>____</w:t>
      </w:r>
    </w:p>
    <w:sectPr w:rsidR="005C7C78" w:rsidRPr="002B3810" w:rsidSect="00121ABF">
      <w:headerReference w:type="default" r:id="rId8"/>
      <w:footerReference w:type="default" r:id="rId9"/>
      <w:pgSz w:w="12240" w:h="15840"/>
      <w:pgMar w:top="1440" w:right="1440" w:bottom="1440" w:left="1440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2D38" w:rsidRDefault="00422D38" w:rsidP="00121ABF">
      <w:r>
        <w:separator/>
      </w:r>
    </w:p>
  </w:endnote>
  <w:endnote w:type="continuationSeparator" w:id="0">
    <w:p w:rsidR="00422D38" w:rsidRDefault="00422D38" w:rsidP="00121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PT Simple Bold Rul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CEF" w:rsidRPr="00CC2722" w:rsidRDefault="00783CEF" w:rsidP="00AD5C17">
    <w:pPr>
      <w:pStyle w:val="Footer"/>
      <w:pBdr>
        <w:top w:val="thinThickSmallGap" w:sz="24" w:space="1" w:color="622423"/>
      </w:pBdr>
      <w:tabs>
        <w:tab w:val="right" w:pos="9360"/>
      </w:tabs>
      <w:rPr>
        <w:rFonts w:ascii="Calibri" w:hAnsi="Calibri"/>
        <w:sz w:val="20"/>
        <w:szCs w:val="20"/>
      </w:rPr>
    </w:pPr>
    <w:r>
      <w:rPr>
        <w:noProof/>
        <w:lang w:val="en-GB" w:eastAsia="en-GB"/>
      </w:rPr>
      <w:drawing>
        <wp:inline distT="0" distB="0" distL="0" distR="0">
          <wp:extent cx="273685" cy="282575"/>
          <wp:effectExtent l="19050" t="0" r="0" b="0"/>
          <wp:docPr id="21" name="صورة 21" descr="شعار الهيئة الجديد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2" descr="شعار الهيئة الجديد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" contrast="-4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685" cy="282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Calibri" w:hAnsi="Calibri"/>
        <w:sz w:val="20"/>
        <w:szCs w:val="20"/>
      </w:rPr>
      <w:t>Form 5a_Course Specifications _SSRP_1 JULY 2013</w:t>
    </w:r>
    <w:r w:rsidRPr="00CC2722"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</w:r>
    <w:r w:rsidRPr="00CC2722">
      <w:rPr>
        <w:rFonts w:ascii="Calibri" w:hAnsi="Calibri"/>
        <w:sz w:val="20"/>
        <w:szCs w:val="20"/>
      </w:rPr>
      <w:t xml:space="preserve">Page </w:t>
    </w:r>
    <w:r w:rsidR="00D4745B" w:rsidRPr="00CC2722">
      <w:rPr>
        <w:rFonts w:ascii="Calibri" w:hAnsi="Calibri"/>
        <w:sz w:val="20"/>
        <w:szCs w:val="20"/>
      </w:rPr>
      <w:fldChar w:fldCharType="begin"/>
    </w:r>
    <w:r w:rsidRPr="00CC2722">
      <w:rPr>
        <w:rFonts w:ascii="Calibri" w:hAnsi="Calibri"/>
        <w:sz w:val="20"/>
        <w:szCs w:val="20"/>
      </w:rPr>
      <w:instrText xml:space="preserve"> PAGE   \* MERGEFORMAT </w:instrText>
    </w:r>
    <w:r w:rsidR="00D4745B" w:rsidRPr="00CC2722">
      <w:rPr>
        <w:rFonts w:ascii="Calibri" w:hAnsi="Calibri"/>
        <w:sz w:val="20"/>
        <w:szCs w:val="20"/>
      </w:rPr>
      <w:fldChar w:fldCharType="separate"/>
    </w:r>
    <w:r w:rsidR="00396912">
      <w:rPr>
        <w:rFonts w:ascii="Calibri" w:hAnsi="Calibri"/>
        <w:noProof/>
        <w:sz w:val="20"/>
        <w:szCs w:val="20"/>
      </w:rPr>
      <w:t>8</w:t>
    </w:r>
    <w:r w:rsidR="00D4745B" w:rsidRPr="00CC2722">
      <w:rPr>
        <w:rFonts w:ascii="Calibri" w:hAnsi="Calibri"/>
        <w:sz w:val="20"/>
        <w:szCs w:val="20"/>
      </w:rPr>
      <w:fldChar w:fldCharType="end"/>
    </w:r>
  </w:p>
  <w:p w:rsidR="00783CEF" w:rsidRDefault="00783C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2D38" w:rsidRDefault="00422D38" w:rsidP="00121ABF">
      <w:r>
        <w:separator/>
      </w:r>
    </w:p>
  </w:footnote>
  <w:footnote w:type="continuationSeparator" w:id="0">
    <w:p w:rsidR="00422D38" w:rsidRDefault="00422D38" w:rsidP="00121A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CEF" w:rsidRDefault="00CE738A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4839970</wp:posOffset>
              </wp:positionH>
              <wp:positionV relativeFrom="paragraph">
                <wp:posOffset>-114300</wp:posOffset>
              </wp:positionV>
              <wp:extent cx="1560830" cy="800100"/>
              <wp:effectExtent l="0" t="0" r="0" b="0"/>
              <wp:wrapNone/>
              <wp:docPr id="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60830" cy="800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83CEF" w:rsidRPr="00753AB0" w:rsidRDefault="00783CEF" w:rsidP="00121ABF">
                          <w:pPr>
                            <w:jc w:val="center"/>
                            <w:rPr>
                              <w:rFonts w:cs="AL-Mohanad Bold"/>
                              <w:b/>
                              <w:bCs/>
                              <w:color w:val="800080"/>
                              <w:sz w:val="22"/>
                              <w:szCs w:val="22"/>
                            </w:rPr>
                          </w:pPr>
                          <w:r w:rsidRPr="00753AB0">
                            <w:rPr>
                              <w:rFonts w:cs="AL-Mohanad Bold" w:hint="cs"/>
                              <w:b/>
                              <w:bCs/>
                              <w:color w:val="800080"/>
                              <w:sz w:val="22"/>
                              <w:szCs w:val="22"/>
                              <w:rtl/>
                            </w:rPr>
                            <w:t>المملكــة العربيــة السعوديــة</w:t>
                          </w:r>
                        </w:p>
                        <w:p w:rsidR="00783CEF" w:rsidRPr="00753AB0" w:rsidRDefault="00783CEF" w:rsidP="00121ABF">
                          <w:pPr>
                            <w:jc w:val="center"/>
                            <w:rPr>
                              <w:rFonts w:cs="AL-Mohanad Bold"/>
                              <w:b/>
                              <w:bCs/>
                              <w:color w:val="800080"/>
                              <w:sz w:val="22"/>
                              <w:szCs w:val="22"/>
                            </w:rPr>
                          </w:pPr>
                          <w:r w:rsidRPr="00753AB0">
                            <w:rPr>
                              <w:rFonts w:cs="AL-Mohanad Bold" w:hint="cs"/>
                              <w:b/>
                              <w:bCs/>
                              <w:color w:val="800080"/>
                              <w:sz w:val="22"/>
                              <w:szCs w:val="22"/>
                              <w:rtl/>
                            </w:rPr>
                            <w:t>الهيئــــة الوطنيــــة للتقـويــ</w:t>
                          </w:r>
                          <w:r>
                            <w:rPr>
                              <w:rFonts w:cs="AL-Mohanad Bold" w:hint="cs"/>
                              <w:b/>
                              <w:bCs/>
                              <w:color w:val="800080"/>
                              <w:sz w:val="22"/>
                              <w:szCs w:val="22"/>
                              <w:rtl/>
                            </w:rPr>
                            <w:t>م</w:t>
                          </w:r>
                        </w:p>
                        <w:p w:rsidR="00783CEF" w:rsidRPr="00753AB0" w:rsidRDefault="00783CEF" w:rsidP="00121ABF">
                          <w:pPr>
                            <w:jc w:val="center"/>
                            <w:rPr>
                              <w:rFonts w:cs="AL-Mohanad Bold"/>
                              <w:b/>
                              <w:bCs/>
                              <w:color w:val="800080"/>
                              <w:sz w:val="22"/>
                              <w:szCs w:val="22"/>
                            </w:rPr>
                          </w:pPr>
                          <w:r w:rsidRPr="00753AB0">
                            <w:rPr>
                              <w:rFonts w:cs="AL-Mohanad Bold" w:hint="cs"/>
                              <w:b/>
                              <w:bCs/>
                              <w:color w:val="800080"/>
                              <w:sz w:val="22"/>
                              <w:szCs w:val="22"/>
                              <w:rtl/>
                            </w:rPr>
                            <w:t>والاعـــتــمـــاد الأكــاديــمــــي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38" style="position:absolute;margin-left:381.1pt;margin-top:-9pt;width:122.9pt;height:6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" filled="f" stroked="f">
              <v:textbox>
                <w:txbxContent>
                  <w:p w:rsidR="00783CEF" w:rsidRPr="00753AB0" w:rsidRDefault="00783CEF" w:rsidP="00121ABF">
                    <w:pPr>
                      <w:jc w:val="center"/>
                      <w:rPr>
                        <w:rFonts w:cs="AL-Mohanad Bold"/>
                        <w:b/>
                        <w:bCs/>
                        <w:color w:val="800080"/>
                        <w:sz w:val="22"/>
                        <w:szCs w:val="22"/>
                      </w:rPr>
                    </w:pPr>
                    <w:r w:rsidRPr="00753AB0">
                      <w:rPr>
                        <w:rFonts w:cs="AL-Mohanad Bold" w:hint="cs"/>
                        <w:b/>
                        <w:bCs/>
                        <w:color w:val="800080"/>
                        <w:sz w:val="22"/>
                        <w:szCs w:val="22"/>
                        <w:rtl/>
                      </w:rPr>
                      <w:t>المملكــة العربيــة السعوديــة</w:t>
                    </w:r>
                  </w:p>
                  <w:p w:rsidR="00783CEF" w:rsidRPr="00753AB0" w:rsidRDefault="00783CEF" w:rsidP="00121ABF">
                    <w:pPr>
                      <w:jc w:val="center"/>
                      <w:rPr>
                        <w:rFonts w:cs="AL-Mohanad Bold"/>
                        <w:b/>
                        <w:bCs/>
                        <w:color w:val="800080"/>
                        <w:sz w:val="22"/>
                        <w:szCs w:val="22"/>
                      </w:rPr>
                    </w:pPr>
                    <w:r w:rsidRPr="00753AB0">
                      <w:rPr>
                        <w:rFonts w:cs="AL-Mohanad Bold" w:hint="cs"/>
                        <w:b/>
                        <w:bCs/>
                        <w:color w:val="800080"/>
                        <w:sz w:val="22"/>
                        <w:szCs w:val="22"/>
                        <w:rtl/>
                      </w:rPr>
                      <w:t>الهيئــــة الوطنيــــة للتقـويــ</w:t>
                    </w:r>
                    <w:r>
                      <w:rPr>
                        <w:rFonts w:cs="AL-Mohanad Bold" w:hint="cs"/>
                        <w:b/>
                        <w:bCs/>
                        <w:color w:val="800080"/>
                        <w:sz w:val="22"/>
                        <w:szCs w:val="22"/>
                        <w:rtl/>
                      </w:rPr>
                      <w:t>م</w:t>
                    </w:r>
                  </w:p>
                  <w:p w:rsidR="00783CEF" w:rsidRPr="00753AB0" w:rsidRDefault="00783CEF" w:rsidP="00121ABF">
                    <w:pPr>
                      <w:jc w:val="center"/>
                      <w:rPr>
                        <w:rFonts w:cs="AL-Mohanad Bold"/>
                        <w:b/>
                        <w:bCs/>
                        <w:color w:val="800080"/>
                        <w:sz w:val="22"/>
                        <w:szCs w:val="22"/>
                      </w:rPr>
                    </w:pPr>
                    <w:r w:rsidRPr="00753AB0">
                      <w:rPr>
                        <w:rFonts w:cs="AL-Mohanad Bold" w:hint="cs"/>
                        <w:b/>
                        <w:bCs/>
                        <w:color w:val="800080"/>
                        <w:sz w:val="22"/>
                        <w:szCs w:val="22"/>
                        <w:rtl/>
                      </w:rPr>
                      <w:t>والاعـــتــمـــاد الأكــاديــمــــي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-641350</wp:posOffset>
              </wp:positionH>
              <wp:positionV relativeFrom="paragraph">
                <wp:posOffset>3810</wp:posOffset>
              </wp:positionV>
              <wp:extent cx="2334895" cy="530225"/>
              <wp:effectExtent l="0" t="0" r="0" b="3175"/>
              <wp:wrapNone/>
              <wp:docPr id="3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334895" cy="530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83CEF" w:rsidRPr="00753AB0" w:rsidRDefault="00783CEF" w:rsidP="00121ABF">
                          <w:pPr>
                            <w:jc w:val="center"/>
                            <w:rPr>
                              <w:rFonts w:cs="AL-Mohanad Bold"/>
                              <w:b/>
                              <w:bCs/>
                              <w:color w:val="800080"/>
                              <w:sz w:val="20"/>
                              <w:szCs w:val="20"/>
                            </w:rPr>
                          </w:pPr>
                          <w:smartTag w:uri="urn:schemas-microsoft-com:office:smarttags" w:element="place">
                            <w:smartTag w:uri="urn:schemas-microsoft-com:office:smarttags" w:element="PlaceType">
                              <w:r w:rsidRPr="00753AB0">
                                <w:rPr>
                                  <w:rFonts w:cs="AL-Mohanad Bold"/>
                                  <w:b/>
                                  <w:bCs/>
                                  <w:color w:val="800080"/>
                                  <w:sz w:val="20"/>
                                  <w:szCs w:val="20"/>
                                </w:rPr>
                                <w:t>Kingdom</w:t>
                              </w:r>
                            </w:smartTag>
                            <w:r w:rsidRPr="00753AB0">
                              <w:rPr>
                                <w:rFonts w:cs="AL-Mohanad Bold"/>
                                <w:b/>
                                <w:bCs/>
                                <w:color w:val="800080"/>
                                <w:sz w:val="20"/>
                                <w:szCs w:val="20"/>
                              </w:rPr>
                              <w:t xml:space="preserve"> of </w:t>
                            </w:r>
                            <w:smartTag w:uri="urn:schemas-microsoft-com:office:smarttags" w:element="PlaceName">
                              <w:r w:rsidRPr="00753AB0">
                                <w:rPr>
                                  <w:rFonts w:cs="AL-Mohanad Bold"/>
                                  <w:b/>
                                  <w:bCs/>
                                  <w:color w:val="800080"/>
                                  <w:sz w:val="20"/>
                                  <w:szCs w:val="20"/>
                                </w:rPr>
                                <w:t>Saudi Arabia</w:t>
                              </w:r>
                            </w:smartTag>
                          </w:smartTag>
                        </w:p>
                        <w:p w:rsidR="00783CEF" w:rsidRPr="00753AB0" w:rsidRDefault="00783CEF" w:rsidP="00121ABF">
                          <w:pPr>
                            <w:jc w:val="center"/>
                            <w:rPr>
                              <w:rFonts w:cs="AL-Mohanad Bold"/>
                              <w:b/>
                              <w:bCs/>
                              <w:color w:val="800080"/>
                              <w:sz w:val="20"/>
                              <w:szCs w:val="20"/>
                            </w:rPr>
                          </w:pPr>
                          <w:r w:rsidRPr="00753AB0">
                            <w:rPr>
                              <w:rFonts w:cs="AL-Mohanad Bold"/>
                              <w:b/>
                              <w:bCs/>
                              <w:color w:val="800080"/>
                              <w:sz w:val="20"/>
                              <w:szCs w:val="20"/>
                            </w:rPr>
                            <w:t>National Commission for</w:t>
                          </w:r>
                        </w:p>
                        <w:p w:rsidR="00783CEF" w:rsidRPr="00753AB0" w:rsidRDefault="00783CEF" w:rsidP="00121ABF">
                          <w:pPr>
                            <w:jc w:val="center"/>
                            <w:rPr>
                              <w:rFonts w:cs="AL-Mohanad Bold"/>
                              <w:b/>
                              <w:bCs/>
                              <w:color w:val="800080"/>
                              <w:sz w:val="20"/>
                              <w:szCs w:val="20"/>
                            </w:rPr>
                          </w:pPr>
                          <w:r w:rsidRPr="00753AB0">
                            <w:rPr>
                              <w:rFonts w:cs="AL-Mohanad Bold"/>
                              <w:b/>
                              <w:bCs/>
                              <w:color w:val="800080"/>
                              <w:sz w:val="20"/>
                              <w:szCs w:val="20"/>
                            </w:rPr>
                            <w:t>Academic Accreditation &amp; Assessment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39" style="position:absolute;margin-left:-50.5pt;margin-top:.3pt;width:183.85pt;height:41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" filled="f" stroked="f">
              <v:textbox>
                <w:txbxContent>
                  <w:p w:rsidR="00783CEF" w:rsidRPr="00753AB0" w:rsidRDefault="00783CEF" w:rsidP="00121ABF">
                    <w:pPr>
                      <w:jc w:val="center"/>
                      <w:rPr>
                        <w:rFonts w:cs="AL-Mohanad Bold"/>
                        <w:b/>
                        <w:bCs/>
                        <w:color w:val="800080"/>
                        <w:sz w:val="20"/>
                        <w:szCs w:val="20"/>
                      </w:rPr>
                    </w:pPr>
                    <w:smartTag w:uri="urn:schemas-microsoft-com:office:smarttags" w:element="place">
                      <w:smartTag w:uri="urn:schemas-microsoft-com:office:smarttags" w:element="PlaceType">
                        <w:r w:rsidRPr="00753AB0">
                          <w:rPr>
                            <w:rFonts w:cs="AL-Mohanad Bold"/>
                            <w:b/>
                            <w:bCs/>
                            <w:color w:val="800080"/>
                            <w:sz w:val="20"/>
                            <w:szCs w:val="20"/>
                          </w:rPr>
                          <w:t>Kingdom</w:t>
                        </w:r>
                      </w:smartTag>
                      <w:r w:rsidRPr="00753AB0">
                        <w:rPr>
                          <w:rFonts w:cs="AL-Mohanad Bold"/>
                          <w:b/>
                          <w:bCs/>
                          <w:color w:val="800080"/>
                          <w:sz w:val="20"/>
                          <w:szCs w:val="20"/>
                        </w:rPr>
                        <w:t xml:space="preserve"> of </w:t>
                      </w:r>
                      <w:smartTag w:uri="urn:schemas-microsoft-com:office:smarttags" w:element="PlaceName">
                        <w:r w:rsidRPr="00753AB0">
                          <w:rPr>
                            <w:rFonts w:cs="AL-Mohanad Bold"/>
                            <w:b/>
                            <w:bCs/>
                            <w:color w:val="800080"/>
                            <w:sz w:val="20"/>
                            <w:szCs w:val="20"/>
                          </w:rPr>
                          <w:t>Saudi Arabia</w:t>
                        </w:r>
                      </w:smartTag>
                    </w:smartTag>
                  </w:p>
                  <w:p w:rsidR="00783CEF" w:rsidRPr="00753AB0" w:rsidRDefault="00783CEF" w:rsidP="00121ABF">
                    <w:pPr>
                      <w:jc w:val="center"/>
                      <w:rPr>
                        <w:rFonts w:cs="AL-Mohanad Bold"/>
                        <w:b/>
                        <w:bCs/>
                        <w:color w:val="800080"/>
                        <w:sz w:val="20"/>
                        <w:szCs w:val="20"/>
                      </w:rPr>
                    </w:pPr>
                    <w:r w:rsidRPr="00753AB0">
                      <w:rPr>
                        <w:rFonts w:cs="AL-Mohanad Bold"/>
                        <w:b/>
                        <w:bCs/>
                        <w:color w:val="800080"/>
                        <w:sz w:val="20"/>
                        <w:szCs w:val="20"/>
                      </w:rPr>
                      <w:t>National Commission for</w:t>
                    </w:r>
                  </w:p>
                  <w:p w:rsidR="00783CEF" w:rsidRPr="00753AB0" w:rsidRDefault="00783CEF" w:rsidP="00121ABF">
                    <w:pPr>
                      <w:jc w:val="center"/>
                      <w:rPr>
                        <w:rFonts w:cs="AL-Mohanad Bold"/>
                        <w:b/>
                        <w:bCs/>
                        <w:color w:val="800080"/>
                        <w:sz w:val="20"/>
                        <w:szCs w:val="20"/>
                      </w:rPr>
                    </w:pPr>
                    <w:r w:rsidRPr="00753AB0">
                      <w:rPr>
                        <w:rFonts w:cs="AL-Mohanad Bold"/>
                        <w:b/>
                        <w:bCs/>
                        <w:color w:val="800080"/>
                        <w:sz w:val="20"/>
                        <w:szCs w:val="20"/>
                      </w:rPr>
                      <w:t>Academic Accreditation &amp; Assessment</w:t>
                    </w:r>
                  </w:p>
                </w:txbxContent>
              </v:textbox>
            </v:rect>
          </w:pict>
        </mc:Fallback>
      </mc:AlternateContent>
    </w:r>
    <w:r w:rsidR="00783CEF">
      <w:tab/>
    </w:r>
    <w:r w:rsidR="00783CEF">
      <w:rPr>
        <w:noProof/>
        <w:lang w:val="en-GB" w:eastAsia="en-GB"/>
      </w:rPr>
      <w:drawing>
        <wp:inline distT="0" distB="0" distL="0" distR="0">
          <wp:extent cx="791845" cy="838835"/>
          <wp:effectExtent l="19050" t="0" r="8255" b="0"/>
          <wp:docPr id="20" name="صورة 2" descr="شعار الهيئة الجديد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2" descr="شعار الهيئة الجديد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" contrast="-4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845" cy="8388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783CEF">
      <w:rPr>
        <w:noProof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C79B7"/>
    <w:multiLevelType w:val="hybridMultilevel"/>
    <w:tmpl w:val="71B21F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F2BC68">
      <w:numFmt w:val="bullet"/>
      <w:lvlText w:val="-"/>
      <w:lvlJc w:val="left"/>
      <w:pPr>
        <w:ind w:left="1440" w:hanging="360"/>
      </w:pPr>
      <w:rPr>
        <w:rFonts w:ascii="Sakkal Majalla" w:eastAsia="Times New Roman" w:hAnsi="Sakkal Majalla" w:cs="Sakkal Majalla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B6859"/>
    <w:multiLevelType w:val="hybridMultilevel"/>
    <w:tmpl w:val="BCC44D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F29E0"/>
    <w:multiLevelType w:val="hybridMultilevel"/>
    <w:tmpl w:val="CA664F92"/>
    <w:lvl w:ilvl="0" w:tplc="7D6AA96A">
      <w:start w:val="1"/>
      <w:numFmt w:val="lowerRoman"/>
      <w:lvlText w:val="(%1)"/>
      <w:lvlJc w:val="left"/>
      <w:pPr>
        <w:ind w:left="2130" w:hanging="177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91A5F"/>
    <w:multiLevelType w:val="hybridMultilevel"/>
    <w:tmpl w:val="D8BC3CC8"/>
    <w:lvl w:ilvl="0" w:tplc="9D1CAD9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572F78"/>
    <w:multiLevelType w:val="hybridMultilevel"/>
    <w:tmpl w:val="5CB04730"/>
    <w:lvl w:ilvl="0" w:tplc="53C8AAD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962A62"/>
    <w:multiLevelType w:val="hybridMultilevel"/>
    <w:tmpl w:val="423446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215A98"/>
    <w:multiLevelType w:val="hybridMultilevel"/>
    <w:tmpl w:val="50E2428A"/>
    <w:lvl w:ilvl="0" w:tplc="5C8AB11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D678EB"/>
    <w:multiLevelType w:val="hybridMultilevel"/>
    <w:tmpl w:val="CE2E58BC"/>
    <w:lvl w:ilvl="0" w:tplc="973A2696">
      <w:start w:val="1"/>
      <w:numFmt w:val="arabicAlpha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364768"/>
    <w:multiLevelType w:val="hybridMultilevel"/>
    <w:tmpl w:val="3A7E6C4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17729D"/>
    <w:multiLevelType w:val="hybridMultilevel"/>
    <w:tmpl w:val="A7EA601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376724"/>
    <w:multiLevelType w:val="hybridMultilevel"/>
    <w:tmpl w:val="4F5A9A8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ED7E7D"/>
    <w:multiLevelType w:val="hybridMultilevel"/>
    <w:tmpl w:val="B048354C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E7E1E91"/>
    <w:multiLevelType w:val="hybridMultilevel"/>
    <w:tmpl w:val="D1CAAB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114AF5"/>
    <w:multiLevelType w:val="hybridMultilevel"/>
    <w:tmpl w:val="CB2E22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872625"/>
    <w:multiLevelType w:val="hybridMultilevel"/>
    <w:tmpl w:val="077699F2"/>
    <w:lvl w:ilvl="0" w:tplc="53C8AADC">
      <w:start w:val="2"/>
      <w:numFmt w:val="bullet"/>
      <w:lvlText w:val="-"/>
      <w:lvlJc w:val="left"/>
      <w:pPr>
        <w:ind w:left="895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5" w15:restartNumberingAfterBreak="0">
    <w:nsid w:val="4C551755"/>
    <w:multiLevelType w:val="hybridMultilevel"/>
    <w:tmpl w:val="8D9E6162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6" w15:restartNumberingAfterBreak="0">
    <w:nsid w:val="4C8141E6"/>
    <w:multiLevelType w:val="hybridMultilevel"/>
    <w:tmpl w:val="B456BC10"/>
    <w:lvl w:ilvl="0" w:tplc="53C8AADC">
      <w:start w:val="2"/>
      <w:numFmt w:val="bullet"/>
      <w:lvlText w:val="-"/>
      <w:lvlJc w:val="left"/>
      <w:pPr>
        <w:ind w:left="895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7" w15:restartNumberingAfterBreak="0">
    <w:nsid w:val="523F7CAD"/>
    <w:multiLevelType w:val="hybridMultilevel"/>
    <w:tmpl w:val="8682C48A"/>
    <w:lvl w:ilvl="0" w:tplc="1C36BDC4">
      <w:start w:val="1"/>
      <w:numFmt w:val="decimal"/>
      <w:lvlText w:val="%1."/>
      <w:lvlJc w:val="left"/>
      <w:pPr>
        <w:ind w:left="1590" w:hanging="123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0A3769"/>
    <w:multiLevelType w:val="hybridMultilevel"/>
    <w:tmpl w:val="7404551A"/>
    <w:lvl w:ilvl="0" w:tplc="082A9632">
      <w:start w:val="1"/>
      <w:numFmt w:val="decimal"/>
      <w:lvlText w:val="%1."/>
      <w:lvlJc w:val="left"/>
      <w:pPr>
        <w:ind w:left="1725" w:hanging="1365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B024E9"/>
    <w:multiLevelType w:val="hybridMultilevel"/>
    <w:tmpl w:val="562898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CA0E3A"/>
    <w:multiLevelType w:val="hybridMultilevel"/>
    <w:tmpl w:val="E736B4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5D85B88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B0319C"/>
    <w:multiLevelType w:val="hybridMultilevel"/>
    <w:tmpl w:val="C72EB396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920B1E"/>
    <w:multiLevelType w:val="hybridMultilevel"/>
    <w:tmpl w:val="0D7EDC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524A75"/>
    <w:multiLevelType w:val="hybridMultilevel"/>
    <w:tmpl w:val="68EA3E6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34B5848"/>
    <w:multiLevelType w:val="hybridMultilevel"/>
    <w:tmpl w:val="7F880F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5F1238"/>
    <w:multiLevelType w:val="hybridMultilevel"/>
    <w:tmpl w:val="46A6BE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5"/>
  </w:num>
  <w:num w:numId="3">
    <w:abstractNumId w:val="20"/>
  </w:num>
  <w:num w:numId="4">
    <w:abstractNumId w:val="12"/>
  </w:num>
  <w:num w:numId="5">
    <w:abstractNumId w:val="5"/>
  </w:num>
  <w:num w:numId="6">
    <w:abstractNumId w:val="6"/>
  </w:num>
  <w:num w:numId="7">
    <w:abstractNumId w:val="7"/>
  </w:num>
  <w:num w:numId="8">
    <w:abstractNumId w:val="2"/>
  </w:num>
  <w:num w:numId="9">
    <w:abstractNumId w:val="17"/>
  </w:num>
  <w:num w:numId="10">
    <w:abstractNumId w:val="18"/>
  </w:num>
  <w:num w:numId="11">
    <w:abstractNumId w:val="3"/>
  </w:num>
  <w:num w:numId="12">
    <w:abstractNumId w:val="1"/>
  </w:num>
  <w:num w:numId="13">
    <w:abstractNumId w:val="24"/>
  </w:num>
  <w:num w:numId="14">
    <w:abstractNumId w:val="23"/>
  </w:num>
  <w:num w:numId="15">
    <w:abstractNumId w:val="21"/>
  </w:num>
  <w:num w:numId="16">
    <w:abstractNumId w:val="22"/>
  </w:num>
  <w:num w:numId="17">
    <w:abstractNumId w:val="4"/>
  </w:num>
  <w:num w:numId="18">
    <w:abstractNumId w:val="16"/>
  </w:num>
  <w:num w:numId="19">
    <w:abstractNumId w:val="14"/>
  </w:num>
  <w:num w:numId="20">
    <w:abstractNumId w:val="11"/>
  </w:num>
  <w:num w:numId="21">
    <w:abstractNumId w:val="13"/>
  </w:num>
  <w:num w:numId="22">
    <w:abstractNumId w:val="8"/>
  </w:num>
  <w:num w:numId="23">
    <w:abstractNumId w:val="10"/>
  </w:num>
  <w:num w:numId="24">
    <w:abstractNumId w:val="19"/>
  </w:num>
  <w:num w:numId="25">
    <w:abstractNumId w:val="9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7A4"/>
    <w:rsid w:val="000067C4"/>
    <w:rsid w:val="000108B8"/>
    <w:rsid w:val="00016BE5"/>
    <w:rsid w:val="0002030E"/>
    <w:rsid w:val="00031DC9"/>
    <w:rsid w:val="00044763"/>
    <w:rsid w:val="00053949"/>
    <w:rsid w:val="000727A9"/>
    <w:rsid w:val="00087A9B"/>
    <w:rsid w:val="0009557E"/>
    <w:rsid w:val="00097C5F"/>
    <w:rsid w:val="000A1EA3"/>
    <w:rsid w:val="000B0202"/>
    <w:rsid w:val="000C09DF"/>
    <w:rsid w:val="000D280E"/>
    <w:rsid w:val="000D73DF"/>
    <w:rsid w:val="000E4077"/>
    <w:rsid w:val="000F0217"/>
    <w:rsid w:val="001125F8"/>
    <w:rsid w:val="00120A2B"/>
    <w:rsid w:val="00121ABF"/>
    <w:rsid w:val="00134597"/>
    <w:rsid w:val="00160627"/>
    <w:rsid w:val="00173D4A"/>
    <w:rsid w:val="00177145"/>
    <w:rsid w:val="001806EA"/>
    <w:rsid w:val="00183E68"/>
    <w:rsid w:val="00190769"/>
    <w:rsid w:val="00192A77"/>
    <w:rsid w:val="001D1568"/>
    <w:rsid w:val="001E36D6"/>
    <w:rsid w:val="001E6207"/>
    <w:rsid w:val="00206BEF"/>
    <w:rsid w:val="00207221"/>
    <w:rsid w:val="002279D6"/>
    <w:rsid w:val="002430BC"/>
    <w:rsid w:val="00262537"/>
    <w:rsid w:val="00271A2F"/>
    <w:rsid w:val="00283661"/>
    <w:rsid w:val="0028390F"/>
    <w:rsid w:val="00283936"/>
    <w:rsid w:val="002933AD"/>
    <w:rsid w:val="002B3810"/>
    <w:rsid w:val="002B59B6"/>
    <w:rsid w:val="002C2814"/>
    <w:rsid w:val="002C67CB"/>
    <w:rsid w:val="002D0ED6"/>
    <w:rsid w:val="002E1386"/>
    <w:rsid w:val="0030761D"/>
    <w:rsid w:val="003169A9"/>
    <w:rsid w:val="00325AD8"/>
    <w:rsid w:val="00396912"/>
    <w:rsid w:val="003C2968"/>
    <w:rsid w:val="003D1BEF"/>
    <w:rsid w:val="003D322C"/>
    <w:rsid w:val="004031C4"/>
    <w:rsid w:val="00422D38"/>
    <w:rsid w:val="00425DDC"/>
    <w:rsid w:val="00432B6C"/>
    <w:rsid w:val="00444AB2"/>
    <w:rsid w:val="00457076"/>
    <w:rsid w:val="00474059"/>
    <w:rsid w:val="00476F2E"/>
    <w:rsid w:val="004851A3"/>
    <w:rsid w:val="0048573F"/>
    <w:rsid w:val="004B19FB"/>
    <w:rsid w:val="004C4BEA"/>
    <w:rsid w:val="004C6679"/>
    <w:rsid w:val="004D127D"/>
    <w:rsid w:val="004D66D8"/>
    <w:rsid w:val="004E17A4"/>
    <w:rsid w:val="00506BDC"/>
    <w:rsid w:val="00521315"/>
    <w:rsid w:val="005478C6"/>
    <w:rsid w:val="00547B01"/>
    <w:rsid w:val="00547D0B"/>
    <w:rsid w:val="00552B8F"/>
    <w:rsid w:val="00561A84"/>
    <w:rsid w:val="00562DDE"/>
    <w:rsid w:val="0056782C"/>
    <w:rsid w:val="005A3E00"/>
    <w:rsid w:val="005A5BAA"/>
    <w:rsid w:val="005C39B6"/>
    <w:rsid w:val="005C7C78"/>
    <w:rsid w:val="005E5638"/>
    <w:rsid w:val="005E7EF7"/>
    <w:rsid w:val="005F6CE1"/>
    <w:rsid w:val="006010D7"/>
    <w:rsid w:val="006065F8"/>
    <w:rsid w:val="0060670E"/>
    <w:rsid w:val="00652687"/>
    <w:rsid w:val="006558E0"/>
    <w:rsid w:val="00656736"/>
    <w:rsid w:val="00663A06"/>
    <w:rsid w:val="00677FFD"/>
    <w:rsid w:val="00681113"/>
    <w:rsid w:val="00683E02"/>
    <w:rsid w:val="006A6D52"/>
    <w:rsid w:val="006C4AFD"/>
    <w:rsid w:val="006D6CDD"/>
    <w:rsid w:val="006D722D"/>
    <w:rsid w:val="006E4D5F"/>
    <w:rsid w:val="00706410"/>
    <w:rsid w:val="00710DDA"/>
    <w:rsid w:val="00716EAA"/>
    <w:rsid w:val="007462DA"/>
    <w:rsid w:val="0074724D"/>
    <w:rsid w:val="00771AA1"/>
    <w:rsid w:val="00783CEF"/>
    <w:rsid w:val="00785305"/>
    <w:rsid w:val="007B0557"/>
    <w:rsid w:val="007D5493"/>
    <w:rsid w:val="007E71AB"/>
    <w:rsid w:val="007F397F"/>
    <w:rsid w:val="008127E1"/>
    <w:rsid w:val="008132C2"/>
    <w:rsid w:val="00813352"/>
    <w:rsid w:val="00815024"/>
    <w:rsid w:val="00817C4A"/>
    <w:rsid w:val="008328C0"/>
    <w:rsid w:val="0085064E"/>
    <w:rsid w:val="008525C1"/>
    <w:rsid w:val="00852924"/>
    <w:rsid w:val="00864B90"/>
    <w:rsid w:val="00885CB7"/>
    <w:rsid w:val="008A27E8"/>
    <w:rsid w:val="008A69A9"/>
    <w:rsid w:val="008B352B"/>
    <w:rsid w:val="008D312D"/>
    <w:rsid w:val="008D40BF"/>
    <w:rsid w:val="008D6C92"/>
    <w:rsid w:val="008D6EF7"/>
    <w:rsid w:val="008D7CEE"/>
    <w:rsid w:val="008F2E1D"/>
    <w:rsid w:val="008F6190"/>
    <w:rsid w:val="008F7AF1"/>
    <w:rsid w:val="0090191B"/>
    <w:rsid w:val="009045D7"/>
    <w:rsid w:val="009169D4"/>
    <w:rsid w:val="0092404F"/>
    <w:rsid w:val="009268AA"/>
    <w:rsid w:val="00930E6F"/>
    <w:rsid w:val="009370F7"/>
    <w:rsid w:val="009401C0"/>
    <w:rsid w:val="00954F38"/>
    <w:rsid w:val="0096171D"/>
    <w:rsid w:val="00973869"/>
    <w:rsid w:val="00973CC1"/>
    <w:rsid w:val="00977DA1"/>
    <w:rsid w:val="00990148"/>
    <w:rsid w:val="00990432"/>
    <w:rsid w:val="009B06EF"/>
    <w:rsid w:val="009D07E5"/>
    <w:rsid w:val="009F39BE"/>
    <w:rsid w:val="00A11440"/>
    <w:rsid w:val="00A206EC"/>
    <w:rsid w:val="00A34720"/>
    <w:rsid w:val="00A427D5"/>
    <w:rsid w:val="00A51C5E"/>
    <w:rsid w:val="00A52595"/>
    <w:rsid w:val="00A56635"/>
    <w:rsid w:val="00A6195D"/>
    <w:rsid w:val="00A87C1A"/>
    <w:rsid w:val="00A97C36"/>
    <w:rsid w:val="00AB7E31"/>
    <w:rsid w:val="00AC4138"/>
    <w:rsid w:val="00AD3DE0"/>
    <w:rsid w:val="00AD5C17"/>
    <w:rsid w:val="00AE777D"/>
    <w:rsid w:val="00AF2D5F"/>
    <w:rsid w:val="00AF40C6"/>
    <w:rsid w:val="00AF4707"/>
    <w:rsid w:val="00B15CC9"/>
    <w:rsid w:val="00B16AE1"/>
    <w:rsid w:val="00B2070A"/>
    <w:rsid w:val="00B225F9"/>
    <w:rsid w:val="00B22E7D"/>
    <w:rsid w:val="00B32E87"/>
    <w:rsid w:val="00B507BB"/>
    <w:rsid w:val="00B60AA1"/>
    <w:rsid w:val="00B60D92"/>
    <w:rsid w:val="00B86B41"/>
    <w:rsid w:val="00BA5FF6"/>
    <w:rsid w:val="00BB227E"/>
    <w:rsid w:val="00BB5CD9"/>
    <w:rsid w:val="00BE29ED"/>
    <w:rsid w:val="00BE2D22"/>
    <w:rsid w:val="00BE57E9"/>
    <w:rsid w:val="00BE7C71"/>
    <w:rsid w:val="00BF3C57"/>
    <w:rsid w:val="00BF4DE0"/>
    <w:rsid w:val="00C00EB3"/>
    <w:rsid w:val="00C069DD"/>
    <w:rsid w:val="00C06E2C"/>
    <w:rsid w:val="00C11835"/>
    <w:rsid w:val="00C20D36"/>
    <w:rsid w:val="00C277E3"/>
    <w:rsid w:val="00C42A62"/>
    <w:rsid w:val="00C4620F"/>
    <w:rsid w:val="00C5766C"/>
    <w:rsid w:val="00C70CE5"/>
    <w:rsid w:val="00C7106D"/>
    <w:rsid w:val="00C80576"/>
    <w:rsid w:val="00C91E7F"/>
    <w:rsid w:val="00CA0679"/>
    <w:rsid w:val="00CA7BCF"/>
    <w:rsid w:val="00CB773D"/>
    <w:rsid w:val="00CC2ABC"/>
    <w:rsid w:val="00CC60AB"/>
    <w:rsid w:val="00CD231E"/>
    <w:rsid w:val="00CE5669"/>
    <w:rsid w:val="00CE738A"/>
    <w:rsid w:val="00CF4B42"/>
    <w:rsid w:val="00CF5231"/>
    <w:rsid w:val="00CF5869"/>
    <w:rsid w:val="00D00661"/>
    <w:rsid w:val="00D151D1"/>
    <w:rsid w:val="00D20FE4"/>
    <w:rsid w:val="00D21C78"/>
    <w:rsid w:val="00D24877"/>
    <w:rsid w:val="00D40C83"/>
    <w:rsid w:val="00D4745B"/>
    <w:rsid w:val="00D52C9E"/>
    <w:rsid w:val="00D66334"/>
    <w:rsid w:val="00D7675F"/>
    <w:rsid w:val="00DA01E0"/>
    <w:rsid w:val="00DA56DC"/>
    <w:rsid w:val="00DA70B0"/>
    <w:rsid w:val="00DB13F9"/>
    <w:rsid w:val="00DB45B1"/>
    <w:rsid w:val="00DC729D"/>
    <w:rsid w:val="00DE4D9F"/>
    <w:rsid w:val="00DF34D9"/>
    <w:rsid w:val="00E00901"/>
    <w:rsid w:val="00E111EE"/>
    <w:rsid w:val="00E2281A"/>
    <w:rsid w:val="00E600AF"/>
    <w:rsid w:val="00E601D6"/>
    <w:rsid w:val="00E6421C"/>
    <w:rsid w:val="00E70BD0"/>
    <w:rsid w:val="00E85B60"/>
    <w:rsid w:val="00E85CA2"/>
    <w:rsid w:val="00E926E6"/>
    <w:rsid w:val="00E92F35"/>
    <w:rsid w:val="00EC473F"/>
    <w:rsid w:val="00EE7BD5"/>
    <w:rsid w:val="00EF24B5"/>
    <w:rsid w:val="00EF31C8"/>
    <w:rsid w:val="00F27EBA"/>
    <w:rsid w:val="00F33137"/>
    <w:rsid w:val="00F37971"/>
    <w:rsid w:val="00F567E2"/>
    <w:rsid w:val="00F624F3"/>
    <w:rsid w:val="00F644BC"/>
    <w:rsid w:val="00F71AC3"/>
    <w:rsid w:val="00F9239F"/>
    <w:rsid w:val="00FB0CB9"/>
    <w:rsid w:val="00FC5715"/>
    <w:rsid w:val="00FD3DC4"/>
    <w:rsid w:val="00FF3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  <w15:docId w15:val="{F91F6EF8-C946-4B10-B685-27D70CE75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17A4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2A7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92A7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4E17A4"/>
    <w:pPr>
      <w:keepNext/>
      <w:jc w:val="center"/>
      <w:outlineLvl w:val="2"/>
    </w:pPr>
    <w:rPr>
      <w:b/>
      <w:bCs/>
      <w:sz w:val="3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6253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4E17A4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Footer">
    <w:name w:val="footer"/>
    <w:basedOn w:val="Normal"/>
    <w:link w:val="FooterChar"/>
    <w:uiPriority w:val="99"/>
    <w:rsid w:val="00CC60AB"/>
    <w:pPr>
      <w:tabs>
        <w:tab w:val="center" w:pos="4153"/>
        <w:tab w:val="right" w:pos="8306"/>
      </w:tabs>
    </w:pPr>
    <w:rPr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CC60AB"/>
    <w:rPr>
      <w:rFonts w:ascii="Times New Roman" w:eastAsia="Times New Roman" w:hAnsi="Times New Roman" w:cs="Times New Roman"/>
      <w:sz w:val="24"/>
      <w:szCs w:val="24"/>
      <w:lang w:val="en-AU"/>
    </w:rPr>
  </w:style>
  <w:style w:type="table" w:styleId="TableGrid">
    <w:name w:val="Table Grid"/>
    <w:basedOn w:val="TableNormal"/>
    <w:uiPriority w:val="59"/>
    <w:rsid w:val="00CC60AB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619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95D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21A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1AB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83E68"/>
    <w:pPr>
      <w:ind w:left="720"/>
      <w:contextualSpacing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26253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NormalWeb">
    <w:name w:val="Normal (Web)"/>
    <w:basedOn w:val="Normal"/>
    <w:uiPriority w:val="99"/>
    <w:unhideWhenUsed/>
    <w:rsid w:val="00562DDE"/>
    <w:pPr>
      <w:spacing w:before="100" w:beforeAutospacing="1" w:after="100" w:afterAutospacing="1"/>
    </w:pPr>
    <w:rPr>
      <w:lang w:val="en-GB" w:eastAsia="en-GB"/>
    </w:rPr>
  </w:style>
  <w:style w:type="table" w:customStyle="1" w:styleId="GridTable1Light1">
    <w:name w:val="Grid Table 1 Light1"/>
    <w:basedOn w:val="TableNormal"/>
    <w:uiPriority w:val="46"/>
    <w:rsid w:val="00B60D92"/>
    <w:rPr>
      <w:sz w:val="22"/>
      <w:szCs w:val="22"/>
      <w:lang w:val="en-GB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Heading1Char">
    <w:name w:val="Heading 1 Char"/>
    <w:basedOn w:val="DefaultParagraphFont"/>
    <w:link w:val="Heading1"/>
    <w:uiPriority w:val="9"/>
    <w:rsid w:val="00192A7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92A7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83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98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06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369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29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176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27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660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89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28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6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06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3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64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700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653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465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4050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7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860B6-E8B9-4E5F-AC1A-13FA35A3C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8</Pages>
  <Words>1626</Words>
  <Characters>9273</Characters>
  <Application>Microsoft Office Word</Application>
  <DocSecurity>0</DocSecurity>
  <Lines>77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جامعة الملك سعود</Company>
  <LinksUpToDate>false</LinksUpToDate>
  <CharactersWithSpaces>10878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abeer</cp:lastModifiedBy>
  <cp:revision>5</cp:revision>
  <cp:lastPrinted>2013-06-22T10:32:00Z</cp:lastPrinted>
  <dcterms:created xsi:type="dcterms:W3CDTF">2016-01-16T20:35:00Z</dcterms:created>
  <dcterms:modified xsi:type="dcterms:W3CDTF">2016-01-24T16:28:00Z</dcterms:modified>
</cp:coreProperties>
</file>