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201" w:rsidRPr="003C7321" w:rsidRDefault="00E73201" w:rsidP="00E73201">
      <w:pPr>
        <w:ind w:left="-908"/>
        <w:jc w:val="center"/>
        <w:rPr>
          <w:rFonts w:asciiTheme="minorBidi" w:hAnsiTheme="minorBidi" w:cstheme="minorBidi"/>
          <w:b/>
          <w:bCs/>
          <w:sz w:val="24"/>
          <w:szCs w:val="24"/>
          <w:u w:val="single"/>
        </w:rPr>
      </w:pPr>
      <w:r w:rsidRPr="003C7321">
        <w:rPr>
          <w:rFonts w:asciiTheme="minorBidi" w:hAnsiTheme="minorBidi" w:cstheme="minorBidi"/>
          <w:b/>
          <w:bCs/>
          <w:sz w:val="24"/>
          <w:szCs w:val="24"/>
          <w:u w:val="single"/>
          <w:rtl/>
        </w:rPr>
        <w:t>توصيف مقرر (254 خاص) مدخل إلى صعوبات التعلم ( 3 ساعات )</w:t>
      </w:r>
    </w:p>
    <w:p w:rsidR="00E73201" w:rsidRPr="003C7321" w:rsidRDefault="00E73201" w:rsidP="00E73201">
      <w:pPr>
        <w:rPr>
          <w:rFonts w:asciiTheme="minorBidi" w:hAnsiTheme="minorBidi" w:cstheme="minorBidi"/>
          <w:sz w:val="24"/>
          <w:szCs w:val="24"/>
          <w:rtl/>
        </w:rPr>
      </w:pPr>
      <w:r w:rsidRPr="003C7321">
        <w:rPr>
          <w:rFonts w:asciiTheme="minorBidi" w:hAnsiTheme="minorBidi" w:cstheme="minorBidi"/>
          <w:sz w:val="24"/>
          <w:szCs w:val="24"/>
          <w:rtl/>
        </w:rPr>
        <w:t>أستاذة المقرر : أحلام المرعبة.</w:t>
      </w:r>
    </w:p>
    <w:p w:rsidR="00E73201" w:rsidRPr="003C7321" w:rsidRDefault="00E73201" w:rsidP="00E73201">
      <w:pPr>
        <w:rPr>
          <w:rFonts w:asciiTheme="minorBidi" w:hAnsiTheme="minorBidi" w:cstheme="minorBidi"/>
          <w:sz w:val="24"/>
          <w:szCs w:val="24"/>
        </w:rPr>
      </w:pPr>
      <w:r w:rsidRPr="003C7321">
        <w:rPr>
          <w:rFonts w:asciiTheme="minorBidi" w:hAnsiTheme="minorBidi" w:cstheme="minorBidi"/>
          <w:sz w:val="24"/>
          <w:szCs w:val="24"/>
          <w:rtl/>
        </w:rPr>
        <w:t xml:space="preserve">البريد الإلكتروني: </w:t>
      </w:r>
      <w:r w:rsidRPr="003C7321">
        <w:rPr>
          <w:rFonts w:asciiTheme="minorBidi" w:hAnsiTheme="minorBidi" w:cstheme="minorBidi"/>
          <w:sz w:val="24"/>
          <w:szCs w:val="24"/>
        </w:rPr>
        <w:t>aalmoraba@KSU.edu.sa</w:t>
      </w:r>
    </w:p>
    <w:p w:rsidR="00E73201" w:rsidRPr="003C7321" w:rsidRDefault="00E73201" w:rsidP="00E73201">
      <w:pPr>
        <w:rPr>
          <w:rFonts w:asciiTheme="minorBidi" w:hAnsiTheme="minorBidi" w:cstheme="minorBidi"/>
          <w:sz w:val="24"/>
          <w:szCs w:val="24"/>
          <w:rtl/>
        </w:rPr>
      </w:pPr>
      <w:r w:rsidRPr="003C7321">
        <w:rPr>
          <w:rFonts w:asciiTheme="minorBidi" w:hAnsiTheme="minorBidi" w:cstheme="minorBidi"/>
          <w:sz w:val="24"/>
          <w:szCs w:val="24"/>
          <w:rtl/>
        </w:rPr>
        <w:t xml:space="preserve">الساعات المكتبية: حسب </w:t>
      </w:r>
      <w:proofErr w:type="spellStart"/>
      <w:r w:rsidRPr="003C7321">
        <w:rPr>
          <w:rFonts w:asciiTheme="minorBidi" w:hAnsiTheme="minorBidi" w:cstheme="minorBidi"/>
          <w:sz w:val="24"/>
          <w:szCs w:val="24"/>
          <w:rtl/>
        </w:rPr>
        <w:t>ماهو</w:t>
      </w:r>
      <w:proofErr w:type="spellEnd"/>
      <w:r w:rsidRPr="003C7321">
        <w:rPr>
          <w:rFonts w:asciiTheme="minorBidi" w:hAnsiTheme="minorBidi" w:cstheme="minorBidi"/>
          <w:sz w:val="24"/>
          <w:szCs w:val="24"/>
          <w:rtl/>
        </w:rPr>
        <w:t xml:space="preserve"> موضح على جدول </w:t>
      </w:r>
      <w:r w:rsidR="007A75F3" w:rsidRPr="003C7321">
        <w:rPr>
          <w:rFonts w:asciiTheme="minorBidi" w:hAnsiTheme="minorBidi" w:cstheme="minorBidi"/>
          <w:sz w:val="24"/>
          <w:szCs w:val="24"/>
          <w:rtl/>
        </w:rPr>
        <w:t>الأستاذة</w:t>
      </w:r>
      <w:r w:rsidRPr="003C7321">
        <w:rPr>
          <w:rFonts w:asciiTheme="minorBidi" w:hAnsiTheme="minorBidi" w:cstheme="minorBidi"/>
          <w:sz w:val="24"/>
          <w:szCs w:val="24"/>
          <w:rtl/>
        </w:rPr>
        <w:t>.</w:t>
      </w:r>
    </w:p>
    <w:p w:rsidR="00E73201" w:rsidRPr="003C7321" w:rsidRDefault="00E73201" w:rsidP="00E73201">
      <w:pPr>
        <w:ind w:left="-908"/>
        <w:jc w:val="center"/>
        <w:rPr>
          <w:rFonts w:asciiTheme="minorBidi" w:hAnsiTheme="minorBidi" w:cstheme="minorBidi"/>
          <w:b/>
          <w:bCs/>
          <w:sz w:val="24"/>
          <w:szCs w:val="24"/>
          <w:rtl/>
        </w:rPr>
      </w:pPr>
      <w:r w:rsidRPr="003C7321">
        <w:rPr>
          <w:rFonts w:asciiTheme="minorBidi" w:hAnsiTheme="minorBidi" w:cstheme="minorBidi"/>
          <w:b/>
          <w:bCs/>
          <w:sz w:val="24"/>
          <w:szCs w:val="24"/>
          <w:u w:val="single"/>
          <w:rtl/>
        </w:rPr>
        <w:t>أهداف المقرر</w:t>
      </w:r>
    </w:p>
    <w:p w:rsidR="00E73201" w:rsidRPr="003C7321" w:rsidRDefault="00E73201" w:rsidP="007A75F3">
      <w:pPr>
        <w:ind w:left="-908"/>
        <w:jc w:val="center"/>
        <w:rPr>
          <w:rFonts w:asciiTheme="minorBidi" w:hAnsiTheme="minorBidi" w:cstheme="minorBidi"/>
          <w:sz w:val="24"/>
          <w:szCs w:val="24"/>
          <w:rtl/>
          <w:lang w:bidi="ar-BH"/>
        </w:rPr>
      </w:pPr>
      <w:r w:rsidRPr="003C7321">
        <w:rPr>
          <w:rFonts w:asciiTheme="minorBidi" w:hAnsiTheme="minorBidi" w:cstheme="minorBidi"/>
          <w:sz w:val="24"/>
          <w:szCs w:val="24"/>
          <w:rtl/>
        </w:rPr>
        <w:t xml:space="preserve">يهدف هذا المقرر إلى التعرف على </w:t>
      </w:r>
      <w:r w:rsidRPr="003C7321">
        <w:rPr>
          <w:rFonts w:asciiTheme="minorBidi" w:hAnsiTheme="minorBidi" w:cstheme="minorBidi"/>
          <w:sz w:val="24"/>
          <w:szCs w:val="24"/>
          <w:rtl/>
          <w:lang w:bidi="ar-BH"/>
        </w:rPr>
        <w:t>التطور التاريخي ، وإسهامات العلماء في مجال صعوبات التعلم</w:t>
      </w:r>
      <w:r w:rsidRPr="003C7321">
        <w:rPr>
          <w:rFonts w:asciiTheme="minorBidi" w:hAnsiTheme="minorBidi" w:cstheme="minorBidi"/>
          <w:sz w:val="24"/>
          <w:szCs w:val="24"/>
          <w:rtl/>
        </w:rPr>
        <w:t xml:space="preserve"> ، وتناول</w:t>
      </w:r>
      <w:r w:rsidRPr="003C7321">
        <w:rPr>
          <w:rFonts w:asciiTheme="minorBidi" w:hAnsiTheme="minorBidi" w:cstheme="minorBidi"/>
          <w:sz w:val="24"/>
          <w:szCs w:val="24"/>
          <w:rtl/>
          <w:lang w:bidi="ar-BH"/>
        </w:rPr>
        <w:t xml:space="preserve"> التعريفات  الواردة في </w:t>
      </w:r>
      <w:r w:rsidR="002C0305">
        <w:rPr>
          <w:rFonts w:asciiTheme="minorBidi" w:hAnsiTheme="minorBidi" w:cstheme="minorBidi" w:hint="cs"/>
          <w:sz w:val="24"/>
          <w:szCs w:val="24"/>
          <w:rtl/>
          <w:lang w:bidi="ar-BH"/>
        </w:rPr>
        <w:t xml:space="preserve"> </w:t>
      </w:r>
      <w:r w:rsidRPr="003C7321">
        <w:rPr>
          <w:rFonts w:asciiTheme="minorBidi" w:hAnsiTheme="minorBidi" w:cstheme="minorBidi"/>
          <w:sz w:val="24"/>
          <w:szCs w:val="24"/>
          <w:rtl/>
          <w:lang w:bidi="ar-BH"/>
        </w:rPr>
        <w:t xml:space="preserve">مجال </w:t>
      </w:r>
      <w:r w:rsidR="007A75F3" w:rsidRPr="003C7321">
        <w:rPr>
          <w:rFonts w:asciiTheme="minorBidi" w:hAnsiTheme="minorBidi" w:cstheme="minorBidi"/>
          <w:sz w:val="24"/>
          <w:szCs w:val="24"/>
          <w:rtl/>
          <w:lang w:bidi="ar-BH"/>
        </w:rPr>
        <w:t xml:space="preserve">        </w:t>
      </w:r>
      <w:r w:rsidRPr="003C7321">
        <w:rPr>
          <w:rFonts w:asciiTheme="minorBidi" w:hAnsiTheme="minorBidi" w:cstheme="minorBidi"/>
          <w:sz w:val="24"/>
          <w:szCs w:val="24"/>
          <w:rtl/>
          <w:lang w:bidi="ar-BH"/>
        </w:rPr>
        <w:t xml:space="preserve">صعوبات التعلم ، والتعرف على أسباب صعوبات التعلم وخصائص الطلاب ذوي صعوبات التعلم ، بالإضافة إلى الإلمام بآليات تقييم الطلاب </w:t>
      </w:r>
      <w:r w:rsidR="007A75F3" w:rsidRPr="003C7321">
        <w:rPr>
          <w:rFonts w:asciiTheme="minorBidi" w:hAnsiTheme="minorBidi" w:cstheme="minorBidi"/>
          <w:sz w:val="24"/>
          <w:szCs w:val="24"/>
          <w:rtl/>
          <w:lang w:bidi="ar-BH"/>
        </w:rPr>
        <w:t xml:space="preserve">   </w:t>
      </w:r>
      <w:r w:rsidRPr="003C7321">
        <w:rPr>
          <w:rFonts w:asciiTheme="minorBidi" w:hAnsiTheme="minorBidi" w:cstheme="minorBidi"/>
          <w:sz w:val="24"/>
          <w:szCs w:val="24"/>
          <w:rtl/>
          <w:lang w:bidi="ar-BH"/>
        </w:rPr>
        <w:t xml:space="preserve">ذوي صعوبات التعلم ، و </w:t>
      </w:r>
      <w:proofErr w:type="spellStart"/>
      <w:r w:rsidRPr="003C7321">
        <w:rPr>
          <w:rFonts w:asciiTheme="minorBidi" w:hAnsiTheme="minorBidi" w:cstheme="minorBidi"/>
          <w:sz w:val="24"/>
          <w:szCs w:val="24"/>
          <w:rtl/>
          <w:lang w:bidi="ar-BH"/>
        </w:rPr>
        <w:t>الإستراتيجيات</w:t>
      </w:r>
      <w:proofErr w:type="spellEnd"/>
      <w:r w:rsidRPr="003C7321">
        <w:rPr>
          <w:rFonts w:asciiTheme="minorBidi" w:hAnsiTheme="minorBidi" w:cstheme="minorBidi"/>
          <w:sz w:val="24"/>
          <w:szCs w:val="24"/>
          <w:rtl/>
          <w:lang w:bidi="ar-BH"/>
        </w:rPr>
        <w:t xml:space="preserve"> العلاجية العامة والتخطيط للتدخلات التربوية .</w:t>
      </w:r>
    </w:p>
    <w:p w:rsidR="00E73201" w:rsidRPr="003C7321" w:rsidRDefault="00E73201" w:rsidP="00E73201">
      <w:pPr>
        <w:ind w:left="-908"/>
        <w:jc w:val="center"/>
        <w:rPr>
          <w:rFonts w:asciiTheme="minorBidi" w:hAnsiTheme="minorBidi" w:cstheme="minorBidi"/>
          <w:b/>
          <w:bCs/>
          <w:sz w:val="24"/>
          <w:szCs w:val="24"/>
          <w:u w:val="single"/>
          <w:rtl/>
        </w:rPr>
      </w:pPr>
      <w:r w:rsidRPr="003C7321">
        <w:rPr>
          <w:rFonts w:asciiTheme="minorBidi" w:hAnsiTheme="minorBidi" w:cstheme="minorBidi"/>
          <w:b/>
          <w:bCs/>
          <w:sz w:val="24"/>
          <w:szCs w:val="24"/>
          <w:u w:val="single"/>
          <w:rtl/>
        </w:rPr>
        <w:t>طرق التدريس المستخدمة</w:t>
      </w:r>
    </w:p>
    <w:p w:rsidR="00E73201" w:rsidRPr="003C7321" w:rsidRDefault="00E73201" w:rsidP="007A75F3">
      <w:pPr>
        <w:ind w:left="-908"/>
        <w:jc w:val="center"/>
        <w:rPr>
          <w:rFonts w:asciiTheme="minorBidi" w:hAnsiTheme="minorBidi" w:cstheme="minorBidi"/>
          <w:sz w:val="24"/>
          <w:szCs w:val="24"/>
          <w:rtl/>
        </w:rPr>
      </w:pPr>
      <w:r w:rsidRPr="003C7321">
        <w:rPr>
          <w:rFonts w:asciiTheme="minorBidi" w:hAnsiTheme="minorBidi" w:cstheme="minorBidi"/>
          <w:sz w:val="24"/>
          <w:szCs w:val="24"/>
          <w:rtl/>
        </w:rPr>
        <w:t>المحاضرة – المناقشة – التعلم التعاوني – التعلم الذاتي .</w:t>
      </w:r>
    </w:p>
    <w:p w:rsidR="00E73201" w:rsidRPr="003C7321" w:rsidRDefault="00E73201" w:rsidP="00E73201">
      <w:pPr>
        <w:ind w:left="-908"/>
        <w:jc w:val="center"/>
        <w:rPr>
          <w:rFonts w:asciiTheme="minorBidi" w:hAnsiTheme="minorBidi" w:cstheme="minorBidi"/>
          <w:b/>
          <w:bCs/>
          <w:sz w:val="24"/>
          <w:szCs w:val="24"/>
          <w:rtl/>
        </w:rPr>
      </w:pPr>
      <w:r w:rsidRPr="003C7321">
        <w:rPr>
          <w:rFonts w:asciiTheme="minorBidi" w:hAnsiTheme="minorBidi" w:cstheme="minorBidi"/>
          <w:b/>
          <w:bCs/>
          <w:sz w:val="24"/>
          <w:szCs w:val="24"/>
          <w:u w:val="single"/>
          <w:rtl/>
        </w:rPr>
        <w:t>المر</w:t>
      </w:r>
      <w:r w:rsidR="003C7321" w:rsidRPr="003C7321">
        <w:rPr>
          <w:rFonts w:asciiTheme="minorBidi" w:hAnsiTheme="minorBidi" w:cstheme="minorBidi"/>
          <w:b/>
          <w:bCs/>
          <w:sz w:val="24"/>
          <w:szCs w:val="24"/>
          <w:u w:val="single"/>
          <w:rtl/>
        </w:rPr>
        <w:t>ا</w:t>
      </w:r>
      <w:r w:rsidRPr="003C7321">
        <w:rPr>
          <w:rFonts w:asciiTheme="minorBidi" w:hAnsiTheme="minorBidi" w:cstheme="minorBidi"/>
          <w:b/>
          <w:bCs/>
          <w:sz w:val="24"/>
          <w:szCs w:val="24"/>
          <w:u w:val="single"/>
          <w:rtl/>
        </w:rPr>
        <w:t>جع</w:t>
      </w:r>
      <w:r w:rsidR="000219C7" w:rsidRPr="003C7321">
        <w:rPr>
          <w:rFonts w:asciiTheme="minorBidi" w:hAnsiTheme="minorBidi" w:cstheme="minorBidi"/>
          <w:b/>
          <w:bCs/>
          <w:sz w:val="24"/>
          <w:szCs w:val="24"/>
          <w:u w:val="single"/>
          <w:rtl/>
        </w:rPr>
        <w:t xml:space="preserve"> </w:t>
      </w:r>
      <w:r w:rsidR="003C7321" w:rsidRPr="003C7321">
        <w:rPr>
          <w:rFonts w:asciiTheme="minorBidi" w:hAnsiTheme="minorBidi" w:cstheme="minorBidi"/>
          <w:b/>
          <w:bCs/>
          <w:sz w:val="24"/>
          <w:szCs w:val="24"/>
          <w:u w:val="single"/>
          <w:rtl/>
        </w:rPr>
        <w:t>الرئيسية</w:t>
      </w:r>
    </w:p>
    <w:p w:rsidR="00E73201" w:rsidRPr="003C7321" w:rsidRDefault="00E73201" w:rsidP="00E73201">
      <w:pPr>
        <w:pStyle w:val="a3"/>
        <w:numPr>
          <w:ilvl w:val="0"/>
          <w:numId w:val="1"/>
        </w:numPr>
        <w:rPr>
          <w:rFonts w:asciiTheme="minorBidi" w:hAnsiTheme="minorBidi" w:cstheme="minorBidi"/>
          <w:sz w:val="24"/>
          <w:szCs w:val="24"/>
        </w:rPr>
      </w:pPr>
      <w:r w:rsidRPr="003C7321">
        <w:rPr>
          <w:rFonts w:asciiTheme="minorBidi" w:hAnsiTheme="minorBidi" w:cstheme="minorBidi"/>
          <w:sz w:val="24"/>
          <w:szCs w:val="24"/>
          <w:rtl/>
        </w:rPr>
        <w:t>مدخل إلى صعوبات التعلم . تأليف الدكتور زيدان السرطاوي وآخرون . الطبعة الثانية (2011).</w:t>
      </w:r>
    </w:p>
    <w:p w:rsidR="005958D6" w:rsidRPr="003C7321" w:rsidRDefault="005958D6" w:rsidP="005958D6">
      <w:pPr>
        <w:pStyle w:val="a3"/>
        <w:numPr>
          <w:ilvl w:val="0"/>
          <w:numId w:val="1"/>
        </w:numPr>
        <w:rPr>
          <w:rFonts w:asciiTheme="minorBidi" w:hAnsiTheme="minorBidi" w:cstheme="minorBidi"/>
          <w:sz w:val="24"/>
          <w:szCs w:val="24"/>
          <w:rtl/>
        </w:rPr>
      </w:pPr>
      <w:r w:rsidRPr="003C7321">
        <w:rPr>
          <w:rFonts w:asciiTheme="minorBidi" w:hAnsiTheme="minorBidi" w:cstheme="minorBidi"/>
          <w:sz w:val="24"/>
          <w:szCs w:val="24"/>
          <w:rtl/>
        </w:rPr>
        <w:t xml:space="preserve">صعوبات التعلم النمائية والأكاديمية . تأليف كيرك </w:t>
      </w:r>
      <w:proofErr w:type="spellStart"/>
      <w:r w:rsidRPr="003C7321">
        <w:rPr>
          <w:rFonts w:asciiTheme="minorBidi" w:hAnsiTheme="minorBidi" w:cstheme="minorBidi"/>
          <w:sz w:val="24"/>
          <w:szCs w:val="24"/>
          <w:rtl/>
        </w:rPr>
        <w:t>وكالفانت</w:t>
      </w:r>
      <w:proofErr w:type="spellEnd"/>
      <w:r w:rsidRPr="003C7321">
        <w:rPr>
          <w:rFonts w:asciiTheme="minorBidi" w:hAnsiTheme="minorBidi" w:cstheme="minorBidi"/>
          <w:sz w:val="24"/>
          <w:szCs w:val="24"/>
          <w:rtl/>
        </w:rPr>
        <w:t xml:space="preserve"> . ترجمة الدكتور زيدان السرطاوي والدكتور عبد العزيز السرطاوي (1988).</w:t>
      </w:r>
    </w:p>
    <w:p w:rsidR="00E73201" w:rsidRPr="003C7321" w:rsidRDefault="00E73201" w:rsidP="00E73201">
      <w:pPr>
        <w:ind w:left="-728"/>
        <w:jc w:val="center"/>
        <w:rPr>
          <w:rFonts w:asciiTheme="minorBidi" w:hAnsiTheme="minorBidi" w:cstheme="minorBidi"/>
          <w:b/>
          <w:bCs/>
          <w:sz w:val="24"/>
          <w:szCs w:val="24"/>
          <w:u w:val="single"/>
        </w:rPr>
      </w:pPr>
      <w:r w:rsidRPr="003C7321">
        <w:rPr>
          <w:rFonts w:asciiTheme="minorBidi" w:hAnsiTheme="minorBidi" w:cstheme="minorBidi"/>
          <w:b/>
          <w:bCs/>
          <w:sz w:val="24"/>
          <w:szCs w:val="24"/>
          <w:u w:val="single"/>
          <w:rtl/>
        </w:rPr>
        <w:t>مراجع إضافية</w:t>
      </w:r>
    </w:p>
    <w:p w:rsidR="00E73201" w:rsidRPr="003C7321" w:rsidRDefault="00E73201" w:rsidP="00E73201">
      <w:pPr>
        <w:pStyle w:val="a3"/>
        <w:numPr>
          <w:ilvl w:val="0"/>
          <w:numId w:val="2"/>
        </w:numPr>
        <w:rPr>
          <w:rFonts w:asciiTheme="minorBidi" w:hAnsiTheme="minorBidi" w:cstheme="minorBidi"/>
          <w:sz w:val="24"/>
          <w:szCs w:val="24"/>
          <w:rtl/>
        </w:rPr>
      </w:pPr>
      <w:r w:rsidRPr="003C7321">
        <w:rPr>
          <w:rFonts w:asciiTheme="minorBidi" w:hAnsiTheme="minorBidi" w:cstheme="minorBidi"/>
          <w:sz w:val="24"/>
          <w:szCs w:val="24"/>
          <w:rtl/>
          <w:lang w:bidi="ar-BH"/>
        </w:rPr>
        <w:t>صعوبات التعلم – الأسس النظرية والتشخيصية والعلاجية</w:t>
      </w:r>
      <w:r w:rsidRPr="003C7321">
        <w:rPr>
          <w:rFonts w:asciiTheme="minorBidi" w:hAnsiTheme="minorBidi" w:cstheme="minorBidi"/>
          <w:sz w:val="24"/>
          <w:szCs w:val="24"/>
          <w:rtl/>
        </w:rPr>
        <w:t>. تأليف الدكتور فتحي الزيات . (1998)</w:t>
      </w:r>
    </w:p>
    <w:p w:rsidR="00E73201" w:rsidRPr="003C7321" w:rsidRDefault="00E73201" w:rsidP="00E73201">
      <w:pPr>
        <w:pStyle w:val="a3"/>
        <w:numPr>
          <w:ilvl w:val="0"/>
          <w:numId w:val="2"/>
        </w:numPr>
        <w:rPr>
          <w:rFonts w:asciiTheme="minorBidi" w:hAnsiTheme="minorBidi" w:cstheme="minorBidi"/>
          <w:sz w:val="24"/>
          <w:szCs w:val="24"/>
          <w:rtl/>
        </w:rPr>
      </w:pPr>
      <w:r w:rsidRPr="003C7321">
        <w:rPr>
          <w:rFonts w:asciiTheme="minorBidi" w:hAnsiTheme="minorBidi" w:cstheme="minorBidi"/>
          <w:sz w:val="24"/>
          <w:szCs w:val="24"/>
          <w:rtl/>
        </w:rPr>
        <w:t xml:space="preserve">تدريس الأطفال ذوي صعوبات التعلم في الصفوف العادية. تأليف سوزان </w:t>
      </w:r>
      <w:proofErr w:type="spellStart"/>
      <w:r w:rsidRPr="003C7321">
        <w:rPr>
          <w:rFonts w:asciiTheme="minorBidi" w:hAnsiTheme="minorBidi" w:cstheme="minorBidi"/>
          <w:sz w:val="24"/>
          <w:szCs w:val="24"/>
          <w:rtl/>
        </w:rPr>
        <w:t>واينبرنر</w:t>
      </w:r>
      <w:proofErr w:type="spellEnd"/>
      <w:r w:rsidRPr="003C7321">
        <w:rPr>
          <w:rFonts w:asciiTheme="minorBidi" w:hAnsiTheme="minorBidi" w:cstheme="minorBidi"/>
          <w:sz w:val="24"/>
          <w:szCs w:val="24"/>
          <w:rtl/>
        </w:rPr>
        <w:t xml:space="preserve">. ترجمة د. عبد العزيز السرطاوي والدكتور عبد العزيز أيوب </w:t>
      </w:r>
      <w:proofErr w:type="spellStart"/>
      <w:r w:rsidRPr="003C7321">
        <w:rPr>
          <w:rFonts w:asciiTheme="minorBidi" w:hAnsiTheme="minorBidi" w:cstheme="minorBidi"/>
          <w:sz w:val="24"/>
          <w:szCs w:val="24"/>
          <w:rtl/>
        </w:rPr>
        <w:t>وأ</w:t>
      </w:r>
      <w:proofErr w:type="spellEnd"/>
      <w:r w:rsidRPr="003C7321">
        <w:rPr>
          <w:rFonts w:asciiTheme="minorBidi" w:hAnsiTheme="minorBidi" w:cstheme="minorBidi"/>
          <w:sz w:val="24"/>
          <w:szCs w:val="24"/>
          <w:rtl/>
        </w:rPr>
        <w:t>. محمد كلخ.</w:t>
      </w:r>
    </w:p>
    <w:p w:rsidR="00E73201" w:rsidRPr="003C7321" w:rsidRDefault="00E73201" w:rsidP="00E73201">
      <w:pPr>
        <w:pStyle w:val="a3"/>
        <w:numPr>
          <w:ilvl w:val="0"/>
          <w:numId w:val="2"/>
        </w:numPr>
        <w:rPr>
          <w:rFonts w:asciiTheme="minorBidi" w:hAnsiTheme="minorBidi" w:cstheme="minorBidi"/>
          <w:sz w:val="24"/>
          <w:szCs w:val="24"/>
          <w:rtl/>
        </w:rPr>
      </w:pPr>
      <w:r w:rsidRPr="003C7321">
        <w:rPr>
          <w:rFonts w:asciiTheme="minorBidi" w:hAnsiTheme="minorBidi" w:cstheme="minorBidi"/>
          <w:sz w:val="24"/>
          <w:szCs w:val="24"/>
          <w:rtl/>
        </w:rPr>
        <w:t>صعوبات التعلم. تأليف محمد عبد الرحيم عدس.</w:t>
      </w:r>
    </w:p>
    <w:p w:rsidR="00E73201" w:rsidRPr="003C7321" w:rsidRDefault="00E73201" w:rsidP="00E73201">
      <w:pPr>
        <w:pStyle w:val="a3"/>
        <w:numPr>
          <w:ilvl w:val="0"/>
          <w:numId w:val="2"/>
        </w:numPr>
        <w:rPr>
          <w:rFonts w:asciiTheme="minorBidi" w:hAnsiTheme="minorBidi" w:cstheme="minorBidi"/>
          <w:sz w:val="24"/>
          <w:szCs w:val="24"/>
        </w:rPr>
      </w:pPr>
      <w:r w:rsidRPr="003C7321">
        <w:rPr>
          <w:rFonts w:asciiTheme="minorBidi" w:hAnsiTheme="minorBidi" w:cstheme="minorBidi"/>
          <w:sz w:val="24"/>
          <w:szCs w:val="24"/>
          <w:rtl/>
        </w:rPr>
        <w:t>صعوبات التعلم (تاريخها ، مفهومها ، تشخيصها ، علاجها). تأليف د. السيد عبد الحميد السيد.</w:t>
      </w:r>
    </w:p>
    <w:p w:rsidR="005958D6" w:rsidRPr="003C7321" w:rsidRDefault="00E73201" w:rsidP="003C7321">
      <w:pPr>
        <w:jc w:val="center"/>
        <w:rPr>
          <w:rFonts w:asciiTheme="minorBidi" w:hAnsiTheme="minorBidi" w:cstheme="minorBidi"/>
          <w:b/>
          <w:bCs/>
          <w:sz w:val="24"/>
          <w:szCs w:val="24"/>
        </w:rPr>
      </w:pPr>
      <w:r w:rsidRPr="003C7321">
        <w:rPr>
          <w:rFonts w:asciiTheme="minorBidi" w:hAnsiTheme="minorBidi" w:cstheme="minorBidi"/>
          <w:b/>
          <w:bCs/>
          <w:sz w:val="24"/>
          <w:szCs w:val="24"/>
          <w:rtl/>
        </w:rPr>
        <w:t>توزيع الموضوعات على الأسابيع</w:t>
      </w:r>
    </w:p>
    <w:tbl>
      <w:tblPr>
        <w:bidiVisual/>
        <w:tblW w:w="9446"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8"/>
        <w:gridCol w:w="7248"/>
      </w:tblGrid>
      <w:tr w:rsidR="005958D6" w:rsidRPr="003C7321" w:rsidTr="000F1DED">
        <w:trPr>
          <w:trHeight w:val="425"/>
        </w:trPr>
        <w:tc>
          <w:tcPr>
            <w:tcW w:w="2198" w:type="dxa"/>
          </w:tcPr>
          <w:p w:rsidR="005958D6" w:rsidRPr="003C7321" w:rsidRDefault="005958D6" w:rsidP="005958D6">
            <w:pPr>
              <w:jc w:val="center"/>
              <w:rPr>
                <w:rFonts w:asciiTheme="minorBidi" w:hAnsiTheme="minorBidi" w:cstheme="minorBidi"/>
                <w:sz w:val="24"/>
                <w:szCs w:val="24"/>
                <w:rtl/>
              </w:rPr>
            </w:pPr>
            <w:r w:rsidRPr="003C7321">
              <w:rPr>
                <w:rFonts w:asciiTheme="minorBidi" w:hAnsiTheme="minorBidi" w:cstheme="minorBidi"/>
                <w:sz w:val="24"/>
                <w:szCs w:val="24"/>
                <w:rtl/>
              </w:rPr>
              <w:t>الأسابيع</w:t>
            </w:r>
          </w:p>
        </w:tc>
        <w:tc>
          <w:tcPr>
            <w:tcW w:w="7248" w:type="dxa"/>
          </w:tcPr>
          <w:p w:rsidR="005958D6" w:rsidRPr="003C7321" w:rsidRDefault="005958D6" w:rsidP="005958D6">
            <w:pPr>
              <w:jc w:val="center"/>
              <w:rPr>
                <w:rFonts w:asciiTheme="minorBidi" w:hAnsiTheme="minorBidi" w:cstheme="minorBidi"/>
                <w:sz w:val="24"/>
                <w:szCs w:val="24"/>
                <w:rtl/>
              </w:rPr>
            </w:pPr>
            <w:r w:rsidRPr="003C7321">
              <w:rPr>
                <w:rFonts w:asciiTheme="minorBidi" w:hAnsiTheme="minorBidi" w:cstheme="minorBidi"/>
                <w:sz w:val="24"/>
                <w:szCs w:val="24"/>
                <w:rtl/>
              </w:rPr>
              <w:t>الموضوعات</w:t>
            </w:r>
          </w:p>
        </w:tc>
      </w:tr>
      <w:tr w:rsidR="005958D6" w:rsidRPr="003C7321" w:rsidTr="000F1DED">
        <w:trPr>
          <w:trHeight w:val="864"/>
        </w:trPr>
        <w:tc>
          <w:tcPr>
            <w:tcW w:w="2198" w:type="dxa"/>
          </w:tcPr>
          <w:p w:rsidR="005958D6" w:rsidRPr="003C7321" w:rsidRDefault="005958D6" w:rsidP="00E11E70">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الأول </w:t>
            </w:r>
          </w:p>
        </w:tc>
        <w:tc>
          <w:tcPr>
            <w:tcW w:w="7248" w:type="dxa"/>
            <w:vAlign w:val="center"/>
          </w:tcPr>
          <w:p w:rsidR="005958D6" w:rsidRPr="003C7321" w:rsidRDefault="005958D6" w:rsidP="005958D6">
            <w:pPr>
              <w:jc w:val="center"/>
              <w:rPr>
                <w:rFonts w:asciiTheme="minorBidi" w:hAnsiTheme="minorBidi" w:cstheme="minorBidi"/>
                <w:sz w:val="24"/>
                <w:szCs w:val="24"/>
                <w:rtl/>
              </w:rPr>
            </w:pPr>
            <w:r w:rsidRPr="003C7321">
              <w:rPr>
                <w:rFonts w:asciiTheme="minorBidi" w:hAnsiTheme="minorBidi" w:cstheme="minorBidi"/>
                <w:sz w:val="24"/>
                <w:szCs w:val="24"/>
                <w:rtl/>
              </w:rPr>
              <w:t>الإرشاد الأكاديمي + التسجيل</w:t>
            </w:r>
          </w:p>
        </w:tc>
      </w:tr>
      <w:tr w:rsidR="005958D6" w:rsidRPr="003C7321" w:rsidTr="000F1DED">
        <w:trPr>
          <w:trHeight w:val="864"/>
        </w:trPr>
        <w:tc>
          <w:tcPr>
            <w:tcW w:w="2198" w:type="dxa"/>
          </w:tcPr>
          <w:p w:rsidR="005958D6" w:rsidRPr="003C7321" w:rsidRDefault="005958D6" w:rsidP="00E11E70">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الثاني </w:t>
            </w:r>
          </w:p>
        </w:tc>
        <w:tc>
          <w:tcPr>
            <w:tcW w:w="7248" w:type="dxa"/>
            <w:vAlign w:val="center"/>
          </w:tcPr>
          <w:p w:rsidR="005958D6" w:rsidRPr="003C7321" w:rsidRDefault="005958D6" w:rsidP="005958D6">
            <w:pPr>
              <w:jc w:val="cente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التعريف بمقرر254خاص والمراجع الرئيسة للمقرر ومتطلبات </w:t>
            </w:r>
            <w:r w:rsidRPr="003C7321">
              <w:rPr>
                <w:rFonts w:asciiTheme="minorBidi" w:hAnsiTheme="minorBidi" w:cstheme="minorBidi"/>
                <w:sz w:val="24"/>
                <w:szCs w:val="24"/>
                <w:rtl/>
              </w:rPr>
              <w:t>المقرر.</w:t>
            </w:r>
          </w:p>
        </w:tc>
      </w:tr>
      <w:tr w:rsidR="005958D6" w:rsidRPr="003C7321" w:rsidTr="000F1DED">
        <w:trPr>
          <w:trHeight w:val="864"/>
        </w:trPr>
        <w:tc>
          <w:tcPr>
            <w:tcW w:w="2198" w:type="dxa"/>
          </w:tcPr>
          <w:p w:rsidR="005958D6" w:rsidRPr="003C7321" w:rsidRDefault="005958D6" w:rsidP="00E11E70">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الثالث </w:t>
            </w:r>
          </w:p>
        </w:tc>
        <w:tc>
          <w:tcPr>
            <w:tcW w:w="7248" w:type="dxa"/>
            <w:vAlign w:val="center"/>
          </w:tcPr>
          <w:p w:rsidR="005958D6" w:rsidRPr="003C7321" w:rsidRDefault="005958D6" w:rsidP="00B77561">
            <w:pPr>
              <w:jc w:val="center"/>
              <w:rPr>
                <w:rFonts w:asciiTheme="minorBidi" w:hAnsiTheme="minorBidi" w:cstheme="minorBidi"/>
                <w:sz w:val="24"/>
                <w:szCs w:val="24"/>
                <w:rtl/>
              </w:rPr>
            </w:pPr>
            <w:r w:rsidRPr="003C7321">
              <w:rPr>
                <w:rFonts w:asciiTheme="minorBidi" w:hAnsiTheme="minorBidi" w:cstheme="minorBidi"/>
                <w:sz w:val="24"/>
                <w:szCs w:val="24"/>
                <w:rtl/>
              </w:rPr>
              <w:t xml:space="preserve">طبيعة صعوبات التعلم من خلال نشأة وتطور المجال تاريخيا من خلال إسهامات العلماء. </w:t>
            </w:r>
          </w:p>
        </w:tc>
      </w:tr>
      <w:tr w:rsidR="005958D6" w:rsidRPr="003C7321" w:rsidTr="000F1DED">
        <w:trPr>
          <w:trHeight w:val="864"/>
        </w:trPr>
        <w:tc>
          <w:tcPr>
            <w:tcW w:w="2198" w:type="dxa"/>
          </w:tcPr>
          <w:p w:rsidR="005958D6" w:rsidRPr="003C7321" w:rsidRDefault="005958D6" w:rsidP="00E11E70">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الرابع </w:t>
            </w:r>
          </w:p>
        </w:tc>
        <w:tc>
          <w:tcPr>
            <w:tcW w:w="7248" w:type="dxa"/>
            <w:vAlign w:val="center"/>
          </w:tcPr>
          <w:p w:rsidR="005958D6" w:rsidRPr="003C7321" w:rsidRDefault="005958D6" w:rsidP="00B77561">
            <w:pPr>
              <w:jc w:val="center"/>
              <w:rPr>
                <w:rFonts w:asciiTheme="minorBidi" w:hAnsiTheme="minorBidi" w:cstheme="minorBidi"/>
                <w:sz w:val="24"/>
                <w:szCs w:val="24"/>
                <w:rtl/>
              </w:rPr>
            </w:pPr>
            <w:r w:rsidRPr="003C7321">
              <w:rPr>
                <w:rFonts w:asciiTheme="minorBidi" w:hAnsiTheme="minorBidi" w:cstheme="minorBidi"/>
                <w:sz w:val="24"/>
                <w:szCs w:val="24"/>
                <w:rtl/>
              </w:rPr>
              <w:t xml:space="preserve">طبيعة صعوبات التعلم من خلال نشأة وتطور المجال تاريخيا من خلال إسهامات العلماء. </w:t>
            </w:r>
          </w:p>
        </w:tc>
      </w:tr>
      <w:tr w:rsidR="005958D6" w:rsidRPr="003C7321" w:rsidTr="000F1DED">
        <w:trPr>
          <w:trHeight w:val="970"/>
        </w:trPr>
        <w:tc>
          <w:tcPr>
            <w:tcW w:w="2198" w:type="dxa"/>
          </w:tcPr>
          <w:p w:rsidR="005958D6" w:rsidRPr="003C7321" w:rsidRDefault="005958D6" w:rsidP="00A73A62">
            <w:pPr>
              <w:rPr>
                <w:rFonts w:asciiTheme="minorBidi" w:hAnsiTheme="minorBidi" w:cstheme="minorBidi"/>
                <w:sz w:val="24"/>
                <w:szCs w:val="24"/>
                <w:rtl/>
                <w:lang w:bidi="ar-BH"/>
              </w:rPr>
            </w:pPr>
            <w:r w:rsidRPr="003C7321">
              <w:rPr>
                <w:rFonts w:asciiTheme="minorBidi" w:hAnsiTheme="minorBidi" w:cstheme="minorBidi"/>
                <w:sz w:val="24"/>
                <w:szCs w:val="24"/>
                <w:rtl/>
                <w:lang w:bidi="ar-BH"/>
              </w:rPr>
              <w:lastRenderedPageBreak/>
              <w:t>الأسبوع ال</w:t>
            </w:r>
            <w:r w:rsidR="00A73A62">
              <w:rPr>
                <w:rFonts w:asciiTheme="minorBidi" w:hAnsiTheme="minorBidi" w:cstheme="minorBidi" w:hint="cs"/>
                <w:sz w:val="24"/>
                <w:szCs w:val="24"/>
                <w:rtl/>
                <w:lang w:bidi="ar-BH"/>
              </w:rPr>
              <w:t>خامس</w:t>
            </w:r>
            <w:r w:rsidRPr="003C7321">
              <w:rPr>
                <w:rFonts w:asciiTheme="minorBidi" w:hAnsiTheme="minorBidi" w:cstheme="minorBidi"/>
                <w:sz w:val="24"/>
                <w:szCs w:val="24"/>
                <w:rtl/>
                <w:lang w:bidi="ar-BH"/>
              </w:rPr>
              <w:t xml:space="preserve"> </w:t>
            </w:r>
          </w:p>
        </w:tc>
        <w:tc>
          <w:tcPr>
            <w:tcW w:w="7248" w:type="dxa"/>
            <w:vAlign w:val="center"/>
          </w:tcPr>
          <w:p w:rsidR="005958D6" w:rsidRPr="003C7321" w:rsidRDefault="005958D6" w:rsidP="00B77561">
            <w:pPr>
              <w:jc w:val="center"/>
              <w:rPr>
                <w:rFonts w:asciiTheme="minorBidi" w:hAnsiTheme="minorBidi" w:cstheme="minorBidi"/>
                <w:sz w:val="24"/>
                <w:szCs w:val="24"/>
                <w:rtl/>
              </w:rPr>
            </w:pPr>
            <w:r w:rsidRPr="003C7321">
              <w:rPr>
                <w:rFonts w:asciiTheme="minorBidi" w:hAnsiTheme="minorBidi" w:cstheme="minorBidi"/>
                <w:sz w:val="24"/>
                <w:szCs w:val="24"/>
                <w:rtl/>
              </w:rPr>
              <w:t xml:space="preserve">مفهوم صعوبات التعلم من خلال التعريفات المختلفة </w:t>
            </w:r>
            <w:r w:rsidRPr="003C7321">
              <w:rPr>
                <w:rFonts w:asciiTheme="minorBidi" w:hAnsiTheme="minorBidi" w:cstheme="minorBidi"/>
                <w:sz w:val="24"/>
                <w:szCs w:val="24"/>
                <w:rtl/>
                <w:lang w:bidi="ar-BH"/>
              </w:rPr>
              <w:t>( مقدمة – التعريف وتطوره – المفاتيح الأساسية لتعريف صعوبات التعلم – نسبة شيوع صعوبات التعلم ).</w:t>
            </w:r>
            <w:r w:rsidRPr="003C7321">
              <w:rPr>
                <w:rFonts w:asciiTheme="minorBidi" w:hAnsiTheme="minorBidi" w:cstheme="minorBidi"/>
                <w:sz w:val="24"/>
                <w:szCs w:val="24"/>
                <w:rtl/>
              </w:rPr>
              <w:t xml:space="preserve"> </w:t>
            </w:r>
          </w:p>
        </w:tc>
      </w:tr>
      <w:tr w:rsidR="005958D6" w:rsidRPr="003C7321" w:rsidTr="000F1DED">
        <w:trPr>
          <w:trHeight w:val="864"/>
        </w:trPr>
        <w:tc>
          <w:tcPr>
            <w:tcW w:w="2198" w:type="dxa"/>
          </w:tcPr>
          <w:p w:rsidR="005958D6" w:rsidRPr="003C7321" w:rsidRDefault="005958D6" w:rsidP="00A73A62">
            <w:pPr>
              <w:rPr>
                <w:rFonts w:asciiTheme="minorBidi" w:hAnsiTheme="minorBidi" w:cstheme="minorBidi"/>
                <w:sz w:val="24"/>
                <w:szCs w:val="24"/>
                <w:rtl/>
                <w:lang w:bidi="ar-BH"/>
              </w:rPr>
            </w:pPr>
            <w:r w:rsidRPr="003C7321">
              <w:rPr>
                <w:rFonts w:asciiTheme="minorBidi" w:hAnsiTheme="minorBidi" w:cstheme="minorBidi"/>
                <w:sz w:val="24"/>
                <w:szCs w:val="24"/>
                <w:rtl/>
                <w:lang w:bidi="ar-BH"/>
              </w:rPr>
              <w:t>الأسبوع ال</w:t>
            </w:r>
            <w:r w:rsidR="00A73A62">
              <w:rPr>
                <w:rFonts w:asciiTheme="minorBidi" w:hAnsiTheme="minorBidi" w:cstheme="minorBidi" w:hint="cs"/>
                <w:sz w:val="24"/>
                <w:szCs w:val="24"/>
                <w:rtl/>
                <w:lang w:bidi="ar-BH"/>
              </w:rPr>
              <w:t>سادس</w:t>
            </w:r>
          </w:p>
        </w:tc>
        <w:tc>
          <w:tcPr>
            <w:tcW w:w="7248" w:type="dxa"/>
            <w:vAlign w:val="center"/>
          </w:tcPr>
          <w:p w:rsidR="005958D6" w:rsidRPr="003C7321" w:rsidRDefault="005958D6" w:rsidP="00B77561">
            <w:pPr>
              <w:jc w:val="cente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تصنيف صعوبات التعلم. </w:t>
            </w:r>
          </w:p>
        </w:tc>
      </w:tr>
      <w:tr w:rsidR="005958D6" w:rsidRPr="003C7321" w:rsidTr="000F1DED">
        <w:trPr>
          <w:trHeight w:val="864"/>
        </w:trPr>
        <w:tc>
          <w:tcPr>
            <w:tcW w:w="2198" w:type="dxa"/>
          </w:tcPr>
          <w:p w:rsidR="005958D6" w:rsidRPr="003C7321" w:rsidRDefault="005958D6" w:rsidP="00A73A62">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w:t>
            </w:r>
            <w:r w:rsidR="00E11E70">
              <w:rPr>
                <w:rFonts w:asciiTheme="minorBidi" w:hAnsiTheme="minorBidi" w:cstheme="minorBidi" w:hint="cs"/>
                <w:sz w:val="24"/>
                <w:szCs w:val="24"/>
                <w:rtl/>
                <w:lang w:bidi="ar-BH"/>
              </w:rPr>
              <w:t>ال</w:t>
            </w:r>
            <w:r w:rsidR="00A73A62">
              <w:rPr>
                <w:rFonts w:asciiTheme="minorBidi" w:hAnsiTheme="minorBidi" w:cstheme="minorBidi" w:hint="cs"/>
                <w:sz w:val="24"/>
                <w:szCs w:val="24"/>
                <w:rtl/>
                <w:lang w:bidi="ar-BH"/>
              </w:rPr>
              <w:t>سابع</w:t>
            </w:r>
          </w:p>
        </w:tc>
        <w:tc>
          <w:tcPr>
            <w:tcW w:w="7248" w:type="dxa"/>
            <w:vAlign w:val="center"/>
          </w:tcPr>
          <w:p w:rsidR="005958D6" w:rsidRPr="003C7321" w:rsidRDefault="00E11E70" w:rsidP="009B5BD0">
            <w:pPr>
              <w:jc w:val="center"/>
              <w:rPr>
                <w:rFonts w:asciiTheme="minorBidi" w:hAnsiTheme="minorBidi" w:cstheme="minorBidi"/>
                <w:sz w:val="24"/>
                <w:szCs w:val="24"/>
                <w:rtl/>
                <w:lang w:bidi="ar-BH"/>
              </w:rPr>
            </w:pPr>
            <w:r>
              <w:rPr>
                <w:rFonts w:asciiTheme="minorBidi" w:hAnsiTheme="minorBidi" w:cstheme="minorBidi" w:hint="cs"/>
                <w:sz w:val="24"/>
                <w:szCs w:val="24"/>
                <w:rtl/>
                <w:lang w:bidi="ar-BH"/>
              </w:rPr>
              <w:t>الاختبار الفصلي</w:t>
            </w:r>
            <w:r w:rsidR="009951D1">
              <w:rPr>
                <w:rFonts w:asciiTheme="minorBidi" w:hAnsiTheme="minorBidi" w:cstheme="minorBidi" w:hint="cs"/>
                <w:sz w:val="24"/>
                <w:szCs w:val="24"/>
                <w:rtl/>
                <w:lang w:bidi="ar-BH"/>
              </w:rPr>
              <w:t xml:space="preserve"> </w:t>
            </w:r>
            <w:r w:rsidR="009B5BD0">
              <w:rPr>
                <w:rFonts w:asciiTheme="minorBidi" w:hAnsiTheme="minorBidi" w:cstheme="minorBidi" w:hint="cs"/>
                <w:sz w:val="24"/>
                <w:szCs w:val="24"/>
                <w:rtl/>
                <w:lang w:bidi="ar-BH"/>
              </w:rPr>
              <w:t>20/6</w:t>
            </w:r>
          </w:p>
        </w:tc>
      </w:tr>
      <w:tr w:rsidR="005958D6" w:rsidRPr="003C7321" w:rsidTr="000F1DED">
        <w:trPr>
          <w:trHeight w:val="864"/>
        </w:trPr>
        <w:tc>
          <w:tcPr>
            <w:tcW w:w="2198" w:type="dxa"/>
          </w:tcPr>
          <w:p w:rsidR="005958D6" w:rsidRPr="003C7321" w:rsidRDefault="005958D6" w:rsidP="00A73A62">
            <w:pPr>
              <w:rPr>
                <w:rFonts w:asciiTheme="minorBidi" w:hAnsiTheme="minorBidi" w:cstheme="minorBidi"/>
                <w:sz w:val="24"/>
                <w:szCs w:val="24"/>
                <w:rtl/>
              </w:rPr>
            </w:pPr>
            <w:r w:rsidRPr="003C7321">
              <w:rPr>
                <w:rFonts w:asciiTheme="minorBidi" w:hAnsiTheme="minorBidi" w:cstheme="minorBidi"/>
                <w:sz w:val="24"/>
                <w:szCs w:val="24"/>
                <w:rtl/>
                <w:lang w:bidi="ar-BH"/>
              </w:rPr>
              <w:t xml:space="preserve">الأسبوع </w:t>
            </w:r>
            <w:r w:rsidR="00E11E70">
              <w:rPr>
                <w:rFonts w:asciiTheme="minorBidi" w:hAnsiTheme="minorBidi" w:cstheme="minorBidi" w:hint="cs"/>
                <w:sz w:val="24"/>
                <w:szCs w:val="24"/>
                <w:rtl/>
                <w:lang w:bidi="ar-BH"/>
              </w:rPr>
              <w:t>ال</w:t>
            </w:r>
            <w:r w:rsidR="00A73A62">
              <w:rPr>
                <w:rFonts w:asciiTheme="minorBidi" w:hAnsiTheme="minorBidi" w:cstheme="minorBidi" w:hint="cs"/>
                <w:sz w:val="24"/>
                <w:szCs w:val="24"/>
                <w:rtl/>
                <w:lang w:bidi="ar-BH"/>
              </w:rPr>
              <w:t>ثامن</w:t>
            </w:r>
          </w:p>
        </w:tc>
        <w:tc>
          <w:tcPr>
            <w:tcW w:w="7248" w:type="dxa"/>
            <w:vAlign w:val="center"/>
          </w:tcPr>
          <w:p w:rsidR="005958D6" w:rsidRPr="003C7321" w:rsidRDefault="00097674" w:rsidP="00B77561">
            <w:pPr>
              <w:jc w:val="center"/>
              <w:rPr>
                <w:rFonts w:asciiTheme="minorBidi" w:hAnsiTheme="minorBidi" w:cstheme="minorBidi"/>
                <w:color w:val="FF0000"/>
                <w:sz w:val="24"/>
                <w:szCs w:val="24"/>
                <w:rtl/>
                <w:lang w:bidi="ar-BH"/>
              </w:rPr>
            </w:pPr>
            <w:r w:rsidRPr="003C7321">
              <w:rPr>
                <w:rFonts w:asciiTheme="minorBidi" w:hAnsiTheme="minorBidi" w:cstheme="minorBidi"/>
                <w:sz w:val="24"/>
                <w:szCs w:val="24"/>
                <w:rtl/>
                <w:lang w:bidi="ar-BH"/>
              </w:rPr>
              <w:t xml:space="preserve">أسباب صعوبات التعلم. </w:t>
            </w:r>
          </w:p>
        </w:tc>
      </w:tr>
      <w:tr w:rsidR="005958D6" w:rsidRPr="003C7321" w:rsidTr="000F1DED">
        <w:trPr>
          <w:trHeight w:val="864"/>
        </w:trPr>
        <w:tc>
          <w:tcPr>
            <w:tcW w:w="2198" w:type="dxa"/>
          </w:tcPr>
          <w:p w:rsidR="005958D6" w:rsidRPr="003C7321" w:rsidRDefault="005958D6" w:rsidP="00A73A62">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w:t>
            </w:r>
            <w:r w:rsidR="00A73A62">
              <w:rPr>
                <w:rFonts w:asciiTheme="minorBidi" w:hAnsiTheme="minorBidi" w:cstheme="minorBidi" w:hint="cs"/>
                <w:sz w:val="24"/>
                <w:szCs w:val="24"/>
                <w:rtl/>
                <w:lang w:bidi="ar-BH"/>
              </w:rPr>
              <w:t>التاسع</w:t>
            </w:r>
          </w:p>
        </w:tc>
        <w:tc>
          <w:tcPr>
            <w:tcW w:w="7248" w:type="dxa"/>
            <w:vAlign w:val="center"/>
          </w:tcPr>
          <w:p w:rsidR="005958D6" w:rsidRPr="003C7321" w:rsidRDefault="005958D6" w:rsidP="005958D6">
            <w:pPr>
              <w:jc w:val="center"/>
              <w:rPr>
                <w:rFonts w:asciiTheme="minorBidi" w:hAnsiTheme="minorBidi" w:cstheme="minorBidi"/>
                <w:color w:val="FF0000"/>
                <w:sz w:val="24"/>
                <w:szCs w:val="24"/>
                <w:rtl/>
                <w:lang w:bidi="ar-BH"/>
              </w:rPr>
            </w:pPr>
            <w:r w:rsidRPr="003C7321">
              <w:rPr>
                <w:rFonts w:asciiTheme="minorBidi" w:hAnsiTheme="minorBidi" w:cstheme="minorBidi"/>
                <w:sz w:val="24"/>
                <w:szCs w:val="24"/>
                <w:rtl/>
                <w:lang w:bidi="ar-BH"/>
              </w:rPr>
              <w:t>خصائص الطلاب ذوي صعوبات التعلم</w:t>
            </w:r>
          </w:p>
        </w:tc>
      </w:tr>
      <w:tr w:rsidR="005958D6" w:rsidRPr="003C7321" w:rsidTr="000F1DED">
        <w:trPr>
          <w:trHeight w:val="61"/>
        </w:trPr>
        <w:tc>
          <w:tcPr>
            <w:tcW w:w="2198" w:type="dxa"/>
          </w:tcPr>
          <w:p w:rsidR="005958D6" w:rsidRPr="003C7321" w:rsidRDefault="005958D6" w:rsidP="00A73A62">
            <w:pPr>
              <w:rPr>
                <w:rFonts w:asciiTheme="minorBidi" w:hAnsiTheme="minorBidi" w:cstheme="minorBidi"/>
                <w:sz w:val="24"/>
                <w:szCs w:val="24"/>
                <w:rtl/>
                <w:lang w:bidi="ar-BH"/>
              </w:rPr>
            </w:pPr>
            <w:r w:rsidRPr="003C7321">
              <w:rPr>
                <w:rFonts w:asciiTheme="minorBidi" w:hAnsiTheme="minorBidi" w:cstheme="minorBidi"/>
                <w:sz w:val="24"/>
                <w:szCs w:val="24"/>
                <w:rtl/>
                <w:lang w:bidi="ar-BH"/>
              </w:rPr>
              <w:t xml:space="preserve">الأسبوع </w:t>
            </w:r>
            <w:r w:rsidR="00A73A62">
              <w:rPr>
                <w:rFonts w:asciiTheme="minorBidi" w:hAnsiTheme="minorBidi" w:cstheme="minorBidi" w:hint="cs"/>
                <w:sz w:val="24"/>
                <w:szCs w:val="24"/>
                <w:rtl/>
                <w:lang w:bidi="ar-BH"/>
              </w:rPr>
              <w:t>العاشر</w:t>
            </w:r>
          </w:p>
        </w:tc>
        <w:tc>
          <w:tcPr>
            <w:tcW w:w="7248" w:type="dxa"/>
            <w:vAlign w:val="center"/>
          </w:tcPr>
          <w:p w:rsidR="005958D6" w:rsidRPr="003C7321" w:rsidRDefault="005958D6" w:rsidP="00B77561">
            <w:pPr>
              <w:jc w:val="center"/>
              <w:rPr>
                <w:rFonts w:asciiTheme="minorBidi" w:hAnsiTheme="minorBidi" w:cstheme="minorBidi"/>
                <w:color w:val="FF0000"/>
                <w:sz w:val="24"/>
                <w:szCs w:val="24"/>
                <w:rtl/>
              </w:rPr>
            </w:pPr>
            <w:r w:rsidRPr="003C7321">
              <w:rPr>
                <w:rFonts w:asciiTheme="minorBidi" w:hAnsiTheme="minorBidi" w:cstheme="minorBidi"/>
                <w:sz w:val="24"/>
                <w:szCs w:val="24"/>
                <w:rtl/>
                <w:lang w:bidi="ar-BH"/>
              </w:rPr>
              <w:t>تقييم صعوبات التعلم</w:t>
            </w:r>
            <w:r w:rsidR="00E11E70">
              <w:rPr>
                <w:rFonts w:asciiTheme="minorBidi" w:hAnsiTheme="minorBidi" w:cstheme="minorBidi" w:hint="cs"/>
                <w:sz w:val="24"/>
                <w:szCs w:val="24"/>
                <w:rtl/>
                <w:lang w:bidi="ar-BH"/>
              </w:rPr>
              <w:t>+ اختبار مصطلحات</w:t>
            </w:r>
            <w:r w:rsidR="009B5BD0">
              <w:rPr>
                <w:rFonts w:asciiTheme="minorBidi" w:hAnsiTheme="minorBidi" w:cstheme="minorBidi" w:hint="cs"/>
                <w:color w:val="FF0000"/>
                <w:sz w:val="24"/>
                <w:szCs w:val="24"/>
                <w:rtl/>
              </w:rPr>
              <w:t>19/7</w:t>
            </w:r>
          </w:p>
        </w:tc>
      </w:tr>
      <w:tr w:rsidR="005958D6" w:rsidRPr="003C7321" w:rsidTr="000F1DED">
        <w:trPr>
          <w:trHeight w:val="61"/>
        </w:trPr>
        <w:tc>
          <w:tcPr>
            <w:tcW w:w="2198" w:type="dxa"/>
            <w:tcBorders>
              <w:top w:val="single" w:sz="4" w:space="0" w:color="auto"/>
              <w:left w:val="single" w:sz="4" w:space="0" w:color="auto"/>
              <w:bottom w:val="single" w:sz="4" w:space="0" w:color="auto"/>
              <w:right w:val="single" w:sz="4" w:space="0" w:color="auto"/>
            </w:tcBorders>
          </w:tcPr>
          <w:p w:rsidR="005958D6" w:rsidRPr="003C7321" w:rsidRDefault="005958D6" w:rsidP="00A73A62">
            <w:pPr>
              <w:spacing w:before="100" w:beforeAutospacing="1" w:after="100" w:afterAutospacing="1" w:line="240" w:lineRule="auto"/>
              <w:rPr>
                <w:rFonts w:asciiTheme="minorBidi" w:eastAsia="Times New Roman" w:hAnsiTheme="minorBidi" w:cstheme="minorBidi"/>
                <w:sz w:val="24"/>
                <w:szCs w:val="24"/>
              </w:rPr>
            </w:pPr>
            <w:r w:rsidRPr="003C7321">
              <w:rPr>
                <w:rFonts w:asciiTheme="minorBidi" w:hAnsiTheme="minorBidi" w:cstheme="minorBidi"/>
                <w:sz w:val="24"/>
                <w:szCs w:val="24"/>
                <w:rtl/>
                <w:lang w:bidi="ar-BH"/>
              </w:rPr>
              <w:t>الأسبوع ال</w:t>
            </w:r>
            <w:r w:rsidR="00A73A62">
              <w:rPr>
                <w:rFonts w:asciiTheme="minorBidi" w:hAnsiTheme="minorBidi" w:cstheme="minorBidi" w:hint="cs"/>
                <w:sz w:val="24"/>
                <w:szCs w:val="24"/>
                <w:rtl/>
                <w:lang w:bidi="ar-BH"/>
              </w:rPr>
              <w:t>حادي</w:t>
            </w:r>
            <w:r w:rsidRPr="003C7321">
              <w:rPr>
                <w:rFonts w:asciiTheme="minorBidi" w:hAnsiTheme="minorBidi" w:cstheme="minorBidi"/>
                <w:sz w:val="24"/>
                <w:szCs w:val="24"/>
                <w:rtl/>
                <w:lang w:bidi="ar-BH"/>
              </w:rPr>
              <w:t xml:space="preserve"> عشر  </w:t>
            </w:r>
            <w:r w:rsidRPr="003C7321">
              <w:rPr>
                <w:rFonts w:asciiTheme="minorBidi" w:hAnsiTheme="minorBidi" w:cstheme="minorBidi"/>
                <w:sz w:val="24"/>
                <w:szCs w:val="24"/>
                <w:rtl/>
              </w:rPr>
              <w:t xml:space="preserve">  </w:t>
            </w:r>
            <w:r w:rsidR="00B77561">
              <w:rPr>
                <w:rFonts w:asciiTheme="minorBidi" w:hAnsiTheme="minorBidi" w:cstheme="minorBidi" w:hint="cs"/>
                <w:sz w:val="24"/>
                <w:szCs w:val="24"/>
                <w:rtl/>
              </w:rPr>
              <w:t>10/1</w:t>
            </w:r>
          </w:p>
        </w:tc>
        <w:tc>
          <w:tcPr>
            <w:tcW w:w="7248" w:type="dxa"/>
            <w:tcBorders>
              <w:top w:val="single" w:sz="4" w:space="0" w:color="auto"/>
              <w:left w:val="single" w:sz="4" w:space="0" w:color="auto"/>
              <w:bottom w:val="single" w:sz="4" w:space="0" w:color="auto"/>
              <w:right w:val="single" w:sz="4" w:space="0" w:color="auto"/>
            </w:tcBorders>
            <w:vAlign w:val="center"/>
          </w:tcPr>
          <w:p w:rsidR="005958D6" w:rsidRPr="003C7321" w:rsidRDefault="005958D6" w:rsidP="00B77561">
            <w:pPr>
              <w:jc w:val="center"/>
              <w:rPr>
                <w:rFonts w:asciiTheme="minorBidi" w:hAnsiTheme="minorBidi" w:cstheme="minorBidi"/>
                <w:color w:val="FF0000"/>
                <w:sz w:val="24"/>
                <w:szCs w:val="24"/>
                <w:rtl/>
              </w:rPr>
            </w:pPr>
            <w:r w:rsidRPr="003C7321">
              <w:rPr>
                <w:rFonts w:asciiTheme="minorBidi" w:hAnsiTheme="minorBidi" w:cstheme="minorBidi"/>
                <w:sz w:val="24"/>
                <w:szCs w:val="24"/>
                <w:rtl/>
                <w:lang w:bidi="ar-BH"/>
              </w:rPr>
              <w:t>تقييم صعوبات التعلم</w:t>
            </w:r>
            <w:r w:rsidR="00097674" w:rsidRPr="003C7321">
              <w:rPr>
                <w:rFonts w:asciiTheme="minorBidi" w:hAnsiTheme="minorBidi" w:cstheme="minorBidi"/>
                <w:sz w:val="24"/>
                <w:szCs w:val="24"/>
                <w:rtl/>
                <w:lang w:bidi="ar-BH"/>
              </w:rPr>
              <w:t>.</w:t>
            </w:r>
            <w:r w:rsidR="00097674" w:rsidRPr="003C7321">
              <w:rPr>
                <w:rFonts w:asciiTheme="minorBidi" w:hAnsiTheme="minorBidi" w:cstheme="minorBidi"/>
                <w:color w:val="FF0000"/>
                <w:sz w:val="24"/>
                <w:szCs w:val="24"/>
                <w:rtl/>
                <w:lang w:bidi="ar-BH"/>
              </w:rPr>
              <w:t xml:space="preserve"> </w:t>
            </w:r>
          </w:p>
        </w:tc>
      </w:tr>
      <w:tr w:rsidR="005958D6" w:rsidRPr="003C7321" w:rsidTr="000F1DED">
        <w:trPr>
          <w:trHeight w:val="61"/>
        </w:trPr>
        <w:tc>
          <w:tcPr>
            <w:tcW w:w="2198" w:type="dxa"/>
            <w:tcBorders>
              <w:top w:val="single" w:sz="4" w:space="0" w:color="auto"/>
              <w:left w:val="single" w:sz="4" w:space="0" w:color="auto"/>
              <w:bottom w:val="single" w:sz="4" w:space="0" w:color="auto"/>
              <w:right w:val="single" w:sz="4" w:space="0" w:color="auto"/>
            </w:tcBorders>
          </w:tcPr>
          <w:p w:rsidR="005958D6" w:rsidRPr="003C7321" w:rsidRDefault="005958D6" w:rsidP="00A73A62">
            <w:pPr>
              <w:spacing w:before="100" w:beforeAutospacing="1" w:after="100" w:afterAutospacing="1"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الأسبوع ال</w:t>
            </w:r>
            <w:r w:rsidR="00A73A62">
              <w:rPr>
                <w:rFonts w:asciiTheme="minorBidi" w:eastAsia="Times New Roman" w:hAnsiTheme="minorBidi" w:cstheme="minorBidi" w:hint="cs"/>
                <w:sz w:val="24"/>
                <w:szCs w:val="24"/>
                <w:rtl/>
              </w:rPr>
              <w:t>ثاني</w:t>
            </w:r>
            <w:r w:rsidRPr="003C7321">
              <w:rPr>
                <w:rFonts w:asciiTheme="minorBidi" w:eastAsia="Times New Roman" w:hAnsiTheme="minorBidi" w:cstheme="minorBidi"/>
                <w:sz w:val="24"/>
                <w:szCs w:val="24"/>
                <w:rtl/>
              </w:rPr>
              <w:t xml:space="preserve"> عشر</w:t>
            </w:r>
          </w:p>
        </w:tc>
        <w:tc>
          <w:tcPr>
            <w:tcW w:w="7248" w:type="dxa"/>
            <w:tcBorders>
              <w:top w:val="single" w:sz="4" w:space="0" w:color="auto"/>
              <w:left w:val="single" w:sz="4" w:space="0" w:color="auto"/>
              <w:bottom w:val="single" w:sz="4" w:space="0" w:color="auto"/>
              <w:right w:val="single" w:sz="4" w:space="0" w:color="auto"/>
            </w:tcBorders>
            <w:vAlign w:val="center"/>
          </w:tcPr>
          <w:p w:rsidR="005958D6" w:rsidRPr="003C7321" w:rsidRDefault="005958D6" w:rsidP="00B77561">
            <w:pPr>
              <w:jc w:val="center"/>
              <w:rPr>
                <w:rFonts w:asciiTheme="minorBidi" w:hAnsiTheme="minorBidi" w:cstheme="minorBidi"/>
                <w:sz w:val="24"/>
                <w:szCs w:val="24"/>
                <w:rtl/>
                <w:lang w:bidi="ar-BH"/>
              </w:rPr>
            </w:pPr>
            <w:proofErr w:type="spellStart"/>
            <w:r w:rsidRPr="003C7321">
              <w:rPr>
                <w:rFonts w:asciiTheme="minorBidi" w:hAnsiTheme="minorBidi" w:cstheme="minorBidi"/>
                <w:sz w:val="24"/>
                <w:szCs w:val="24"/>
                <w:rtl/>
                <w:lang w:bidi="ar-BH"/>
              </w:rPr>
              <w:t>الإستراتيجيات</w:t>
            </w:r>
            <w:proofErr w:type="spellEnd"/>
            <w:r w:rsidRPr="003C7321">
              <w:rPr>
                <w:rFonts w:asciiTheme="minorBidi" w:hAnsiTheme="minorBidi" w:cstheme="minorBidi"/>
                <w:sz w:val="24"/>
                <w:szCs w:val="24"/>
                <w:rtl/>
                <w:lang w:bidi="ar-BH"/>
              </w:rPr>
              <w:t xml:space="preserve"> العلاجية العامة والتخطيط للتدخلات التربوية</w:t>
            </w:r>
            <w:r w:rsidR="00097674" w:rsidRPr="003C7321">
              <w:rPr>
                <w:rFonts w:asciiTheme="minorBidi" w:hAnsiTheme="minorBidi" w:cstheme="minorBidi"/>
                <w:sz w:val="24"/>
                <w:szCs w:val="24"/>
                <w:rtl/>
                <w:lang w:bidi="ar-BH"/>
              </w:rPr>
              <w:t xml:space="preserve">. </w:t>
            </w:r>
          </w:p>
        </w:tc>
      </w:tr>
      <w:tr w:rsidR="005958D6" w:rsidRPr="003C7321" w:rsidTr="000F1DED">
        <w:trPr>
          <w:trHeight w:val="61"/>
        </w:trPr>
        <w:tc>
          <w:tcPr>
            <w:tcW w:w="2198" w:type="dxa"/>
            <w:tcBorders>
              <w:top w:val="single" w:sz="4" w:space="0" w:color="auto"/>
              <w:left w:val="single" w:sz="4" w:space="0" w:color="auto"/>
              <w:bottom w:val="single" w:sz="4" w:space="0" w:color="auto"/>
              <w:right w:val="single" w:sz="4" w:space="0" w:color="auto"/>
            </w:tcBorders>
          </w:tcPr>
          <w:p w:rsidR="005958D6" w:rsidRPr="003C7321" w:rsidRDefault="005958D6" w:rsidP="00A73A62">
            <w:pPr>
              <w:spacing w:before="100" w:beforeAutospacing="1" w:after="100" w:afterAutospacing="1"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الأسبوع ال</w:t>
            </w:r>
            <w:r w:rsidR="00A73A62">
              <w:rPr>
                <w:rFonts w:asciiTheme="minorBidi" w:eastAsia="Times New Roman" w:hAnsiTheme="minorBidi" w:cstheme="minorBidi" w:hint="cs"/>
                <w:sz w:val="24"/>
                <w:szCs w:val="24"/>
                <w:rtl/>
              </w:rPr>
              <w:t>ثالث</w:t>
            </w:r>
            <w:r w:rsidRPr="003C7321">
              <w:rPr>
                <w:rFonts w:asciiTheme="minorBidi" w:eastAsia="Times New Roman" w:hAnsiTheme="minorBidi" w:cstheme="minorBidi"/>
                <w:sz w:val="24"/>
                <w:szCs w:val="24"/>
                <w:rtl/>
              </w:rPr>
              <w:t xml:space="preserve"> عشر  </w:t>
            </w:r>
          </w:p>
        </w:tc>
        <w:tc>
          <w:tcPr>
            <w:tcW w:w="7248" w:type="dxa"/>
            <w:tcBorders>
              <w:top w:val="single" w:sz="4" w:space="0" w:color="auto"/>
              <w:left w:val="single" w:sz="4" w:space="0" w:color="auto"/>
              <w:bottom w:val="single" w:sz="4" w:space="0" w:color="auto"/>
              <w:right w:val="single" w:sz="4" w:space="0" w:color="auto"/>
            </w:tcBorders>
            <w:vAlign w:val="center"/>
          </w:tcPr>
          <w:p w:rsidR="005958D6" w:rsidRPr="003C7321" w:rsidRDefault="005958D6" w:rsidP="005958D6">
            <w:pPr>
              <w:jc w:val="center"/>
              <w:rPr>
                <w:rFonts w:asciiTheme="minorBidi" w:hAnsiTheme="minorBidi" w:cstheme="minorBidi"/>
                <w:sz w:val="24"/>
                <w:szCs w:val="24"/>
                <w:rtl/>
                <w:lang w:bidi="ar-BH"/>
              </w:rPr>
            </w:pPr>
            <w:r w:rsidRPr="003C7321">
              <w:rPr>
                <w:rFonts w:asciiTheme="minorBidi" w:hAnsiTheme="minorBidi" w:cstheme="minorBidi"/>
                <w:sz w:val="24"/>
                <w:szCs w:val="24"/>
                <w:rtl/>
                <w:lang w:bidi="ar-BH"/>
              </w:rPr>
              <w:t>تقديم العروض</w:t>
            </w:r>
          </w:p>
        </w:tc>
      </w:tr>
      <w:tr w:rsidR="005958D6" w:rsidRPr="003C7321" w:rsidTr="000F1DED">
        <w:trPr>
          <w:trHeight w:val="61"/>
        </w:trPr>
        <w:tc>
          <w:tcPr>
            <w:tcW w:w="2198" w:type="dxa"/>
            <w:tcBorders>
              <w:top w:val="single" w:sz="4" w:space="0" w:color="auto"/>
              <w:left w:val="single" w:sz="4" w:space="0" w:color="auto"/>
              <w:bottom w:val="single" w:sz="4" w:space="0" w:color="auto"/>
              <w:right w:val="single" w:sz="4" w:space="0" w:color="auto"/>
            </w:tcBorders>
          </w:tcPr>
          <w:p w:rsidR="005958D6" w:rsidRPr="003C7321" w:rsidRDefault="005958D6" w:rsidP="00A73A62">
            <w:pPr>
              <w:spacing w:before="100" w:beforeAutospacing="1" w:after="100" w:afterAutospacing="1"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الأسبوع ال</w:t>
            </w:r>
            <w:r w:rsidR="00A73A62">
              <w:rPr>
                <w:rFonts w:asciiTheme="minorBidi" w:eastAsia="Times New Roman" w:hAnsiTheme="minorBidi" w:cstheme="minorBidi" w:hint="cs"/>
                <w:sz w:val="24"/>
                <w:szCs w:val="24"/>
                <w:rtl/>
              </w:rPr>
              <w:t>رابع</w:t>
            </w:r>
            <w:r w:rsidRPr="003C7321">
              <w:rPr>
                <w:rFonts w:asciiTheme="minorBidi" w:eastAsia="Times New Roman" w:hAnsiTheme="minorBidi" w:cstheme="minorBidi"/>
                <w:sz w:val="24"/>
                <w:szCs w:val="24"/>
                <w:rtl/>
              </w:rPr>
              <w:t xml:space="preserve"> عشر  </w:t>
            </w:r>
          </w:p>
        </w:tc>
        <w:tc>
          <w:tcPr>
            <w:tcW w:w="7248" w:type="dxa"/>
            <w:tcBorders>
              <w:top w:val="single" w:sz="4" w:space="0" w:color="auto"/>
              <w:left w:val="single" w:sz="4" w:space="0" w:color="auto"/>
              <w:bottom w:val="single" w:sz="4" w:space="0" w:color="auto"/>
              <w:right w:val="single" w:sz="4" w:space="0" w:color="auto"/>
            </w:tcBorders>
            <w:vAlign w:val="center"/>
          </w:tcPr>
          <w:p w:rsidR="005958D6" w:rsidRPr="003C7321" w:rsidRDefault="005958D6" w:rsidP="005958D6">
            <w:pPr>
              <w:jc w:val="center"/>
              <w:rPr>
                <w:rFonts w:asciiTheme="minorBidi" w:hAnsiTheme="minorBidi" w:cstheme="minorBidi"/>
                <w:sz w:val="24"/>
                <w:szCs w:val="24"/>
                <w:rtl/>
                <w:lang w:bidi="ar-BH"/>
              </w:rPr>
            </w:pPr>
            <w:r w:rsidRPr="003C7321">
              <w:rPr>
                <w:rFonts w:asciiTheme="minorBidi" w:hAnsiTheme="minorBidi" w:cstheme="minorBidi"/>
                <w:sz w:val="24"/>
                <w:szCs w:val="24"/>
                <w:rtl/>
                <w:lang w:bidi="ar-BH"/>
              </w:rPr>
              <w:t>تقديم العروض</w:t>
            </w:r>
          </w:p>
        </w:tc>
      </w:tr>
      <w:tr w:rsidR="005958D6" w:rsidRPr="003C7321" w:rsidTr="000F1DED">
        <w:trPr>
          <w:trHeight w:val="61"/>
        </w:trPr>
        <w:tc>
          <w:tcPr>
            <w:tcW w:w="2198" w:type="dxa"/>
            <w:tcBorders>
              <w:top w:val="single" w:sz="4" w:space="0" w:color="auto"/>
              <w:left w:val="single" w:sz="4" w:space="0" w:color="auto"/>
              <w:bottom w:val="single" w:sz="4" w:space="0" w:color="auto"/>
              <w:right w:val="single" w:sz="4" w:space="0" w:color="auto"/>
            </w:tcBorders>
          </w:tcPr>
          <w:p w:rsidR="005958D6" w:rsidRPr="003C7321" w:rsidRDefault="005958D6" w:rsidP="00A73A62">
            <w:pPr>
              <w:spacing w:before="100" w:beforeAutospacing="1" w:after="100" w:afterAutospacing="1" w:line="240" w:lineRule="auto"/>
              <w:rPr>
                <w:rFonts w:asciiTheme="minorBidi" w:eastAsia="Times New Roman" w:hAnsiTheme="minorBidi" w:cstheme="minorBidi"/>
                <w:sz w:val="24"/>
                <w:szCs w:val="24"/>
                <w:rtl/>
              </w:rPr>
            </w:pPr>
            <w:r w:rsidRPr="003C7321">
              <w:rPr>
                <w:rFonts w:asciiTheme="minorBidi" w:eastAsia="Times New Roman" w:hAnsiTheme="minorBidi" w:cstheme="minorBidi"/>
                <w:sz w:val="24"/>
                <w:szCs w:val="24"/>
                <w:rtl/>
              </w:rPr>
              <w:t xml:space="preserve">الأسبوع </w:t>
            </w:r>
            <w:proofErr w:type="spellStart"/>
            <w:r w:rsidRPr="003C7321">
              <w:rPr>
                <w:rFonts w:asciiTheme="minorBidi" w:eastAsia="Times New Roman" w:hAnsiTheme="minorBidi" w:cstheme="minorBidi"/>
                <w:sz w:val="24"/>
                <w:szCs w:val="24"/>
                <w:rtl/>
              </w:rPr>
              <w:t>ال</w:t>
            </w:r>
            <w:r w:rsidR="00A73A62">
              <w:rPr>
                <w:rFonts w:asciiTheme="minorBidi" w:eastAsia="Times New Roman" w:hAnsiTheme="minorBidi" w:cstheme="minorBidi" w:hint="cs"/>
                <w:sz w:val="24"/>
                <w:szCs w:val="24"/>
                <w:rtl/>
              </w:rPr>
              <w:t>خاس</w:t>
            </w:r>
            <w:proofErr w:type="spellEnd"/>
            <w:r w:rsidRPr="003C7321">
              <w:rPr>
                <w:rFonts w:asciiTheme="minorBidi" w:eastAsia="Times New Roman" w:hAnsiTheme="minorBidi" w:cstheme="minorBidi"/>
                <w:sz w:val="24"/>
                <w:szCs w:val="24"/>
                <w:rtl/>
              </w:rPr>
              <w:t xml:space="preserve"> عشر  </w:t>
            </w:r>
          </w:p>
        </w:tc>
        <w:tc>
          <w:tcPr>
            <w:tcW w:w="7248" w:type="dxa"/>
            <w:tcBorders>
              <w:top w:val="single" w:sz="4" w:space="0" w:color="auto"/>
              <w:left w:val="single" w:sz="4" w:space="0" w:color="auto"/>
              <w:bottom w:val="single" w:sz="4" w:space="0" w:color="auto"/>
              <w:right w:val="single" w:sz="4" w:space="0" w:color="auto"/>
            </w:tcBorders>
            <w:vAlign w:val="center"/>
          </w:tcPr>
          <w:p w:rsidR="005958D6" w:rsidRPr="003C7321" w:rsidRDefault="002C0305" w:rsidP="005958D6">
            <w:pPr>
              <w:jc w:val="center"/>
              <w:rPr>
                <w:rFonts w:asciiTheme="minorBidi" w:hAnsiTheme="minorBidi" w:cstheme="minorBidi"/>
                <w:sz w:val="24"/>
                <w:szCs w:val="24"/>
                <w:rtl/>
                <w:lang w:bidi="ar-BH"/>
              </w:rPr>
            </w:pPr>
            <w:r>
              <w:rPr>
                <w:rFonts w:asciiTheme="minorBidi" w:hAnsiTheme="minorBidi" w:cstheme="minorBidi" w:hint="cs"/>
                <w:sz w:val="24"/>
                <w:szCs w:val="24"/>
                <w:rtl/>
                <w:lang w:bidi="ar-BH"/>
              </w:rPr>
              <w:t>مراجعة</w:t>
            </w:r>
          </w:p>
        </w:tc>
      </w:tr>
    </w:tbl>
    <w:p w:rsidR="00E73201" w:rsidRPr="003C7321" w:rsidRDefault="00E73201" w:rsidP="00E73201">
      <w:pPr>
        <w:spacing w:after="0" w:line="240" w:lineRule="auto"/>
        <w:rPr>
          <w:rFonts w:asciiTheme="minorBidi" w:eastAsia="Times New Roman" w:hAnsiTheme="minorBidi" w:cstheme="minorBidi"/>
          <w:sz w:val="24"/>
          <w:szCs w:val="24"/>
        </w:rPr>
      </w:pPr>
    </w:p>
    <w:p w:rsidR="00E73201" w:rsidRPr="003C7321" w:rsidRDefault="00E73201" w:rsidP="00E73201">
      <w:pPr>
        <w:spacing w:after="0" w:line="240" w:lineRule="auto"/>
        <w:rPr>
          <w:rFonts w:asciiTheme="minorBidi" w:eastAsia="Times New Roman" w:hAnsiTheme="minorBidi" w:cstheme="minorBidi"/>
          <w:b/>
          <w:bCs/>
          <w:sz w:val="24"/>
          <w:szCs w:val="24"/>
          <w:u w:val="single"/>
          <w:rtl/>
        </w:rPr>
      </w:pPr>
      <w:r w:rsidRPr="003C7321">
        <w:rPr>
          <w:rFonts w:asciiTheme="minorBidi" w:eastAsia="Times New Roman" w:hAnsiTheme="minorBidi" w:cstheme="minorBidi"/>
          <w:b/>
          <w:bCs/>
          <w:sz w:val="24"/>
          <w:szCs w:val="24"/>
          <w:u w:val="single"/>
          <w:rtl/>
        </w:rPr>
        <w:t>توزيع الدرجات:</w:t>
      </w:r>
    </w:p>
    <w:tbl>
      <w:tblPr>
        <w:bidiVisual/>
        <w:tblW w:w="0" w:type="auto"/>
        <w:tblCellMar>
          <w:left w:w="0" w:type="dxa"/>
          <w:right w:w="0" w:type="dxa"/>
        </w:tblCellMar>
        <w:tblLook w:val="04A0" w:firstRow="1" w:lastRow="0" w:firstColumn="1" w:lastColumn="0" w:noHBand="0" w:noVBand="1"/>
      </w:tblPr>
      <w:tblGrid>
        <w:gridCol w:w="713"/>
        <w:gridCol w:w="3894"/>
        <w:gridCol w:w="1147"/>
      </w:tblGrid>
      <w:tr w:rsidR="00F32B9A" w:rsidRPr="003C7321" w:rsidTr="00097674">
        <w:tc>
          <w:tcPr>
            <w:tcW w:w="7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rsidP="00097674">
            <w:pPr>
              <w:spacing w:after="0" w:line="240" w:lineRule="auto"/>
              <w:jc w:val="center"/>
              <w:rPr>
                <w:rFonts w:asciiTheme="minorBidi" w:eastAsia="Times New Roman" w:hAnsiTheme="minorBidi" w:cstheme="minorBidi"/>
                <w:b/>
                <w:bCs/>
                <w:sz w:val="24"/>
                <w:szCs w:val="24"/>
              </w:rPr>
            </w:pPr>
            <w:r w:rsidRPr="003C7321">
              <w:rPr>
                <w:rFonts w:asciiTheme="minorBidi" w:eastAsia="Times New Roman" w:hAnsiTheme="minorBidi" w:cstheme="minorBidi"/>
                <w:b/>
                <w:bCs/>
                <w:sz w:val="24"/>
                <w:szCs w:val="24"/>
                <w:rtl/>
              </w:rPr>
              <w:t>رقم</w:t>
            </w:r>
          </w:p>
        </w:tc>
        <w:tc>
          <w:tcPr>
            <w:tcW w:w="38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097674">
            <w:pPr>
              <w:spacing w:after="0" w:line="240" w:lineRule="auto"/>
              <w:jc w:val="center"/>
              <w:rPr>
                <w:rFonts w:asciiTheme="minorBidi" w:eastAsia="Times New Roman" w:hAnsiTheme="minorBidi" w:cstheme="minorBidi"/>
                <w:b/>
                <w:bCs/>
                <w:sz w:val="24"/>
                <w:szCs w:val="24"/>
              </w:rPr>
            </w:pPr>
            <w:r w:rsidRPr="003C7321">
              <w:rPr>
                <w:rFonts w:asciiTheme="minorBidi" w:eastAsia="Times New Roman" w:hAnsiTheme="minorBidi" w:cstheme="minorBidi"/>
                <w:b/>
                <w:bCs/>
                <w:sz w:val="24"/>
                <w:szCs w:val="24"/>
                <w:rtl/>
              </w:rPr>
              <w:t>طبيعة مهمة التقييم</w:t>
            </w:r>
          </w:p>
        </w:tc>
        <w:tc>
          <w:tcPr>
            <w:tcW w:w="114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097674">
            <w:pPr>
              <w:spacing w:after="0" w:line="240" w:lineRule="auto"/>
              <w:jc w:val="center"/>
              <w:rPr>
                <w:rFonts w:asciiTheme="minorBidi" w:eastAsia="Times New Roman" w:hAnsiTheme="minorBidi" w:cstheme="minorBidi"/>
                <w:b/>
                <w:bCs/>
                <w:sz w:val="24"/>
                <w:szCs w:val="24"/>
              </w:rPr>
            </w:pPr>
            <w:r w:rsidRPr="003C7321">
              <w:rPr>
                <w:rFonts w:asciiTheme="minorBidi" w:eastAsia="Times New Roman" w:hAnsiTheme="minorBidi" w:cstheme="minorBidi"/>
                <w:b/>
                <w:bCs/>
                <w:sz w:val="24"/>
                <w:szCs w:val="24"/>
                <w:rtl/>
              </w:rPr>
              <w:t>الدرجة</w:t>
            </w:r>
          </w:p>
        </w:tc>
      </w:tr>
      <w:tr w:rsidR="00F32B9A" w:rsidRPr="003C7321" w:rsidTr="00097674">
        <w:trPr>
          <w:trHeight w:val="480"/>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1</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9B5BD0">
            <w:pPr>
              <w:spacing w:after="0" w:line="240" w:lineRule="auto"/>
              <w:rPr>
                <w:rFonts w:asciiTheme="minorBidi" w:eastAsia="Times New Roman" w:hAnsiTheme="minorBidi" w:cstheme="minorBidi"/>
                <w:sz w:val="24"/>
                <w:szCs w:val="24"/>
              </w:rPr>
            </w:pPr>
            <w:proofErr w:type="spellStart"/>
            <w:r w:rsidRPr="003C7321">
              <w:rPr>
                <w:rFonts w:asciiTheme="minorBidi" w:eastAsia="Times New Roman" w:hAnsiTheme="minorBidi" w:cstheme="minorBidi"/>
                <w:sz w:val="24"/>
                <w:szCs w:val="24"/>
                <w:rtl/>
              </w:rPr>
              <w:t>اختبار</w:t>
            </w:r>
            <w:r w:rsidR="00E11E70">
              <w:rPr>
                <w:rFonts w:asciiTheme="minorBidi" w:eastAsia="Times New Roman" w:hAnsiTheme="minorBidi" w:cstheme="minorBidi" w:hint="cs"/>
                <w:sz w:val="24"/>
                <w:szCs w:val="24"/>
                <w:rtl/>
              </w:rPr>
              <w:t>فصلي</w:t>
            </w:r>
            <w:proofErr w:type="spellEnd"/>
            <w:r w:rsidR="009951D1">
              <w:rPr>
                <w:rFonts w:asciiTheme="minorBidi" w:eastAsia="Times New Roman" w:hAnsiTheme="minorBidi" w:cstheme="minorBidi" w:hint="cs"/>
                <w:sz w:val="24"/>
                <w:szCs w:val="24"/>
                <w:rtl/>
              </w:rPr>
              <w:t xml:space="preserve"> </w:t>
            </w:r>
            <w:r w:rsidR="009B5BD0">
              <w:rPr>
                <w:rFonts w:asciiTheme="minorBidi" w:eastAsia="Times New Roman" w:hAnsiTheme="minorBidi" w:cstheme="minorBidi" w:hint="cs"/>
                <w:sz w:val="24"/>
                <w:szCs w:val="24"/>
                <w:rtl/>
              </w:rPr>
              <w:t>20/6</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B77561">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3</w:t>
            </w:r>
            <w:r>
              <w:rPr>
                <w:rFonts w:asciiTheme="minorBidi" w:eastAsia="Times New Roman" w:hAnsiTheme="minorBidi" w:cstheme="minorBidi" w:hint="cs"/>
                <w:sz w:val="24"/>
                <w:szCs w:val="24"/>
                <w:rtl/>
              </w:rPr>
              <w:t>0</w:t>
            </w:r>
            <w:r w:rsidRPr="003C7321">
              <w:rPr>
                <w:rFonts w:asciiTheme="minorBidi" w:eastAsia="Times New Roman" w:hAnsiTheme="minorBidi" w:cstheme="minorBidi"/>
                <w:sz w:val="24"/>
                <w:szCs w:val="24"/>
                <w:rtl/>
              </w:rPr>
              <w:t>%</w:t>
            </w:r>
          </w:p>
        </w:tc>
      </w:tr>
      <w:tr w:rsidR="00F32B9A" w:rsidRPr="003C7321" w:rsidTr="00097674">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2</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EA6636">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مشاركة  صفية</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Pr>
                <w:rFonts w:asciiTheme="minorBidi" w:eastAsia="Times New Roman" w:hAnsiTheme="minorBidi" w:cstheme="minorBidi" w:hint="cs"/>
                <w:sz w:val="24"/>
                <w:szCs w:val="24"/>
                <w:rtl/>
              </w:rPr>
              <w:t>5</w:t>
            </w:r>
            <w:r w:rsidRPr="003C7321">
              <w:rPr>
                <w:rFonts w:asciiTheme="minorBidi" w:eastAsia="Times New Roman" w:hAnsiTheme="minorBidi" w:cstheme="minorBidi"/>
                <w:sz w:val="24"/>
                <w:szCs w:val="24"/>
                <w:rtl/>
              </w:rPr>
              <w:t>%</w:t>
            </w:r>
          </w:p>
        </w:tc>
      </w:tr>
      <w:tr w:rsidR="00F32B9A" w:rsidRPr="003C7321" w:rsidTr="00097674">
        <w:trPr>
          <w:trHeight w:val="435"/>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3</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زيارة ميدانية (فردي)</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10%</w:t>
            </w:r>
          </w:p>
        </w:tc>
      </w:tr>
      <w:tr w:rsidR="00F32B9A" w:rsidRPr="003C7321" w:rsidTr="00097674">
        <w:trPr>
          <w:trHeight w:val="360"/>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5</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3C7321">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إعداد عرض بور بوينت حول</w:t>
            </w:r>
            <w:r w:rsidRPr="003C7321">
              <w:rPr>
                <w:rFonts w:asciiTheme="minorBidi" w:eastAsia="Times New Roman" w:hAnsiTheme="minorBidi" w:cstheme="minorBidi"/>
                <w:sz w:val="24"/>
                <w:szCs w:val="24"/>
                <w:u w:val="single"/>
                <w:rtl/>
              </w:rPr>
              <w:t> موضوعات متنوعة </w:t>
            </w:r>
            <w:r w:rsidRPr="003C7321">
              <w:rPr>
                <w:rFonts w:asciiTheme="minorBidi" w:eastAsia="Times New Roman" w:hAnsiTheme="minorBidi" w:cstheme="minorBidi"/>
                <w:sz w:val="24"/>
                <w:szCs w:val="24"/>
                <w:rtl/>
              </w:rPr>
              <w:t>ذات صلة بميدان صعوبات التعلم (جماعي) </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E11E70">
            <w:pPr>
              <w:spacing w:after="0" w:line="240" w:lineRule="auto"/>
              <w:rPr>
                <w:rFonts w:asciiTheme="minorBidi" w:eastAsia="Times New Roman" w:hAnsiTheme="minorBidi" w:cstheme="minorBidi"/>
                <w:sz w:val="24"/>
                <w:szCs w:val="24"/>
              </w:rPr>
            </w:pPr>
            <w:r>
              <w:rPr>
                <w:rFonts w:asciiTheme="minorBidi" w:eastAsia="Times New Roman" w:hAnsiTheme="minorBidi" w:cstheme="minorBidi" w:hint="cs"/>
                <w:sz w:val="24"/>
                <w:szCs w:val="24"/>
                <w:rtl/>
              </w:rPr>
              <w:t>5</w:t>
            </w:r>
            <w:r w:rsidR="00F32B9A" w:rsidRPr="003C7321">
              <w:rPr>
                <w:rFonts w:asciiTheme="minorBidi" w:eastAsia="Times New Roman" w:hAnsiTheme="minorBidi" w:cstheme="minorBidi"/>
                <w:sz w:val="24"/>
                <w:szCs w:val="24"/>
                <w:rtl/>
              </w:rPr>
              <w:t>%</w:t>
            </w:r>
          </w:p>
        </w:tc>
      </w:tr>
      <w:tr w:rsidR="00F32B9A" w:rsidRPr="003C7321" w:rsidTr="00097674">
        <w:trPr>
          <w:trHeight w:val="360"/>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tl/>
              </w:rPr>
            </w:pPr>
            <w:r>
              <w:rPr>
                <w:rFonts w:asciiTheme="minorBidi" w:eastAsia="Times New Roman" w:hAnsiTheme="minorBidi" w:cstheme="minorBidi" w:hint="cs"/>
                <w:sz w:val="24"/>
                <w:szCs w:val="24"/>
                <w:rtl/>
              </w:rPr>
              <w:t>6</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rsidP="003C7321">
            <w:pPr>
              <w:spacing w:after="0" w:line="240" w:lineRule="auto"/>
              <w:rPr>
                <w:rFonts w:asciiTheme="minorBidi" w:eastAsia="Times New Roman" w:hAnsiTheme="minorBidi" w:cstheme="minorBidi"/>
                <w:sz w:val="24"/>
                <w:szCs w:val="24"/>
                <w:rtl/>
              </w:rPr>
            </w:pPr>
            <w:r>
              <w:rPr>
                <w:rFonts w:asciiTheme="minorBidi" w:eastAsia="Times New Roman" w:hAnsiTheme="minorBidi" w:cstheme="minorBidi" w:hint="cs"/>
                <w:sz w:val="24"/>
                <w:szCs w:val="24"/>
                <w:rtl/>
              </w:rPr>
              <w:t>اختبار مصطلحات</w:t>
            </w:r>
            <w:r w:rsidR="009B5BD0">
              <w:rPr>
                <w:rFonts w:asciiTheme="minorBidi" w:eastAsia="Times New Roman" w:hAnsiTheme="minorBidi" w:cstheme="minorBidi" w:hint="cs"/>
                <w:sz w:val="24"/>
                <w:szCs w:val="24"/>
                <w:rtl/>
              </w:rPr>
              <w:t xml:space="preserve"> 19/7</w:t>
            </w:r>
            <w:bookmarkStart w:id="0" w:name="_GoBack"/>
            <w:bookmarkEnd w:id="0"/>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Default="00E11E70">
            <w:pPr>
              <w:spacing w:after="0" w:line="240" w:lineRule="auto"/>
              <w:rPr>
                <w:rFonts w:asciiTheme="minorBidi" w:eastAsia="Times New Roman" w:hAnsiTheme="minorBidi" w:cstheme="minorBidi"/>
                <w:sz w:val="24"/>
                <w:szCs w:val="24"/>
                <w:rtl/>
              </w:rPr>
            </w:pPr>
            <w:r>
              <w:rPr>
                <w:rFonts w:asciiTheme="minorBidi" w:eastAsia="Times New Roman" w:hAnsiTheme="minorBidi" w:cstheme="minorBidi" w:hint="cs"/>
                <w:sz w:val="24"/>
                <w:szCs w:val="24"/>
                <w:rtl/>
              </w:rPr>
              <w:t>10</w:t>
            </w:r>
            <w:r w:rsidR="00F32B9A">
              <w:rPr>
                <w:rFonts w:asciiTheme="minorBidi" w:eastAsia="Times New Roman" w:hAnsiTheme="minorBidi" w:cstheme="minorBidi" w:hint="cs"/>
                <w:sz w:val="24"/>
                <w:szCs w:val="24"/>
                <w:rtl/>
              </w:rPr>
              <w:t>%</w:t>
            </w:r>
          </w:p>
        </w:tc>
      </w:tr>
      <w:tr w:rsidR="00F32B9A" w:rsidRPr="003C7321" w:rsidTr="00097674">
        <w:trPr>
          <w:trHeight w:val="375"/>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Pr>
                <w:rFonts w:asciiTheme="minorBidi" w:eastAsia="Times New Roman" w:hAnsiTheme="minorBidi" w:cstheme="minorBidi" w:hint="cs"/>
                <w:sz w:val="24"/>
                <w:szCs w:val="24"/>
                <w:rtl/>
              </w:rPr>
              <w:t>7</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اختبار نهائي</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40%</w:t>
            </w:r>
          </w:p>
        </w:tc>
      </w:tr>
      <w:tr w:rsidR="00F32B9A" w:rsidRPr="003C7321" w:rsidTr="00097674">
        <w:trPr>
          <w:trHeight w:val="420"/>
        </w:trPr>
        <w:tc>
          <w:tcPr>
            <w:tcW w:w="7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 </w:t>
            </w:r>
          </w:p>
        </w:tc>
        <w:tc>
          <w:tcPr>
            <w:tcW w:w="3894"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المجموع</w:t>
            </w:r>
          </w:p>
        </w:tc>
        <w:tc>
          <w:tcPr>
            <w:tcW w:w="1147" w:type="dxa"/>
            <w:tcBorders>
              <w:top w:val="nil"/>
              <w:left w:val="nil"/>
              <w:bottom w:val="single" w:sz="8" w:space="0" w:color="auto"/>
              <w:right w:val="single" w:sz="8" w:space="0" w:color="auto"/>
            </w:tcBorders>
            <w:tcMar>
              <w:top w:w="0" w:type="dxa"/>
              <w:left w:w="108" w:type="dxa"/>
              <w:bottom w:w="0" w:type="dxa"/>
              <w:right w:w="108" w:type="dxa"/>
            </w:tcMar>
            <w:hideMark/>
          </w:tcPr>
          <w:p w:rsidR="00F32B9A" w:rsidRPr="003C7321" w:rsidRDefault="00F32B9A">
            <w:pPr>
              <w:spacing w:after="0" w:line="240" w:lineRule="auto"/>
              <w:rPr>
                <w:rFonts w:asciiTheme="minorBidi" w:eastAsia="Times New Roman" w:hAnsiTheme="minorBidi" w:cstheme="minorBidi"/>
                <w:sz w:val="24"/>
                <w:szCs w:val="24"/>
              </w:rPr>
            </w:pPr>
            <w:r w:rsidRPr="003C7321">
              <w:rPr>
                <w:rFonts w:asciiTheme="minorBidi" w:eastAsia="Times New Roman" w:hAnsiTheme="minorBidi" w:cstheme="minorBidi"/>
                <w:sz w:val="24"/>
                <w:szCs w:val="24"/>
                <w:rtl/>
              </w:rPr>
              <w:t>100%</w:t>
            </w:r>
          </w:p>
        </w:tc>
      </w:tr>
    </w:tbl>
    <w:p w:rsidR="00E73201" w:rsidRPr="003C7321" w:rsidRDefault="00E73201" w:rsidP="00E73201">
      <w:pPr>
        <w:spacing w:line="360" w:lineRule="auto"/>
        <w:ind w:left="-766"/>
        <w:jc w:val="both"/>
        <w:rPr>
          <w:rFonts w:asciiTheme="minorBidi" w:hAnsiTheme="minorBidi" w:cstheme="minorBidi"/>
          <w:sz w:val="24"/>
          <w:szCs w:val="24"/>
          <w:rtl/>
        </w:rPr>
      </w:pPr>
    </w:p>
    <w:p w:rsidR="00E73201" w:rsidRPr="003C7321" w:rsidRDefault="00E73201" w:rsidP="007A75F3">
      <w:pPr>
        <w:spacing w:line="360" w:lineRule="auto"/>
        <w:ind w:left="-766"/>
        <w:rPr>
          <w:rFonts w:asciiTheme="minorBidi" w:hAnsiTheme="minorBidi" w:cstheme="minorBidi"/>
          <w:sz w:val="24"/>
          <w:szCs w:val="24"/>
          <w:rtl/>
        </w:rPr>
      </w:pPr>
      <w:r w:rsidRPr="003C7321">
        <w:rPr>
          <w:rFonts w:asciiTheme="minorBidi" w:hAnsiTheme="minorBidi" w:cstheme="minorBidi"/>
          <w:sz w:val="24"/>
          <w:szCs w:val="24"/>
          <w:rtl/>
        </w:rPr>
        <w:t>** هذه الخطة قابلة للتعديل وفقاً للظروف الطارئة خلال الفصل الدراسي</w:t>
      </w:r>
      <w:r w:rsidR="000219C7" w:rsidRPr="003C7321">
        <w:rPr>
          <w:rFonts w:asciiTheme="minorBidi" w:hAnsiTheme="minorBidi" w:cstheme="minorBidi"/>
          <w:sz w:val="24"/>
          <w:szCs w:val="24"/>
          <w:rtl/>
        </w:rPr>
        <w:t>.</w:t>
      </w:r>
    </w:p>
    <w:p w:rsidR="00E73201" w:rsidRPr="003C7321" w:rsidRDefault="00E73201" w:rsidP="00E11E70">
      <w:pPr>
        <w:spacing w:line="360" w:lineRule="auto"/>
        <w:ind w:left="-766"/>
        <w:rPr>
          <w:rFonts w:asciiTheme="minorBidi" w:hAnsiTheme="minorBidi" w:cstheme="minorBidi"/>
          <w:sz w:val="24"/>
          <w:szCs w:val="24"/>
          <w:rtl/>
        </w:rPr>
      </w:pPr>
      <w:r w:rsidRPr="003C7321">
        <w:rPr>
          <w:rFonts w:asciiTheme="minorBidi" w:hAnsiTheme="minorBidi" w:cstheme="minorBidi"/>
          <w:sz w:val="24"/>
          <w:szCs w:val="24"/>
          <w:rtl/>
        </w:rPr>
        <w:lastRenderedPageBreak/>
        <w:t xml:space="preserve">**الرجاء تسليم </w:t>
      </w:r>
      <w:r w:rsidR="003C7321" w:rsidRPr="003C7321">
        <w:rPr>
          <w:rFonts w:asciiTheme="minorBidi" w:hAnsiTheme="minorBidi" w:cstheme="minorBidi"/>
          <w:sz w:val="24"/>
          <w:szCs w:val="24"/>
          <w:rtl/>
        </w:rPr>
        <w:t xml:space="preserve">عرض البوربوينت </w:t>
      </w:r>
      <w:r w:rsidRPr="003C7321">
        <w:rPr>
          <w:rFonts w:asciiTheme="minorBidi" w:hAnsiTheme="minorBidi" w:cstheme="minorBidi"/>
          <w:sz w:val="24"/>
          <w:szCs w:val="24"/>
          <w:rtl/>
        </w:rPr>
        <w:t xml:space="preserve">خلال </w:t>
      </w:r>
      <w:r w:rsidRPr="003C7321">
        <w:rPr>
          <w:rFonts w:asciiTheme="minorBidi" w:hAnsiTheme="minorBidi" w:cstheme="minorBidi"/>
          <w:sz w:val="24"/>
          <w:szCs w:val="24"/>
          <w:u w:val="single"/>
          <w:rtl/>
        </w:rPr>
        <w:t>الأس</w:t>
      </w:r>
      <w:r w:rsidR="003C7321" w:rsidRPr="003C7321">
        <w:rPr>
          <w:rFonts w:asciiTheme="minorBidi" w:hAnsiTheme="minorBidi" w:cstheme="minorBidi"/>
          <w:sz w:val="24"/>
          <w:szCs w:val="24"/>
          <w:u w:val="single"/>
          <w:rtl/>
        </w:rPr>
        <w:t xml:space="preserve">ابيع المقررة </w:t>
      </w:r>
      <w:r w:rsidRPr="003C7321">
        <w:rPr>
          <w:rFonts w:asciiTheme="minorBidi" w:hAnsiTheme="minorBidi" w:cstheme="minorBidi"/>
          <w:sz w:val="24"/>
          <w:szCs w:val="24"/>
          <w:rtl/>
        </w:rPr>
        <w:t xml:space="preserve">وتقرير الزيارة الميدانية خلال </w:t>
      </w:r>
      <w:r w:rsidRPr="003C7321">
        <w:rPr>
          <w:rFonts w:asciiTheme="minorBidi" w:hAnsiTheme="minorBidi" w:cstheme="minorBidi"/>
          <w:sz w:val="24"/>
          <w:szCs w:val="24"/>
          <w:u w:val="single"/>
          <w:rtl/>
        </w:rPr>
        <w:t>الأسبوع الثا</w:t>
      </w:r>
      <w:r w:rsidR="00E11E70">
        <w:rPr>
          <w:rFonts w:asciiTheme="minorBidi" w:hAnsiTheme="minorBidi" w:cstheme="minorBidi" w:hint="cs"/>
          <w:sz w:val="24"/>
          <w:szCs w:val="24"/>
          <w:u w:val="single"/>
          <w:rtl/>
        </w:rPr>
        <w:t>ني عشر</w:t>
      </w:r>
      <w:r w:rsidRPr="003C7321">
        <w:rPr>
          <w:rFonts w:asciiTheme="minorBidi" w:hAnsiTheme="minorBidi" w:cstheme="minorBidi"/>
          <w:sz w:val="24"/>
          <w:szCs w:val="24"/>
          <w:u w:val="single"/>
          <w:rtl/>
        </w:rPr>
        <w:t>،.</w:t>
      </w:r>
      <w:r w:rsidRPr="003C7321">
        <w:rPr>
          <w:rFonts w:asciiTheme="minorBidi" w:hAnsiTheme="minorBidi" w:cstheme="minorBidi"/>
          <w:sz w:val="24"/>
          <w:szCs w:val="24"/>
          <w:rtl/>
        </w:rPr>
        <w:t xml:space="preserve"> وفي حال التأخر عن التسليم في الوقت المحدد فسيتم حسم درجتين في حال كان التأخير لمدة أسبوع ، وبعد أسبوع من الموعد المحدد للتسليم لن يُقبل تسليم المتطلب ..</w:t>
      </w:r>
    </w:p>
    <w:p w:rsidR="00E73201" w:rsidRPr="003C7321" w:rsidRDefault="00E73201" w:rsidP="00B77561">
      <w:pPr>
        <w:bidi w:val="0"/>
        <w:spacing w:line="360" w:lineRule="auto"/>
        <w:ind w:left="-766"/>
        <w:jc w:val="right"/>
        <w:rPr>
          <w:rFonts w:asciiTheme="minorBidi" w:hAnsiTheme="minorBidi" w:cstheme="minorBidi"/>
          <w:sz w:val="24"/>
          <w:szCs w:val="24"/>
          <w:rtl/>
        </w:rPr>
      </w:pPr>
      <w:r w:rsidRPr="003C7321">
        <w:rPr>
          <w:rFonts w:asciiTheme="minorBidi" w:hAnsiTheme="minorBidi" w:cstheme="minorBidi"/>
          <w:sz w:val="24"/>
          <w:szCs w:val="24"/>
          <w:rtl/>
        </w:rPr>
        <w:t>** لا بد من الالتزام ببنود تقرير الزيارة الميدانية والمر</w:t>
      </w:r>
      <w:r w:rsidR="00B77561">
        <w:rPr>
          <w:rFonts w:asciiTheme="minorBidi" w:hAnsiTheme="minorBidi" w:cstheme="minorBidi"/>
          <w:sz w:val="24"/>
          <w:szCs w:val="24"/>
          <w:rtl/>
        </w:rPr>
        <w:t>سلة عبر البريد الإلكتروني لرئيس</w:t>
      </w:r>
      <w:r w:rsidR="00B77561">
        <w:rPr>
          <w:rFonts w:asciiTheme="minorBidi" w:hAnsiTheme="minorBidi" w:cstheme="minorBidi" w:hint="cs"/>
          <w:sz w:val="24"/>
          <w:szCs w:val="24"/>
          <w:rtl/>
        </w:rPr>
        <w:t>ة الشعبة</w:t>
      </w:r>
      <w:r w:rsidRPr="003C7321">
        <w:rPr>
          <w:rFonts w:asciiTheme="minorBidi" w:hAnsiTheme="minorBidi" w:cstheme="minorBidi"/>
          <w:sz w:val="24"/>
          <w:szCs w:val="24"/>
          <w:rtl/>
        </w:rPr>
        <w:t>، ولن يقبل أي تقرير لا يشتمل على تلك البنود</w:t>
      </w:r>
    </w:p>
    <w:p w:rsidR="00E73201" w:rsidRPr="003C7321" w:rsidRDefault="00E73201" w:rsidP="003C7321">
      <w:pPr>
        <w:bidi w:val="0"/>
        <w:spacing w:line="360" w:lineRule="auto"/>
        <w:ind w:left="-766"/>
        <w:jc w:val="right"/>
        <w:rPr>
          <w:rFonts w:asciiTheme="minorBidi" w:hAnsiTheme="minorBidi" w:cstheme="minorBidi"/>
          <w:sz w:val="24"/>
          <w:szCs w:val="24"/>
        </w:rPr>
      </w:pPr>
      <w:r w:rsidRPr="003C7321">
        <w:rPr>
          <w:rFonts w:asciiTheme="minorBidi" w:hAnsiTheme="minorBidi" w:cstheme="minorBidi"/>
          <w:sz w:val="24"/>
          <w:szCs w:val="24"/>
          <w:rtl/>
        </w:rPr>
        <w:t xml:space="preserve">** يشتمل </w:t>
      </w:r>
      <w:r w:rsidR="003C7321" w:rsidRPr="003C7321">
        <w:rPr>
          <w:rFonts w:asciiTheme="minorBidi" w:hAnsiTheme="minorBidi" w:cstheme="minorBidi"/>
          <w:sz w:val="24"/>
          <w:szCs w:val="24"/>
          <w:rtl/>
        </w:rPr>
        <w:t>عرض البوربوينت</w:t>
      </w:r>
      <w:r w:rsidRPr="003C7321">
        <w:rPr>
          <w:rFonts w:asciiTheme="minorBidi" w:hAnsiTheme="minorBidi" w:cstheme="minorBidi"/>
          <w:sz w:val="24"/>
          <w:szCs w:val="24"/>
          <w:rtl/>
        </w:rPr>
        <w:t xml:space="preserve"> على تناول </w:t>
      </w:r>
      <w:r w:rsidRPr="003C7321">
        <w:rPr>
          <w:rFonts w:asciiTheme="minorBidi" w:hAnsiTheme="minorBidi" w:cstheme="minorBidi"/>
          <w:sz w:val="24"/>
          <w:szCs w:val="24"/>
          <w:u w:val="single"/>
          <w:rtl/>
        </w:rPr>
        <w:t xml:space="preserve">موضوعات متنوعة </w:t>
      </w:r>
      <w:r w:rsidRPr="003C7321">
        <w:rPr>
          <w:rFonts w:asciiTheme="minorBidi" w:hAnsiTheme="minorBidi" w:cstheme="minorBidi"/>
          <w:sz w:val="24"/>
          <w:szCs w:val="24"/>
          <w:rtl/>
        </w:rPr>
        <w:t>ذات صلة بميدان صعوبات التعلم مثل :</w:t>
      </w:r>
    </w:p>
    <w:p w:rsidR="00E73201" w:rsidRPr="003C7321" w:rsidRDefault="00E73201" w:rsidP="003C7321">
      <w:pPr>
        <w:spacing w:line="360" w:lineRule="auto"/>
        <w:ind w:left="-908" w:firstLine="75"/>
        <w:jc w:val="center"/>
        <w:rPr>
          <w:rFonts w:asciiTheme="minorBidi" w:hAnsiTheme="minorBidi" w:cstheme="minorBidi"/>
          <w:sz w:val="24"/>
          <w:szCs w:val="24"/>
          <w:rtl/>
        </w:rPr>
      </w:pPr>
      <w:r w:rsidRPr="003C7321">
        <w:rPr>
          <w:rFonts w:asciiTheme="minorBidi" w:hAnsiTheme="minorBidi" w:cstheme="minorBidi"/>
          <w:sz w:val="24"/>
          <w:szCs w:val="24"/>
          <w:u w:val="single"/>
          <w:rtl/>
        </w:rPr>
        <w:t>(</w:t>
      </w:r>
      <w:r w:rsidRPr="003C7321">
        <w:rPr>
          <w:rFonts w:asciiTheme="minorBidi" w:hAnsiTheme="minorBidi" w:cstheme="minorBidi"/>
          <w:sz w:val="24"/>
          <w:szCs w:val="24"/>
          <w:rtl/>
        </w:rPr>
        <w:t xml:space="preserve">(  صعوبات التعلم الأكاديمية – صعوبات التعلم النمائية– برنامج صعوبات التعلم في المملكة العربية السعودية - دور الوالدين في برنامج صعوبات التعلم – دور معلم الفصل العادي في برنامج صعوبات التعلم ) ولا بد من مراعاة ما يلي </w:t>
      </w:r>
      <w:r w:rsidR="003C7321" w:rsidRPr="003C7321">
        <w:rPr>
          <w:rFonts w:asciiTheme="minorBidi" w:hAnsiTheme="minorBidi" w:cstheme="minorBidi"/>
          <w:sz w:val="24"/>
          <w:szCs w:val="24"/>
          <w:rtl/>
        </w:rPr>
        <w:t>إثناء العرض</w:t>
      </w:r>
      <w:r w:rsidRPr="003C7321">
        <w:rPr>
          <w:rFonts w:asciiTheme="minorBidi" w:hAnsiTheme="minorBidi" w:cstheme="minorBidi"/>
          <w:sz w:val="24"/>
          <w:szCs w:val="24"/>
          <w:rtl/>
        </w:rPr>
        <w:t>:</w:t>
      </w:r>
    </w:p>
    <w:p w:rsidR="003C7321" w:rsidRPr="003C7321" w:rsidRDefault="003C7321" w:rsidP="003C7321">
      <w:pPr>
        <w:pStyle w:val="a3"/>
        <w:numPr>
          <w:ilvl w:val="0"/>
          <w:numId w:val="6"/>
        </w:numPr>
        <w:spacing w:before="100" w:beforeAutospacing="1" w:after="100" w:afterAutospacing="1" w:line="360" w:lineRule="auto"/>
        <w:rPr>
          <w:rFonts w:asciiTheme="minorBidi" w:hAnsiTheme="minorBidi" w:cstheme="minorBidi"/>
          <w:color w:val="000000"/>
          <w:sz w:val="24"/>
          <w:szCs w:val="24"/>
          <w:rtl/>
        </w:rPr>
      </w:pPr>
      <w:r w:rsidRPr="003C7321">
        <w:rPr>
          <w:rFonts w:asciiTheme="minorBidi" w:hAnsiTheme="minorBidi" w:cstheme="minorBidi"/>
          <w:color w:val="000000"/>
          <w:sz w:val="24"/>
          <w:szCs w:val="24"/>
          <w:rtl/>
        </w:rPr>
        <w:t>العرض يتم تقديمه من مجموعة مكونة من خمس طالبات.</w:t>
      </w:r>
    </w:p>
    <w:p w:rsidR="003C7321" w:rsidRPr="003C7321" w:rsidRDefault="003C7321" w:rsidP="003C7321">
      <w:pPr>
        <w:pStyle w:val="a3"/>
        <w:numPr>
          <w:ilvl w:val="0"/>
          <w:numId w:val="6"/>
        </w:numPr>
        <w:spacing w:before="100" w:beforeAutospacing="1" w:after="100" w:afterAutospacing="1" w:line="360" w:lineRule="auto"/>
        <w:rPr>
          <w:rFonts w:asciiTheme="minorBidi" w:hAnsiTheme="minorBidi" w:cstheme="minorBidi"/>
          <w:sz w:val="24"/>
          <w:szCs w:val="24"/>
          <w:rtl/>
        </w:rPr>
      </w:pPr>
      <w:r w:rsidRPr="003C7321">
        <w:rPr>
          <w:rFonts w:asciiTheme="minorBidi" w:hAnsiTheme="minorBidi" w:cstheme="minorBidi"/>
          <w:sz w:val="24"/>
          <w:szCs w:val="24"/>
          <w:rtl/>
        </w:rPr>
        <w:t>على الطالبة التنويع في مصادر المعلومات.</w:t>
      </w:r>
    </w:p>
    <w:p w:rsidR="003C7321" w:rsidRPr="003C7321" w:rsidRDefault="003C7321" w:rsidP="003C7321">
      <w:pPr>
        <w:pStyle w:val="a3"/>
        <w:numPr>
          <w:ilvl w:val="0"/>
          <w:numId w:val="6"/>
        </w:numPr>
        <w:spacing w:before="100" w:beforeAutospacing="1" w:after="100" w:afterAutospacing="1" w:line="360" w:lineRule="auto"/>
        <w:rPr>
          <w:rFonts w:asciiTheme="minorBidi" w:hAnsiTheme="minorBidi" w:cstheme="minorBidi"/>
          <w:sz w:val="24"/>
          <w:szCs w:val="24"/>
          <w:rtl/>
        </w:rPr>
      </w:pPr>
      <w:r w:rsidRPr="003C7321">
        <w:rPr>
          <w:rFonts w:asciiTheme="minorBidi" w:hAnsiTheme="minorBidi" w:cstheme="minorBidi"/>
          <w:sz w:val="24"/>
          <w:szCs w:val="24"/>
          <w:rtl/>
        </w:rPr>
        <w:t>يتم تسليم نسخة من العرض للأستاذة في نفس يوم العرض، بالإضافة إلى تسليم تقرير من صفحة واحدة فقط عن دور كل طالبة أثناء العمل على إعداد العرض ولن يتم استلامه في حال التأخير.</w:t>
      </w:r>
    </w:p>
    <w:p w:rsidR="003C7321" w:rsidRPr="003C7321" w:rsidRDefault="003C7321" w:rsidP="003C7321">
      <w:pPr>
        <w:pStyle w:val="a3"/>
        <w:numPr>
          <w:ilvl w:val="0"/>
          <w:numId w:val="6"/>
        </w:numPr>
        <w:spacing w:before="100" w:beforeAutospacing="1" w:after="100" w:afterAutospacing="1" w:line="360" w:lineRule="auto"/>
        <w:rPr>
          <w:rFonts w:asciiTheme="minorBidi" w:hAnsiTheme="minorBidi" w:cstheme="minorBidi"/>
          <w:sz w:val="24"/>
          <w:szCs w:val="24"/>
          <w:rtl/>
        </w:rPr>
      </w:pPr>
      <w:r w:rsidRPr="003C7321">
        <w:rPr>
          <w:rFonts w:asciiTheme="minorBidi" w:hAnsiTheme="minorBidi" w:cstheme="minorBidi"/>
          <w:sz w:val="24"/>
          <w:szCs w:val="24"/>
          <w:rtl/>
        </w:rPr>
        <w:t>لن يقبل أي تأخير في موعد العرض المحدد لكل مجموعة بعد أن يتم الاختيار والتنسيق مع الأستاذة.</w:t>
      </w:r>
    </w:p>
    <w:p w:rsidR="003C7321" w:rsidRPr="003C7321" w:rsidRDefault="003C7321" w:rsidP="003C7321">
      <w:pPr>
        <w:spacing w:before="100" w:beforeAutospacing="1" w:after="100" w:afterAutospacing="1" w:line="360" w:lineRule="auto"/>
        <w:ind w:left="-908"/>
        <w:jc w:val="center"/>
        <w:rPr>
          <w:rFonts w:asciiTheme="minorBidi" w:hAnsiTheme="minorBidi" w:cstheme="minorBidi"/>
          <w:sz w:val="24"/>
          <w:szCs w:val="24"/>
          <w:rtl/>
        </w:rPr>
      </w:pPr>
      <w:r w:rsidRPr="003C7321">
        <w:rPr>
          <w:rFonts w:asciiTheme="minorBidi" w:hAnsiTheme="minorBidi" w:cstheme="minorBidi"/>
          <w:b/>
          <w:bCs/>
          <w:sz w:val="24"/>
          <w:szCs w:val="24"/>
          <w:u w:val="single"/>
          <w:rtl/>
        </w:rPr>
        <w:t>معايير تقييم العرض</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تقديم العرض في الوقت المحدد.</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تسليم نسخة من العرض والتقرير في نفس يوم العرض.</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شمولية العرض لكل المادة العلمية.</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العرض بطرقة علمية منظمة وواضحة.</w:t>
      </w:r>
    </w:p>
    <w:p w:rsidR="00B77561"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 xml:space="preserve">أن تكون شرائح العرض مختصرة </w:t>
      </w:r>
      <w:r>
        <w:rPr>
          <w:rFonts w:asciiTheme="minorBidi" w:hAnsiTheme="minorBidi" w:cstheme="minorBidi" w:hint="cs"/>
          <w:sz w:val="24"/>
          <w:szCs w:val="24"/>
          <w:rtl/>
        </w:rPr>
        <w:t>.</w:t>
      </w:r>
    </w:p>
    <w:p w:rsidR="00B77561" w:rsidRPr="003C050D" w:rsidRDefault="00B77561" w:rsidP="00B77561">
      <w:pPr>
        <w:numPr>
          <w:ilvl w:val="0"/>
          <w:numId w:val="3"/>
        </w:numPr>
        <w:spacing w:after="0" w:line="240" w:lineRule="auto"/>
        <w:rPr>
          <w:rFonts w:asciiTheme="minorBidi" w:hAnsiTheme="minorBidi" w:cstheme="minorBidi"/>
          <w:sz w:val="24"/>
          <w:szCs w:val="24"/>
        </w:rPr>
      </w:pPr>
      <w:r>
        <w:rPr>
          <w:rFonts w:asciiTheme="minorBidi" w:hAnsiTheme="minorBidi" w:cstheme="minorBidi" w:hint="cs"/>
          <w:sz w:val="24"/>
          <w:szCs w:val="24"/>
          <w:rtl/>
        </w:rPr>
        <w:t>الطالبات هن من يقمن بالشرح.</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عدم الاعتماد على القراءة من الشرائح بل من فهم الطالبة.</w:t>
      </w:r>
    </w:p>
    <w:p w:rsidR="00B77561"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حرص الطالبة على الالتزام بمهارات الإلقاء بقدر الإمكان.</w:t>
      </w:r>
    </w:p>
    <w:p w:rsidR="00B77561" w:rsidRPr="003C050D" w:rsidRDefault="00B77561" w:rsidP="00B77561">
      <w:pPr>
        <w:numPr>
          <w:ilvl w:val="0"/>
          <w:numId w:val="3"/>
        </w:numPr>
        <w:spacing w:after="0" w:line="240" w:lineRule="auto"/>
        <w:rPr>
          <w:rFonts w:asciiTheme="minorBidi" w:hAnsiTheme="minorBidi" w:cstheme="minorBidi"/>
          <w:sz w:val="24"/>
          <w:szCs w:val="24"/>
        </w:rPr>
      </w:pPr>
      <w:r>
        <w:rPr>
          <w:rFonts w:asciiTheme="minorBidi" w:hAnsiTheme="minorBidi" w:cstheme="minorBidi" w:hint="cs"/>
          <w:sz w:val="24"/>
          <w:szCs w:val="24"/>
          <w:rtl/>
        </w:rPr>
        <w:t>تفاعل الطالبات ومشاركتهم بطرح الأسئلة.</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 xml:space="preserve">يقسم وقت العرض وكمية المادة العلمية المطروحة بالتساوي بين الطالبات. </w:t>
      </w:r>
    </w:p>
    <w:p w:rsidR="00B77561" w:rsidRPr="003C050D" w:rsidRDefault="00B77561" w:rsidP="00B77561">
      <w:pPr>
        <w:numPr>
          <w:ilvl w:val="0"/>
          <w:numId w:val="3"/>
        </w:numPr>
        <w:spacing w:after="0" w:line="240" w:lineRule="auto"/>
        <w:rPr>
          <w:rFonts w:asciiTheme="minorBidi" w:hAnsiTheme="minorBidi" w:cstheme="minorBidi"/>
          <w:sz w:val="24"/>
          <w:szCs w:val="24"/>
        </w:rPr>
      </w:pPr>
      <w:r w:rsidRPr="003C050D">
        <w:rPr>
          <w:rFonts w:asciiTheme="minorBidi" w:hAnsiTheme="minorBidi" w:cstheme="minorBidi"/>
          <w:sz w:val="24"/>
          <w:szCs w:val="24"/>
          <w:rtl/>
        </w:rPr>
        <w:t xml:space="preserve">الطالبة التي تتغيب عن عرض مجموعتها ستخسر كامل </w:t>
      </w:r>
      <w:r>
        <w:rPr>
          <w:rFonts w:asciiTheme="minorBidi" w:hAnsiTheme="minorBidi" w:cstheme="minorBidi" w:hint="cs"/>
          <w:sz w:val="24"/>
          <w:szCs w:val="24"/>
          <w:rtl/>
        </w:rPr>
        <w:t>درجة العرض</w:t>
      </w:r>
      <w:r w:rsidRPr="003C050D">
        <w:rPr>
          <w:rFonts w:asciiTheme="minorBidi" w:hAnsiTheme="minorBidi" w:cstheme="minorBidi"/>
          <w:sz w:val="24"/>
          <w:szCs w:val="24"/>
          <w:rtl/>
        </w:rPr>
        <w:t>.</w:t>
      </w:r>
    </w:p>
    <w:p w:rsidR="00F83B65" w:rsidRPr="003C7321" w:rsidRDefault="00F83B65" w:rsidP="00B77561">
      <w:pPr>
        <w:spacing w:after="0" w:line="360" w:lineRule="auto"/>
        <w:ind w:left="720"/>
        <w:jc w:val="lowKashida"/>
        <w:rPr>
          <w:rFonts w:asciiTheme="minorBidi" w:hAnsiTheme="minorBidi" w:cstheme="minorBidi"/>
          <w:sz w:val="24"/>
          <w:szCs w:val="24"/>
        </w:rPr>
      </w:pPr>
    </w:p>
    <w:sectPr w:rsidR="00F83B65" w:rsidRPr="003C7321" w:rsidSect="007A75F3">
      <w:headerReference w:type="default" r:id="rId8"/>
      <w:pgSz w:w="11906" w:h="16838"/>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1A" w:rsidRDefault="0002051A" w:rsidP="003C7321">
      <w:pPr>
        <w:spacing w:after="0" w:line="240" w:lineRule="auto"/>
      </w:pPr>
      <w:r>
        <w:separator/>
      </w:r>
    </w:p>
  </w:endnote>
  <w:endnote w:type="continuationSeparator" w:id="0">
    <w:p w:rsidR="0002051A" w:rsidRDefault="0002051A" w:rsidP="003C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1A" w:rsidRDefault="0002051A" w:rsidP="003C7321">
      <w:pPr>
        <w:spacing w:after="0" w:line="240" w:lineRule="auto"/>
      </w:pPr>
      <w:r>
        <w:separator/>
      </w:r>
    </w:p>
  </w:footnote>
  <w:footnote w:type="continuationSeparator" w:id="0">
    <w:p w:rsidR="0002051A" w:rsidRDefault="0002051A" w:rsidP="003C73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67469"/>
      <w:docPartObj>
        <w:docPartGallery w:val="Page Numbers (Top of Page)"/>
        <w:docPartUnique/>
      </w:docPartObj>
    </w:sdtPr>
    <w:sdtEndPr/>
    <w:sdtContent>
      <w:p w:rsidR="003C7321" w:rsidRDefault="00C807F0">
        <w:pPr>
          <w:pStyle w:val="a4"/>
          <w:jc w:val="right"/>
        </w:pPr>
        <w:r>
          <w:fldChar w:fldCharType="begin"/>
        </w:r>
        <w:r>
          <w:instrText xml:space="preserve"> PAGE   \* MERGEFORMAT </w:instrText>
        </w:r>
        <w:r>
          <w:fldChar w:fldCharType="separate"/>
        </w:r>
        <w:r w:rsidR="009B5BD0" w:rsidRPr="009B5BD0">
          <w:rPr>
            <w:rFonts w:cs="Calibri"/>
            <w:noProof/>
            <w:rtl/>
            <w:lang w:val="ar-SA"/>
          </w:rPr>
          <w:t>1</w:t>
        </w:r>
        <w:r>
          <w:rPr>
            <w:rFonts w:cs="Calibri"/>
            <w:noProof/>
            <w:lang w:val="ar-SA"/>
          </w:rPr>
          <w:fldChar w:fldCharType="end"/>
        </w:r>
      </w:p>
    </w:sdtContent>
  </w:sdt>
  <w:p w:rsidR="003C7321" w:rsidRDefault="003C732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C5DE1"/>
    <w:multiLevelType w:val="hybridMultilevel"/>
    <w:tmpl w:val="B65C82FC"/>
    <w:lvl w:ilvl="0" w:tplc="B066DF5E">
      <w:start w:val="1"/>
      <w:numFmt w:val="decimal"/>
      <w:lvlText w:val="%1-"/>
      <w:lvlJc w:val="left"/>
      <w:pPr>
        <w:ind w:left="-36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81D7E1A"/>
    <w:multiLevelType w:val="hybridMultilevel"/>
    <w:tmpl w:val="000AB6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E025B0"/>
    <w:multiLevelType w:val="hybridMultilevel"/>
    <w:tmpl w:val="FEFA8012"/>
    <w:lvl w:ilvl="0" w:tplc="04090001">
      <w:start w:val="1"/>
      <w:numFmt w:val="bullet"/>
      <w:lvlText w:val=""/>
      <w:lvlJc w:val="left"/>
      <w:pPr>
        <w:ind w:left="-188" w:hanging="360"/>
      </w:pPr>
      <w:rPr>
        <w:rFonts w:ascii="Symbol" w:hAnsi="Symbol" w:hint="default"/>
      </w:rPr>
    </w:lvl>
    <w:lvl w:ilvl="1" w:tplc="04090003" w:tentative="1">
      <w:start w:val="1"/>
      <w:numFmt w:val="bullet"/>
      <w:lvlText w:val="o"/>
      <w:lvlJc w:val="left"/>
      <w:pPr>
        <w:ind w:left="532" w:hanging="360"/>
      </w:pPr>
      <w:rPr>
        <w:rFonts w:ascii="Courier New" w:hAnsi="Courier New" w:cs="Courier New" w:hint="default"/>
      </w:rPr>
    </w:lvl>
    <w:lvl w:ilvl="2" w:tplc="04090005" w:tentative="1">
      <w:start w:val="1"/>
      <w:numFmt w:val="bullet"/>
      <w:lvlText w:val=""/>
      <w:lvlJc w:val="left"/>
      <w:pPr>
        <w:ind w:left="1252" w:hanging="360"/>
      </w:pPr>
      <w:rPr>
        <w:rFonts w:ascii="Wingdings" w:hAnsi="Wingdings" w:hint="default"/>
      </w:rPr>
    </w:lvl>
    <w:lvl w:ilvl="3" w:tplc="04090001" w:tentative="1">
      <w:start w:val="1"/>
      <w:numFmt w:val="bullet"/>
      <w:lvlText w:val=""/>
      <w:lvlJc w:val="left"/>
      <w:pPr>
        <w:ind w:left="1972" w:hanging="360"/>
      </w:pPr>
      <w:rPr>
        <w:rFonts w:ascii="Symbol" w:hAnsi="Symbol" w:hint="default"/>
      </w:rPr>
    </w:lvl>
    <w:lvl w:ilvl="4" w:tplc="04090003" w:tentative="1">
      <w:start w:val="1"/>
      <w:numFmt w:val="bullet"/>
      <w:lvlText w:val="o"/>
      <w:lvlJc w:val="left"/>
      <w:pPr>
        <w:ind w:left="2692" w:hanging="360"/>
      </w:pPr>
      <w:rPr>
        <w:rFonts w:ascii="Courier New" w:hAnsi="Courier New" w:cs="Courier New" w:hint="default"/>
      </w:rPr>
    </w:lvl>
    <w:lvl w:ilvl="5" w:tplc="04090005" w:tentative="1">
      <w:start w:val="1"/>
      <w:numFmt w:val="bullet"/>
      <w:lvlText w:val=""/>
      <w:lvlJc w:val="left"/>
      <w:pPr>
        <w:ind w:left="3412" w:hanging="360"/>
      </w:pPr>
      <w:rPr>
        <w:rFonts w:ascii="Wingdings" w:hAnsi="Wingdings" w:hint="default"/>
      </w:rPr>
    </w:lvl>
    <w:lvl w:ilvl="6" w:tplc="04090001" w:tentative="1">
      <w:start w:val="1"/>
      <w:numFmt w:val="bullet"/>
      <w:lvlText w:val=""/>
      <w:lvlJc w:val="left"/>
      <w:pPr>
        <w:ind w:left="4132" w:hanging="360"/>
      </w:pPr>
      <w:rPr>
        <w:rFonts w:ascii="Symbol" w:hAnsi="Symbol" w:hint="default"/>
      </w:rPr>
    </w:lvl>
    <w:lvl w:ilvl="7" w:tplc="04090003" w:tentative="1">
      <w:start w:val="1"/>
      <w:numFmt w:val="bullet"/>
      <w:lvlText w:val="o"/>
      <w:lvlJc w:val="left"/>
      <w:pPr>
        <w:ind w:left="4852" w:hanging="360"/>
      </w:pPr>
      <w:rPr>
        <w:rFonts w:ascii="Courier New" w:hAnsi="Courier New" w:cs="Courier New" w:hint="default"/>
      </w:rPr>
    </w:lvl>
    <w:lvl w:ilvl="8" w:tplc="04090005" w:tentative="1">
      <w:start w:val="1"/>
      <w:numFmt w:val="bullet"/>
      <w:lvlText w:val=""/>
      <w:lvlJc w:val="left"/>
      <w:pPr>
        <w:ind w:left="5572" w:hanging="360"/>
      </w:pPr>
      <w:rPr>
        <w:rFonts w:ascii="Wingdings" w:hAnsi="Wingdings" w:hint="default"/>
      </w:rPr>
    </w:lvl>
  </w:abstractNum>
  <w:abstractNum w:abstractNumId="3">
    <w:nsid w:val="1F2039B1"/>
    <w:multiLevelType w:val="hybridMultilevel"/>
    <w:tmpl w:val="08A85850"/>
    <w:lvl w:ilvl="0" w:tplc="0950A456">
      <w:start w:val="1"/>
      <w:numFmt w:val="decimal"/>
      <w:lvlText w:val="%1-"/>
      <w:lvlJc w:val="left"/>
      <w:pPr>
        <w:ind w:left="720" w:hanging="360"/>
      </w:pPr>
      <w:rPr>
        <w:rFonts w:ascii="Arial" w:hAnsi="Arial" w:cs="AL-Mohanad Bold"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64FE3886"/>
    <w:multiLevelType w:val="hybridMultilevel"/>
    <w:tmpl w:val="1C7049FE"/>
    <w:lvl w:ilvl="0" w:tplc="DEBA1DD6">
      <w:numFmt w:val="bullet"/>
      <w:lvlText w:val=""/>
      <w:lvlJc w:val="left"/>
      <w:pPr>
        <w:ind w:left="-548" w:hanging="360"/>
      </w:pPr>
      <w:rPr>
        <w:rFonts w:ascii="Symbol" w:eastAsia="Calibri" w:hAnsi="Symbol" w:cs="Traditional Arabic" w:hint="default"/>
        <w:color w:val="auto"/>
      </w:rPr>
    </w:lvl>
    <w:lvl w:ilvl="1" w:tplc="04090003" w:tentative="1">
      <w:start w:val="1"/>
      <w:numFmt w:val="bullet"/>
      <w:lvlText w:val="o"/>
      <w:lvlJc w:val="left"/>
      <w:pPr>
        <w:ind w:left="172" w:hanging="360"/>
      </w:pPr>
      <w:rPr>
        <w:rFonts w:ascii="Courier New" w:hAnsi="Courier New" w:cs="Courier New" w:hint="default"/>
      </w:rPr>
    </w:lvl>
    <w:lvl w:ilvl="2" w:tplc="04090005" w:tentative="1">
      <w:start w:val="1"/>
      <w:numFmt w:val="bullet"/>
      <w:lvlText w:val=""/>
      <w:lvlJc w:val="left"/>
      <w:pPr>
        <w:ind w:left="892" w:hanging="360"/>
      </w:pPr>
      <w:rPr>
        <w:rFonts w:ascii="Wingdings" w:hAnsi="Wingdings" w:hint="default"/>
      </w:rPr>
    </w:lvl>
    <w:lvl w:ilvl="3" w:tplc="04090001" w:tentative="1">
      <w:start w:val="1"/>
      <w:numFmt w:val="bullet"/>
      <w:lvlText w:val=""/>
      <w:lvlJc w:val="left"/>
      <w:pPr>
        <w:ind w:left="1612" w:hanging="360"/>
      </w:pPr>
      <w:rPr>
        <w:rFonts w:ascii="Symbol" w:hAnsi="Symbol" w:hint="default"/>
      </w:rPr>
    </w:lvl>
    <w:lvl w:ilvl="4" w:tplc="04090003" w:tentative="1">
      <w:start w:val="1"/>
      <w:numFmt w:val="bullet"/>
      <w:lvlText w:val="o"/>
      <w:lvlJc w:val="left"/>
      <w:pPr>
        <w:ind w:left="2332" w:hanging="360"/>
      </w:pPr>
      <w:rPr>
        <w:rFonts w:ascii="Courier New" w:hAnsi="Courier New" w:cs="Courier New" w:hint="default"/>
      </w:rPr>
    </w:lvl>
    <w:lvl w:ilvl="5" w:tplc="04090005" w:tentative="1">
      <w:start w:val="1"/>
      <w:numFmt w:val="bullet"/>
      <w:lvlText w:val=""/>
      <w:lvlJc w:val="left"/>
      <w:pPr>
        <w:ind w:left="3052" w:hanging="360"/>
      </w:pPr>
      <w:rPr>
        <w:rFonts w:ascii="Wingdings" w:hAnsi="Wingdings" w:hint="default"/>
      </w:rPr>
    </w:lvl>
    <w:lvl w:ilvl="6" w:tplc="04090001" w:tentative="1">
      <w:start w:val="1"/>
      <w:numFmt w:val="bullet"/>
      <w:lvlText w:val=""/>
      <w:lvlJc w:val="left"/>
      <w:pPr>
        <w:ind w:left="3772" w:hanging="360"/>
      </w:pPr>
      <w:rPr>
        <w:rFonts w:ascii="Symbol" w:hAnsi="Symbol" w:hint="default"/>
      </w:rPr>
    </w:lvl>
    <w:lvl w:ilvl="7" w:tplc="04090003" w:tentative="1">
      <w:start w:val="1"/>
      <w:numFmt w:val="bullet"/>
      <w:lvlText w:val="o"/>
      <w:lvlJc w:val="left"/>
      <w:pPr>
        <w:ind w:left="4492" w:hanging="360"/>
      </w:pPr>
      <w:rPr>
        <w:rFonts w:ascii="Courier New" w:hAnsi="Courier New" w:cs="Courier New" w:hint="default"/>
      </w:rPr>
    </w:lvl>
    <w:lvl w:ilvl="8" w:tplc="04090005" w:tentative="1">
      <w:start w:val="1"/>
      <w:numFmt w:val="bullet"/>
      <w:lvlText w:val=""/>
      <w:lvlJc w:val="left"/>
      <w:pPr>
        <w:ind w:left="5212"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73201"/>
    <w:rsid w:val="0002051A"/>
    <w:rsid w:val="000219C7"/>
    <w:rsid w:val="00097674"/>
    <w:rsid w:val="001013DD"/>
    <w:rsid w:val="0022276F"/>
    <w:rsid w:val="00255433"/>
    <w:rsid w:val="002A6982"/>
    <w:rsid w:val="002C0305"/>
    <w:rsid w:val="0035348A"/>
    <w:rsid w:val="003C7321"/>
    <w:rsid w:val="004E29FA"/>
    <w:rsid w:val="00595050"/>
    <w:rsid w:val="005958D6"/>
    <w:rsid w:val="00622F82"/>
    <w:rsid w:val="006753D4"/>
    <w:rsid w:val="007A75F3"/>
    <w:rsid w:val="007E2D72"/>
    <w:rsid w:val="00870167"/>
    <w:rsid w:val="009951D1"/>
    <w:rsid w:val="009B5BD0"/>
    <w:rsid w:val="00A73A62"/>
    <w:rsid w:val="00B76296"/>
    <w:rsid w:val="00B77561"/>
    <w:rsid w:val="00B91BA4"/>
    <w:rsid w:val="00C33AE7"/>
    <w:rsid w:val="00C807F0"/>
    <w:rsid w:val="00CA560C"/>
    <w:rsid w:val="00DE386F"/>
    <w:rsid w:val="00E11E70"/>
    <w:rsid w:val="00E73201"/>
    <w:rsid w:val="00E8751A"/>
    <w:rsid w:val="00EA6636"/>
    <w:rsid w:val="00F32B9A"/>
    <w:rsid w:val="00F83B65"/>
    <w:rsid w:val="00FB52D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01"/>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73201"/>
    <w:rPr>
      <w:color w:val="0000FF"/>
      <w:u w:val="single"/>
    </w:rPr>
  </w:style>
  <w:style w:type="paragraph" w:styleId="a3">
    <w:name w:val="List Paragraph"/>
    <w:basedOn w:val="a"/>
    <w:uiPriority w:val="34"/>
    <w:qFormat/>
    <w:rsid w:val="00E73201"/>
    <w:pPr>
      <w:ind w:left="720"/>
      <w:contextualSpacing/>
    </w:pPr>
  </w:style>
  <w:style w:type="paragraph" w:styleId="a4">
    <w:name w:val="header"/>
    <w:basedOn w:val="a"/>
    <w:link w:val="Char"/>
    <w:uiPriority w:val="99"/>
    <w:unhideWhenUsed/>
    <w:rsid w:val="003C7321"/>
    <w:pPr>
      <w:tabs>
        <w:tab w:val="center" w:pos="4153"/>
        <w:tab w:val="right" w:pos="8306"/>
      </w:tabs>
      <w:spacing w:after="0" w:line="240" w:lineRule="auto"/>
    </w:pPr>
  </w:style>
  <w:style w:type="character" w:customStyle="1" w:styleId="Char">
    <w:name w:val="رأس الصفحة Char"/>
    <w:basedOn w:val="a0"/>
    <w:link w:val="a4"/>
    <w:uiPriority w:val="99"/>
    <w:rsid w:val="003C7321"/>
    <w:rPr>
      <w:rFonts w:ascii="Calibri" w:eastAsia="Calibri" w:hAnsi="Calibri" w:cs="Arial"/>
    </w:rPr>
  </w:style>
  <w:style w:type="paragraph" w:styleId="a5">
    <w:name w:val="footer"/>
    <w:basedOn w:val="a"/>
    <w:link w:val="Char0"/>
    <w:uiPriority w:val="99"/>
    <w:semiHidden/>
    <w:unhideWhenUsed/>
    <w:rsid w:val="003C7321"/>
    <w:pPr>
      <w:tabs>
        <w:tab w:val="center" w:pos="4153"/>
        <w:tab w:val="right" w:pos="8306"/>
      </w:tabs>
      <w:spacing w:after="0" w:line="240" w:lineRule="auto"/>
    </w:pPr>
  </w:style>
  <w:style w:type="character" w:customStyle="1" w:styleId="Char0">
    <w:name w:val="تذييل الصفحة Char"/>
    <w:basedOn w:val="a0"/>
    <w:link w:val="a5"/>
    <w:uiPriority w:val="99"/>
    <w:semiHidden/>
    <w:rsid w:val="003C7321"/>
    <w:rPr>
      <w:rFonts w:ascii="Calibri" w:eastAsia="Calibri" w:hAnsi="Calibri"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952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605</Words>
  <Characters>3454</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DELL</cp:lastModifiedBy>
  <cp:revision>20</cp:revision>
  <dcterms:created xsi:type="dcterms:W3CDTF">2012-02-03T07:00:00Z</dcterms:created>
  <dcterms:modified xsi:type="dcterms:W3CDTF">2017-02-11T15:34:00Z</dcterms:modified>
</cp:coreProperties>
</file>