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05BA" w:rsidRDefault="00AB05BA" w:rsidP="00AB05BA">
      <w:pPr>
        <w:pStyle w:val="a5"/>
        <w:rPr>
          <w:rFonts w:ascii="Sakkal Majalla" w:hAnsi="Sakkal Majalla" w:cs="Sakkal Majalla"/>
          <w:b/>
          <w:bCs/>
          <w:sz w:val="28"/>
          <w:szCs w:val="28"/>
          <w:rtl/>
        </w:rPr>
      </w:pPr>
      <w:r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 جامعة الملك سعود</w:t>
      </w:r>
    </w:p>
    <w:p w:rsidR="00AB05BA" w:rsidRDefault="00AB05BA" w:rsidP="00AB05BA">
      <w:pPr>
        <w:pStyle w:val="a5"/>
        <w:rPr>
          <w:rFonts w:ascii="Sakkal Majalla" w:hAnsi="Sakkal Majalla" w:cs="Sakkal Majalla"/>
          <w:b/>
          <w:bCs/>
          <w:sz w:val="28"/>
          <w:szCs w:val="28"/>
          <w:rtl/>
        </w:rPr>
      </w:pPr>
      <w:r>
        <w:rPr>
          <w:rFonts w:ascii="Sakkal Majalla" w:hAnsi="Sakkal Majalla" w:cs="Sakkal Majalla" w:hint="cs"/>
          <w:b/>
          <w:bCs/>
          <w:sz w:val="28"/>
          <w:szCs w:val="28"/>
          <w:rtl/>
        </w:rPr>
        <w:t>كلية التربية</w:t>
      </w:r>
    </w:p>
    <w:p w:rsidR="00D267A8" w:rsidRDefault="00AB05BA" w:rsidP="00AB05BA">
      <w:pPr>
        <w:pStyle w:val="a5"/>
        <w:rPr>
          <w:rFonts w:ascii="Sakkal Majalla" w:hAnsi="Sakkal Majalla" w:cs="Sakkal Majalla"/>
          <w:b/>
          <w:bCs/>
          <w:sz w:val="28"/>
          <w:szCs w:val="28"/>
          <w:rtl/>
        </w:rPr>
      </w:pPr>
      <w:r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 قسم السياسات التربوية ورياض الاطفال   </w:t>
      </w:r>
    </w:p>
    <w:p w:rsidR="004158ED" w:rsidRPr="00C9027A" w:rsidRDefault="00D267A8" w:rsidP="00D267A8">
      <w:pPr>
        <w:pStyle w:val="a5"/>
        <w:jc w:val="center"/>
        <w:rPr>
          <w:rFonts w:ascii="Sakkal Majalla" w:hAnsi="Sakkal Majalla" w:cs="Sakkal Majalla"/>
          <w:b/>
          <w:bCs/>
          <w:sz w:val="28"/>
          <w:szCs w:val="28"/>
          <w:rtl/>
        </w:rPr>
      </w:pPr>
      <w:r>
        <w:rPr>
          <w:rFonts w:ascii="Sakkal Majalla" w:hAnsi="Sakkal Majalla" w:cs="Sakkal Majalla" w:hint="cs"/>
          <w:b/>
          <w:bCs/>
          <w:sz w:val="28"/>
          <w:szCs w:val="28"/>
          <w:rtl/>
        </w:rPr>
        <w:t>ت</w:t>
      </w:r>
      <w:r w:rsidRPr="00C9027A">
        <w:rPr>
          <w:rFonts w:ascii="Sakkal Majalla" w:hAnsi="Sakkal Majalla" w:cs="Sakkal Majalla"/>
          <w:b/>
          <w:bCs/>
          <w:sz w:val="28"/>
          <w:szCs w:val="28"/>
          <w:rtl/>
        </w:rPr>
        <w:t>وصيف مقرر " اصول التربية الاسلامية"</w:t>
      </w:r>
      <w:r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  </w:t>
      </w:r>
    </w:p>
    <w:p w:rsidR="00FC3125" w:rsidRPr="00C9027A" w:rsidRDefault="00204CBB" w:rsidP="00AB05BA">
      <w:pPr>
        <w:pStyle w:val="a5"/>
        <w:jc w:val="center"/>
        <w:rPr>
          <w:rFonts w:ascii="Sakkal Majalla" w:hAnsi="Sakkal Majalla" w:cs="Sakkal Majalla"/>
          <w:b/>
          <w:bCs/>
          <w:sz w:val="28"/>
          <w:szCs w:val="28"/>
          <w:rtl/>
        </w:rPr>
      </w:pPr>
      <w:r>
        <w:rPr>
          <w:rFonts w:ascii="Sakkal Majalla" w:hAnsi="Sakkal Majalla" w:cs="Sakkal Majalla"/>
          <w:b/>
          <w:bCs/>
          <w:sz w:val="28"/>
          <w:szCs w:val="28"/>
          <w:rtl/>
        </w:rPr>
        <w:t>ر</w:t>
      </w:r>
      <w:r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قم </w:t>
      </w:r>
      <w:r>
        <w:rPr>
          <w:rFonts w:ascii="Sakkal Majalla" w:hAnsi="Sakkal Majalla" w:cs="Sakkal Majalla"/>
          <w:b/>
          <w:bCs/>
          <w:sz w:val="28"/>
          <w:szCs w:val="28"/>
          <w:rtl/>
        </w:rPr>
        <w:t>المقرر ور</w:t>
      </w:r>
      <w:r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مزه </w:t>
      </w:r>
      <w:r w:rsidR="00FC3125" w:rsidRPr="00C9027A">
        <w:rPr>
          <w:rFonts w:ascii="Sakkal Majalla" w:hAnsi="Sakkal Majalla" w:cs="Sakkal Majalla"/>
          <w:b/>
          <w:bCs/>
          <w:sz w:val="28"/>
          <w:szCs w:val="28"/>
          <w:rtl/>
        </w:rPr>
        <w:t>: 102 ترب</w:t>
      </w:r>
    </w:p>
    <w:p w:rsidR="00FC3125" w:rsidRPr="00C9027A" w:rsidRDefault="00FC3125" w:rsidP="00AB05BA">
      <w:pPr>
        <w:pStyle w:val="a5"/>
        <w:jc w:val="center"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C9027A">
        <w:rPr>
          <w:rFonts w:ascii="Sakkal Majalla" w:hAnsi="Sakkal Majalla" w:cs="Sakkal Majalla"/>
          <w:b/>
          <w:bCs/>
          <w:sz w:val="28"/>
          <w:szCs w:val="28"/>
          <w:rtl/>
        </w:rPr>
        <w:t>الاستاذة : ابتسام العودة</w:t>
      </w:r>
    </w:p>
    <w:p w:rsidR="00FC3125" w:rsidRDefault="00FC3125" w:rsidP="00AB05BA">
      <w:pPr>
        <w:pStyle w:val="a5"/>
        <w:jc w:val="center"/>
        <w:rPr>
          <w:rtl/>
        </w:rPr>
      </w:pPr>
      <w:r w:rsidRPr="00C9027A">
        <w:rPr>
          <w:rFonts w:ascii="Sakkal Majalla" w:hAnsi="Sakkal Majalla" w:cs="Sakkal Majalla"/>
          <w:b/>
          <w:bCs/>
          <w:sz w:val="28"/>
          <w:szCs w:val="28"/>
          <w:rtl/>
        </w:rPr>
        <w:t xml:space="preserve">البريد الالكتروني: </w:t>
      </w:r>
      <w:hyperlink r:id="rId5" w:history="1">
        <w:r w:rsidRPr="00C9027A">
          <w:rPr>
            <w:rStyle w:val="Hyperlink"/>
            <w:rFonts w:ascii="Sakkal Majalla" w:hAnsi="Sakkal Majalla" w:cs="Sakkal Majalla"/>
            <w:b/>
            <w:bCs/>
            <w:sz w:val="28"/>
            <w:szCs w:val="28"/>
          </w:rPr>
          <w:t>ealoudah@ksu.edu.sa</w:t>
        </w:r>
      </w:hyperlink>
    </w:p>
    <w:p w:rsidR="00C9027A" w:rsidRDefault="00C9027A" w:rsidP="00C9027A">
      <w:pPr>
        <w:pStyle w:val="a5"/>
        <w:jc w:val="center"/>
        <w:rPr>
          <w:rtl/>
        </w:rPr>
      </w:pPr>
    </w:p>
    <w:p w:rsidR="0030610F" w:rsidRDefault="00FF7162" w:rsidP="00C9027A">
      <w:pPr>
        <w:spacing w:after="0" w:line="240" w:lineRule="auto"/>
        <w:ind w:left="-483" w:right="-1260"/>
        <w:jc w:val="both"/>
        <w:rPr>
          <w:rFonts w:ascii="Sakkal Majalla" w:eastAsia="Times New Roman" w:hAnsi="Sakkal Majalla" w:cs="Sakkal Majalla"/>
          <w:color w:val="000000"/>
          <w:sz w:val="28"/>
          <w:szCs w:val="28"/>
          <w:rtl/>
        </w:rPr>
      </w:pPr>
      <w:r w:rsidRPr="00FF7162">
        <w:rPr>
          <w:rFonts w:ascii="Sakkal Majalla" w:eastAsia="Times New Roman" w:hAnsi="Sakkal Majalla" w:cs="Sakkal Majalla"/>
          <w:b/>
          <w:bCs/>
          <w:color w:val="000000"/>
          <w:sz w:val="28"/>
          <w:szCs w:val="28"/>
          <w:u w:val="single"/>
          <w:rtl/>
        </w:rPr>
        <w:t>أهداف المقرر:</w:t>
      </w:r>
      <w:r w:rsidRPr="00FF7162">
        <w:rPr>
          <w:rFonts w:ascii="Sakkal Majalla" w:eastAsia="Times New Roman" w:hAnsi="Sakkal Majalla" w:cs="Sakkal Majalla"/>
          <w:color w:val="000000"/>
          <w:sz w:val="28"/>
          <w:szCs w:val="28"/>
          <w:rtl/>
        </w:rPr>
        <w:t xml:space="preserve"> </w:t>
      </w:r>
      <w:r w:rsidR="0030610F">
        <w:rPr>
          <w:rFonts w:ascii="Sakkal Majalla" w:eastAsia="Times New Roman" w:hAnsi="Sakkal Majalla" w:cs="Sakkal Majalla" w:hint="cs"/>
          <w:color w:val="000000"/>
          <w:sz w:val="28"/>
          <w:szCs w:val="28"/>
          <w:rtl/>
        </w:rPr>
        <w:t xml:space="preserve"> </w:t>
      </w:r>
      <w:r w:rsidRPr="00FF7162">
        <w:rPr>
          <w:rFonts w:ascii="Sakkal Majalla" w:eastAsia="Times New Roman" w:hAnsi="Sakkal Majalla" w:cs="Sakkal Majalla"/>
          <w:color w:val="000000"/>
          <w:sz w:val="28"/>
          <w:szCs w:val="28"/>
          <w:rtl/>
        </w:rPr>
        <w:t>يهدف هذا المقرر إلى البحث في الأصول الفلسفية للتربية الإسلامية والمساهمة في إعداد الأفراد ليقوموا بدورهم</w:t>
      </w:r>
    </w:p>
    <w:p w:rsidR="00FF7162" w:rsidRPr="00C9027A" w:rsidRDefault="00FF7162" w:rsidP="00C9027A">
      <w:pPr>
        <w:spacing w:after="0" w:line="240" w:lineRule="auto"/>
        <w:ind w:left="-199" w:right="-1260"/>
        <w:jc w:val="both"/>
        <w:rPr>
          <w:rFonts w:ascii="Sakkal Majalla" w:eastAsia="Times New Roman" w:hAnsi="Sakkal Majalla" w:cs="Sakkal Majalla"/>
          <w:color w:val="666666"/>
          <w:sz w:val="28"/>
          <w:szCs w:val="28"/>
          <w:rtl/>
        </w:rPr>
      </w:pPr>
      <w:r w:rsidRPr="00FF7162">
        <w:rPr>
          <w:rFonts w:ascii="Sakkal Majalla" w:eastAsia="Times New Roman" w:hAnsi="Sakkal Majalla" w:cs="Sakkal Majalla"/>
          <w:color w:val="000000"/>
          <w:sz w:val="28"/>
          <w:szCs w:val="28"/>
          <w:rtl/>
        </w:rPr>
        <w:t xml:space="preserve"> في تحقيق التنمية الشاملة في المجتمعات الإسلامية، والتعرف عل آراء بعض العلماء المسلمين.</w:t>
      </w:r>
    </w:p>
    <w:p w:rsidR="00FC3125" w:rsidRPr="00C9027A" w:rsidRDefault="00FC3125" w:rsidP="00FC3125">
      <w:pPr>
        <w:ind w:left="-625"/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</w:pPr>
      <w:r w:rsidRPr="00C9027A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</w:rPr>
        <w:t>موضوعات المقرر:</w:t>
      </w:r>
    </w:p>
    <w:tbl>
      <w:tblPr>
        <w:tblStyle w:val="a3"/>
        <w:tblpPr w:leftFromText="180" w:rightFromText="180" w:vertAnchor="text" w:tblpXSpec="right" w:tblpY="1"/>
        <w:tblOverlap w:val="never"/>
        <w:bidiVisual/>
        <w:tblW w:w="4583" w:type="dxa"/>
        <w:tblLook w:val="04A0" w:firstRow="1" w:lastRow="0" w:firstColumn="1" w:lastColumn="0" w:noHBand="0" w:noVBand="1"/>
      </w:tblPr>
      <w:tblGrid>
        <w:gridCol w:w="2964"/>
        <w:gridCol w:w="1619"/>
      </w:tblGrid>
      <w:tr w:rsidR="00897AA7" w:rsidTr="00897AA7">
        <w:tc>
          <w:tcPr>
            <w:tcW w:w="2964" w:type="dxa"/>
          </w:tcPr>
          <w:p w:rsidR="00897AA7" w:rsidRDefault="00897AA7" w:rsidP="00897AA7">
            <w:pPr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الموضوع</w:t>
            </w:r>
          </w:p>
        </w:tc>
        <w:tc>
          <w:tcPr>
            <w:tcW w:w="1619" w:type="dxa"/>
          </w:tcPr>
          <w:p w:rsidR="00897AA7" w:rsidRDefault="00897AA7" w:rsidP="00897AA7">
            <w:pPr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عدد الاسابيع</w:t>
            </w:r>
          </w:p>
        </w:tc>
      </w:tr>
      <w:tr w:rsidR="00897AA7" w:rsidTr="00897AA7">
        <w:tc>
          <w:tcPr>
            <w:tcW w:w="2964" w:type="dxa"/>
          </w:tcPr>
          <w:p w:rsidR="00897AA7" w:rsidRDefault="00897AA7" w:rsidP="00897AA7">
            <w:pPr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التعريف بالمقرر</w:t>
            </w:r>
          </w:p>
        </w:tc>
        <w:tc>
          <w:tcPr>
            <w:tcW w:w="1619" w:type="dxa"/>
          </w:tcPr>
          <w:p w:rsidR="00897AA7" w:rsidRDefault="00897AA7" w:rsidP="00897AA7">
            <w:pPr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1</w:t>
            </w:r>
          </w:p>
        </w:tc>
      </w:tr>
      <w:tr w:rsidR="00897AA7" w:rsidTr="00897AA7">
        <w:tc>
          <w:tcPr>
            <w:tcW w:w="2964" w:type="dxa"/>
          </w:tcPr>
          <w:p w:rsidR="00897AA7" w:rsidRDefault="00897AA7" w:rsidP="00897AA7">
            <w:pPr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ماهية التربية الاسلامية</w:t>
            </w:r>
          </w:p>
        </w:tc>
        <w:tc>
          <w:tcPr>
            <w:tcW w:w="1619" w:type="dxa"/>
          </w:tcPr>
          <w:p w:rsidR="00897AA7" w:rsidRDefault="00897AA7" w:rsidP="00897AA7">
            <w:pPr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1</w:t>
            </w:r>
          </w:p>
        </w:tc>
      </w:tr>
      <w:tr w:rsidR="00897AA7" w:rsidTr="00897AA7">
        <w:tc>
          <w:tcPr>
            <w:tcW w:w="2964" w:type="dxa"/>
          </w:tcPr>
          <w:p w:rsidR="00897AA7" w:rsidRDefault="00897AA7" w:rsidP="00897AA7">
            <w:pPr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اهمية التربية الاسلامية</w:t>
            </w:r>
          </w:p>
        </w:tc>
        <w:tc>
          <w:tcPr>
            <w:tcW w:w="1619" w:type="dxa"/>
          </w:tcPr>
          <w:p w:rsidR="00897AA7" w:rsidRDefault="00897AA7" w:rsidP="00897AA7">
            <w:pPr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1</w:t>
            </w:r>
          </w:p>
        </w:tc>
      </w:tr>
      <w:tr w:rsidR="00897AA7" w:rsidTr="00897AA7">
        <w:tc>
          <w:tcPr>
            <w:tcW w:w="2964" w:type="dxa"/>
          </w:tcPr>
          <w:p w:rsidR="00897AA7" w:rsidRDefault="00897AA7" w:rsidP="00897AA7">
            <w:pPr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مصادر التربية الاسلامية</w:t>
            </w:r>
          </w:p>
        </w:tc>
        <w:tc>
          <w:tcPr>
            <w:tcW w:w="1619" w:type="dxa"/>
          </w:tcPr>
          <w:p w:rsidR="00897AA7" w:rsidRDefault="00897AA7" w:rsidP="00897AA7">
            <w:pPr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1</w:t>
            </w:r>
          </w:p>
        </w:tc>
      </w:tr>
      <w:tr w:rsidR="00897AA7" w:rsidTr="00897AA7">
        <w:tc>
          <w:tcPr>
            <w:tcW w:w="2964" w:type="dxa"/>
          </w:tcPr>
          <w:p w:rsidR="00897AA7" w:rsidRDefault="00897AA7" w:rsidP="00897AA7">
            <w:pPr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اهداف التربية الاسلامية</w:t>
            </w:r>
          </w:p>
        </w:tc>
        <w:tc>
          <w:tcPr>
            <w:tcW w:w="1619" w:type="dxa"/>
          </w:tcPr>
          <w:p w:rsidR="00897AA7" w:rsidRDefault="00897AA7" w:rsidP="00897AA7">
            <w:pPr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1</w:t>
            </w:r>
          </w:p>
        </w:tc>
      </w:tr>
      <w:tr w:rsidR="00897AA7" w:rsidTr="00897AA7">
        <w:tc>
          <w:tcPr>
            <w:tcW w:w="2964" w:type="dxa"/>
          </w:tcPr>
          <w:p w:rsidR="00897AA7" w:rsidRDefault="00897AA7" w:rsidP="00897AA7">
            <w:pPr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خصائص التربية الاسلامية</w:t>
            </w:r>
          </w:p>
        </w:tc>
        <w:tc>
          <w:tcPr>
            <w:tcW w:w="1619" w:type="dxa"/>
          </w:tcPr>
          <w:p w:rsidR="00897AA7" w:rsidRDefault="00897AA7" w:rsidP="00897AA7">
            <w:pPr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1</w:t>
            </w:r>
          </w:p>
        </w:tc>
      </w:tr>
      <w:tr w:rsidR="00897AA7" w:rsidTr="00897AA7">
        <w:tc>
          <w:tcPr>
            <w:tcW w:w="2964" w:type="dxa"/>
          </w:tcPr>
          <w:p w:rsidR="00897AA7" w:rsidRDefault="00897AA7" w:rsidP="00897AA7">
            <w:pPr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اسس التربية الاسلامية</w:t>
            </w:r>
          </w:p>
        </w:tc>
        <w:tc>
          <w:tcPr>
            <w:tcW w:w="1619" w:type="dxa"/>
          </w:tcPr>
          <w:p w:rsidR="00897AA7" w:rsidRDefault="009676E9" w:rsidP="00897AA7">
            <w:pPr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2</w:t>
            </w:r>
          </w:p>
        </w:tc>
      </w:tr>
      <w:tr w:rsidR="00897AA7" w:rsidTr="00897AA7">
        <w:tc>
          <w:tcPr>
            <w:tcW w:w="2964" w:type="dxa"/>
          </w:tcPr>
          <w:p w:rsidR="00897AA7" w:rsidRDefault="00897AA7" w:rsidP="00897AA7">
            <w:pPr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اساليب وطرق التربية الاسلامية</w:t>
            </w:r>
          </w:p>
        </w:tc>
        <w:tc>
          <w:tcPr>
            <w:tcW w:w="1619" w:type="dxa"/>
          </w:tcPr>
          <w:p w:rsidR="00897AA7" w:rsidRDefault="00897AA7" w:rsidP="00897AA7">
            <w:pPr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1</w:t>
            </w:r>
          </w:p>
        </w:tc>
      </w:tr>
      <w:tr w:rsidR="00897AA7" w:rsidTr="00897AA7">
        <w:tc>
          <w:tcPr>
            <w:tcW w:w="2964" w:type="dxa"/>
          </w:tcPr>
          <w:p w:rsidR="00897AA7" w:rsidRDefault="00897AA7" w:rsidP="00897AA7">
            <w:pPr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مؤسسات التربية الاسلامية</w:t>
            </w:r>
          </w:p>
        </w:tc>
        <w:tc>
          <w:tcPr>
            <w:tcW w:w="1619" w:type="dxa"/>
          </w:tcPr>
          <w:p w:rsidR="00897AA7" w:rsidRDefault="009676E9" w:rsidP="00897AA7">
            <w:pPr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2</w:t>
            </w:r>
            <w:bookmarkStart w:id="0" w:name="_GoBack"/>
            <w:bookmarkEnd w:id="0"/>
          </w:p>
        </w:tc>
      </w:tr>
      <w:tr w:rsidR="00897AA7" w:rsidTr="00897AA7">
        <w:tc>
          <w:tcPr>
            <w:tcW w:w="2964" w:type="dxa"/>
          </w:tcPr>
          <w:p w:rsidR="00897AA7" w:rsidRDefault="00897AA7" w:rsidP="00897AA7">
            <w:pPr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اسهامات علماء المسلمين في التربية</w:t>
            </w:r>
          </w:p>
        </w:tc>
        <w:tc>
          <w:tcPr>
            <w:tcW w:w="1619" w:type="dxa"/>
          </w:tcPr>
          <w:p w:rsidR="00897AA7" w:rsidRDefault="00897AA7" w:rsidP="00897AA7">
            <w:pPr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1</w:t>
            </w:r>
          </w:p>
        </w:tc>
      </w:tr>
    </w:tbl>
    <w:p w:rsidR="00897AA7" w:rsidRDefault="00897AA7" w:rsidP="00897AA7">
      <w:pPr>
        <w:pStyle w:val="a4"/>
        <w:numPr>
          <w:ilvl w:val="0"/>
          <w:numId w:val="1"/>
        </w:numPr>
        <w:rPr>
          <w:rFonts w:ascii="Sakkal Majalla" w:hAnsi="Sakkal Majalla" w:cs="Sakkal Majalla"/>
          <w:b/>
          <w:bCs/>
          <w:sz w:val="28"/>
          <w:szCs w:val="28"/>
          <w:u w:val="single"/>
        </w:rPr>
      </w:pPr>
      <w:r w:rsidRPr="00A07C77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</w:rPr>
        <w:t>المراجع :</w:t>
      </w:r>
    </w:p>
    <w:p w:rsidR="0073323B" w:rsidRPr="00A07C77" w:rsidRDefault="0073323B" w:rsidP="0073323B">
      <w:pPr>
        <w:pStyle w:val="a4"/>
        <w:ind w:left="-265"/>
        <w:rPr>
          <w:rFonts w:ascii="Sakkal Majalla" w:hAnsi="Sakkal Majalla" w:cs="Sakkal Majalla"/>
          <w:b/>
          <w:bCs/>
          <w:sz w:val="28"/>
          <w:szCs w:val="28"/>
          <w:u w:val="single"/>
        </w:rPr>
      </w:pPr>
    </w:p>
    <w:p w:rsidR="00897AA7" w:rsidRDefault="00897AA7" w:rsidP="00897AA7">
      <w:pPr>
        <w:pStyle w:val="a4"/>
        <w:numPr>
          <w:ilvl w:val="0"/>
          <w:numId w:val="3"/>
        </w:numPr>
        <w:rPr>
          <w:rFonts w:ascii="Sakkal Majalla" w:hAnsi="Sakkal Majalla" w:cs="Sakkal Majalla"/>
          <w:sz w:val="28"/>
          <w:szCs w:val="28"/>
        </w:rPr>
      </w:pPr>
      <w:r>
        <w:rPr>
          <w:rFonts w:ascii="Sakkal Majalla" w:hAnsi="Sakkal Majalla" w:cs="Sakkal Majalla" w:hint="cs"/>
          <w:sz w:val="28"/>
          <w:szCs w:val="28"/>
          <w:rtl/>
        </w:rPr>
        <w:t xml:space="preserve">الخطيب </w:t>
      </w:r>
      <w:r w:rsidR="0073323B">
        <w:rPr>
          <w:rFonts w:ascii="Sakkal Majalla" w:hAnsi="Sakkal Majalla" w:cs="Sakkal Majalla" w:hint="cs"/>
          <w:sz w:val="28"/>
          <w:szCs w:val="28"/>
          <w:rtl/>
        </w:rPr>
        <w:t xml:space="preserve">، محمد شحات </w:t>
      </w:r>
      <w:r>
        <w:rPr>
          <w:rFonts w:ascii="Sakkal Majalla" w:hAnsi="Sakkal Majalla" w:cs="Sakkal Majalla" w:hint="cs"/>
          <w:sz w:val="28"/>
          <w:szCs w:val="28"/>
          <w:rtl/>
        </w:rPr>
        <w:t xml:space="preserve">وآخرون، اصول التربية الاسلامية، 1425ه، دار </w:t>
      </w:r>
      <w:proofErr w:type="spellStart"/>
      <w:r>
        <w:rPr>
          <w:rFonts w:ascii="Sakkal Majalla" w:hAnsi="Sakkal Majalla" w:cs="Sakkal Majalla" w:hint="cs"/>
          <w:sz w:val="28"/>
          <w:szCs w:val="28"/>
          <w:rtl/>
        </w:rPr>
        <w:t>الخريجي</w:t>
      </w:r>
      <w:proofErr w:type="spellEnd"/>
      <w:r>
        <w:rPr>
          <w:rFonts w:ascii="Sakkal Majalla" w:hAnsi="Sakkal Majalla" w:cs="Sakkal Majalla" w:hint="cs"/>
          <w:sz w:val="28"/>
          <w:szCs w:val="28"/>
          <w:rtl/>
        </w:rPr>
        <w:t xml:space="preserve"> للنشر والتوزيع.</w:t>
      </w:r>
    </w:p>
    <w:p w:rsidR="00897AA7" w:rsidRDefault="00897AA7" w:rsidP="00897AA7">
      <w:pPr>
        <w:pStyle w:val="a4"/>
        <w:numPr>
          <w:ilvl w:val="0"/>
          <w:numId w:val="3"/>
        </w:numPr>
        <w:rPr>
          <w:rFonts w:ascii="Sakkal Majalla" w:hAnsi="Sakkal Majalla" w:cs="Sakkal Majalla"/>
          <w:sz w:val="28"/>
          <w:szCs w:val="28"/>
          <w:rtl/>
        </w:rPr>
      </w:pPr>
      <w:proofErr w:type="spellStart"/>
      <w:r>
        <w:rPr>
          <w:rFonts w:ascii="Sakkal Majalla" w:hAnsi="Sakkal Majalla" w:cs="Sakkal Majalla" w:hint="cs"/>
          <w:sz w:val="28"/>
          <w:szCs w:val="28"/>
          <w:rtl/>
        </w:rPr>
        <w:t>جيدوري</w:t>
      </w:r>
      <w:proofErr w:type="spellEnd"/>
      <w:r>
        <w:rPr>
          <w:rFonts w:ascii="Sakkal Majalla" w:hAnsi="Sakkal Majalla" w:cs="Sakkal Majalla" w:hint="cs"/>
          <w:sz w:val="28"/>
          <w:szCs w:val="28"/>
          <w:rtl/>
        </w:rPr>
        <w:t>،</w:t>
      </w:r>
      <w:r w:rsidR="0073323B" w:rsidRPr="0073323B">
        <w:rPr>
          <w:rFonts w:ascii="Sakkal Majalla" w:hAnsi="Sakkal Majalla" w:cs="Sakkal Majalla" w:hint="cs"/>
          <w:sz w:val="28"/>
          <w:szCs w:val="28"/>
          <w:rtl/>
        </w:rPr>
        <w:t xml:space="preserve"> </w:t>
      </w:r>
      <w:r w:rsidR="0073323B">
        <w:rPr>
          <w:rFonts w:ascii="Sakkal Majalla" w:hAnsi="Sakkal Majalla" w:cs="Sakkal Majalla" w:hint="cs"/>
          <w:sz w:val="28"/>
          <w:szCs w:val="28"/>
          <w:rtl/>
        </w:rPr>
        <w:t>صابر عوض،</w:t>
      </w:r>
      <w:r>
        <w:rPr>
          <w:rFonts w:ascii="Sakkal Majalla" w:hAnsi="Sakkal Majalla" w:cs="Sakkal Majalla" w:hint="cs"/>
          <w:sz w:val="28"/>
          <w:szCs w:val="28"/>
          <w:rtl/>
        </w:rPr>
        <w:t xml:space="preserve"> اصول التربية الاسلامية (مدخل)، 1426ه، مكتبة الرشد.</w:t>
      </w:r>
    </w:p>
    <w:p w:rsidR="0073323B" w:rsidRPr="0073323B" w:rsidRDefault="0073323B" w:rsidP="0073323B">
      <w:pPr>
        <w:pStyle w:val="a4"/>
        <w:numPr>
          <w:ilvl w:val="0"/>
          <w:numId w:val="3"/>
        </w:numPr>
        <w:spacing w:after="0" w:line="240" w:lineRule="auto"/>
        <w:rPr>
          <w:rFonts w:ascii="Traditional Arabic" w:hAnsi="Traditional Arabic" w:cs="Traditional Arabic"/>
          <w:sz w:val="28"/>
          <w:szCs w:val="28"/>
        </w:rPr>
      </w:pPr>
      <w:r w:rsidRPr="0073323B">
        <w:rPr>
          <w:rFonts w:ascii="Traditional Arabic" w:hAnsi="Traditional Arabic" w:cs="Traditional Arabic"/>
          <w:sz w:val="28"/>
          <w:szCs w:val="28"/>
          <w:rtl/>
        </w:rPr>
        <w:t>الحازمي، خالد حامد ، أصول التربية الإسلامية. المدينة المنورة: دار الزمان.</w:t>
      </w:r>
    </w:p>
    <w:p w:rsidR="0073323B" w:rsidRDefault="0073323B" w:rsidP="0073323B">
      <w:pPr>
        <w:pStyle w:val="a4"/>
        <w:numPr>
          <w:ilvl w:val="0"/>
          <w:numId w:val="3"/>
        </w:numPr>
        <w:rPr>
          <w:rFonts w:ascii="Sakkal Majalla" w:hAnsi="Sakkal Majalla" w:cs="Sakkal Majalla"/>
          <w:sz w:val="28"/>
          <w:szCs w:val="28"/>
        </w:rPr>
      </w:pPr>
      <w:r w:rsidRPr="0073323B">
        <w:rPr>
          <w:rFonts w:ascii="Sakkal Majalla" w:hAnsi="Sakkal Majalla" w:cs="Sakkal Majalla" w:hint="cs"/>
          <w:sz w:val="28"/>
          <w:szCs w:val="28"/>
          <w:rtl/>
        </w:rPr>
        <w:t xml:space="preserve">العجمي، محمد </w:t>
      </w:r>
      <w:proofErr w:type="spellStart"/>
      <w:r w:rsidRPr="0073323B">
        <w:rPr>
          <w:rFonts w:ascii="Sakkal Majalla" w:hAnsi="Sakkal Majalla" w:cs="Sakkal Majalla" w:hint="cs"/>
          <w:sz w:val="28"/>
          <w:szCs w:val="28"/>
          <w:rtl/>
        </w:rPr>
        <w:t>عبدالسلام،التربية</w:t>
      </w:r>
      <w:proofErr w:type="spellEnd"/>
      <w:r w:rsidRPr="0073323B">
        <w:rPr>
          <w:rFonts w:ascii="Sakkal Majalla" w:hAnsi="Sakkal Majalla" w:cs="Sakkal Majalla" w:hint="cs"/>
          <w:sz w:val="28"/>
          <w:szCs w:val="28"/>
          <w:rtl/>
        </w:rPr>
        <w:t xml:space="preserve"> الاسلامية الاصول والتطبيقات،1427ه، دار الناشر الدولي، الرياض.</w:t>
      </w:r>
      <w:r w:rsidR="00897AA7" w:rsidRPr="0073323B">
        <w:rPr>
          <w:rFonts w:ascii="Sakkal Majalla" w:hAnsi="Sakkal Majalla" w:cs="Sakkal Majalla"/>
          <w:sz w:val="28"/>
          <w:szCs w:val="28"/>
          <w:rtl/>
        </w:rPr>
        <w:br w:type="textWrapping" w:clear="all"/>
      </w:r>
    </w:p>
    <w:p w:rsidR="0073323B" w:rsidRPr="0073323B" w:rsidRDefault="0073323B" w:rsidP="0073323B">
      <w:pPr>
        <w:ind w:left="-265"/>
        <w:rPr>
          <w:rFonts w:ascii="Sakkal Majalla" w:hAnsi="Sakkal Majalla" w:cs="Sakkal Majalla"/>
          <w:b/>
          <w:bCs/>
          <w:sz w:val="28"/>
          <w:szCs w:val="28"/>
          <w:u w:val="single"/>
        </w:rPr>
      </w:pPr>
      <w:r w:rsidRPr="0073323B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</w:rPr>
        <w:t xml:space="preserve">      </w:t>
      </w:r>
      <w:r w:rsidR="00B36D57" w:rsidRPr="0073323B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</w:rPr>
        <w:t>التقييم :</w:t>
      </w:r>
    </w:p>
    <w:p w:rsidR="00B36D57" w:rsidRDefault="00B36D57" w:rsidP="0035727A">
      <w:pPr>
        <w:pStyle w:val="a4"/>
        <w:numPr>
          <w:ilvl w:val="0"/>
          <w:numId w:val="2"/>
        </w:numPr>
        <w:rPr>
          <w:rFonts w:ascii="Sakkal Majalla" w:hAnsi="Sakkal Majalla" w:cs="Sakkal Majalla"/>
          <w:sz w:val="28"/>
          <w:szCs w:val="28"/>
        </w:rPr>
      </w:pPr>
      <w:r>
        <w:rPr>
          <w:rFonts w:ascii="Sakkal Majalla" w:hAnsi="Sakkal Majalla" w:cs="Sakkal Majalla" w:hint="cs"/>
          <w:sz w:val="28"/>
          <w:szCs w:val="28"/>
          <w:rtl/>
        </w:rPr>
        <w:t>الحضور والمناقشة</w:t>
      </w:r>
      <w:r w:rsidR="00841C54">
        <w:rPr>
          <w:rFonts w:ascii="Sakkal Majalla" w:hAnsi="Sakkal Majalla" w:cs="Sakkal Majalla" w:hint="cs"/>
          <w:sz w:val="28"/>
          <w:szCs w:val="28"/>
          <w:rtl/>
        </w:rPr>
        <w:t xml:space="preserve">  و المشاركة والانضباط</w:t>
      </w:r>
      <w:r w:rsidR="00DB242E">
        <w:rPr>
          <w:rFonts w:ascii="Sakkal Majalla" w:hAnsi="Sakkal Majalla" w:cs="Sakkal Majalla" w:hint="cs"/>
          <w:sz w:val="28"/>
          <w:szCs w:val="28"/>
          <w:rtl/>
        </w:rPr>
        <w:t xml:space="preserve"> </w:t>
      </w:r>
      <w:r w:rsidR="00841C54">
        <w:rPr>
          <w:rFonts w:ascii="Sakkal Majalla" w:hAnsi="Sakkal Majalla" w:cs="Sakkal Majalla" w:hint="cs"/>
          <w:sz w:val="28"/>
          <w:szCs w:val="28"/>
          <w:rtl/>
        </w:rPr>
        <w:t xml:space="preserve"> </w:t>
      </w:r>
      <w:r>
        <w:rPr>
          <w:rFonts w:ascii="Sakkal Majalla" w:hAnsi="Sakkal Majalla" w:cs="Sakkal Majalla" w:hint="cs"/>
          <w:sz w:val="28"/>
          <w:szCs w:val="28"/>
          <w:rtl/>
        </w:rPr>
        <w:t xml:space="preserve"> (10 درجات)</w:t>
      </w:r>
    </w:p>
    <w:p w:rsidR="00B36D57" w:rsidRDefault="00B36D57" w:rsidP="0035727A">
      <w:pPr>
        <w:pStyle w:val="a4"/>
        <w:numPr>
          <w:ilvl w:val="0"/>
          <w:numId w:val="2"/>
        </w:numPr>
        <w:rPr>
          <w:rFonts w:ascii="Sakkal Majalla" w:hAnsi="Sakkal Majalla" w:cs="Sakkal Majalla"/>
          <w:sz w:val="28"/>
          <w:szCs w:val="28"/>
          <w:rtl/>
        </w:rPr>
      </w:pPr>
      <w:r>
        <w:rPr>
          <w:rFonts w:ascii="Sakkal Majalla" w:hAnsi="Sakkal Majalla" w:cs="Sakkal Majalla" w:hint="cs"/>
          <w:sz w:val="28"/>
          <w:szCs w:val="28"/>
          <w:rtl/>
        </w:rPr>
        <w:t>اختبار نصفي ( 30 درجة)</w:t>
      </w:r>
    </w:p>
    <w:p w:rsidR="00B36D57" w:rsidRDefault="00B36D57" w:rsidP="0035727A">
      <w:pPr>
        <w:pStyle w:val="a4"/>
        <w:numPr>
          <w:ilvl w:val="0"/>
          <w:numId w:val="2"/>
        </w:numPr>
        <w:rPr>
          <w:rFonts w:ascii="Sakkal Majalla" w:hAnsi="Sakkal Majalla" w:cs="Sakkal Majalla"/>
          <w:sz w:val="28"/>
          <w:szCs w:val="28"/>
        </w:rPr>
      </w:pPr>
      <w:r>
        <w:rPr>
          <w:rFonts w:ascii="Sakkal Majalla" w:hAnsi="Sakkal Majalla" w:cs="Sakkal Majalla" w:hint="cs"/>
          <w:sz w:val="28"/>
          <w:szCs w:val="28"/>
          <w:rtl/>
        </w:rPr>
        <w:t xml:space="preserve">نشاط جماعي ( </w:t>
      </w:r>
      <w:r w:rsidR="0053358C">
        <w:rPr>
          <w:rFonts w:ascii="Sakkal Majalla" w:hAnsi="Sakkal Majalla" w:cs="Sakkal Majalla" w:hint="cs"/>
          <w:sz w:val="28"/>
          <w:szCs w:val="28"/>
          <w:rtl/>
        </w:rPr>
        <w:t>العمل ضمن مجموعة و</w:t>
      </w:r>
      <w:r>
        <w:rPr>
          <w:rFonts w:ascii="Sakkal Majalla" w:hAnsi="Sakkal Majalla" w:cs="Sakkal Majalla" w:hint="cs"/>
          <w:sz w:val="28"/>
          <w:szCs w:val="28"/>
          <w:rtl/>
        </w:rPr>
        <w:t xml:space="preserve">اختيار موضوع متعلق </w:t>
      </w:r>
      <w:r w:rsidR="0053358C">
        <w:rPr>
          <w:rFonts w:ascii="Sakkal Majalla" w:hAnsi="Sakkal Majalla" w:cs="Sakkal Majalla" w:hint="cs"/>
          <w:sz w:val="28"/>
          <w:szCs w:val="28"/>
          <w:rtl/>
        </w:rPr>
        <w:t>بأصول</w:t>
      </w:r>
      <w:r>
        <w:rPr>
          <w:rFonts w:ascii="Sakkal Majalla" w:hAnsi="Sakkal Majalla" w:cs="Sakkal Majalla" w:hint="cs"/>
          <w:sz w:val="28"/>
          <w:szCs w:val="28"/>
          <w:rtl/>
        </w:rPr>
        <w:t xml:space="preserve"> التربية الاسلامية وتصميم عرض تقديمي عن الموضوع المختار وتسليم تقرير ورقي عنه) </w:t>
      </w:r>
      <w:r>
        <w:rPr>
          <w:rFonts w:ascii="Sakkal Majalla" w:hAnsi="Sakkal Majalla" w:cs="Sakkal Majalla"/>
          <w:sz w:val="28"/>
          <w:szCs w:val="28"/>
          <w:rtl/>
        </w:rPr>
        <w:t>–</w:t>
      </w:r>
      <w:r w:rsidR="0035727A">
        <w:rPr>
          <w:rFonts w:ascii="Sakkal Majalla" w:hAnsi="Sakkal Majalla" w:cs="Sakkal Majalla" w:hint="cs"/>
          <w:sz w:val="28"/>
          <w:szCs w:val="28"/>
          <w:rtl/>
        </w:rPr>
        <w:t>(</w:t>
      </w:r>
      <w:r>
        <w:rPr>
          <w:rFonts w:ascii="Sakkal Majalla" w:hAnsi="Sakkal Majalla" w:cs="Sakkal Majalla" w:hint="cs"/>
          <w:sz w:val="28"/>
          <w:szCs w:val="28"/>
          <w:rtl/>
        </w:rPr>
        <w:t xml:space="preserve"> </w:t>
      </w:r>
      <w:r w:rsidR="00FF733D">
        <w:rPr>
          <w:rFonts w:ascii="Sakkal Majalla" w:hAnsi="Sakkal Majalla" w:cs="Sakkal Majalla" w:hint="cs"/>
          <w:sz w:val="28"/>
          <w:szCs w:val="28"/>
          <w:rtl/>
        </w:rPr>
        <w:t>20</w:t>
      </w:r>
      <w:r>
        <w:rPr>
          <w:rFonts w:ascii="Sakkal Majalla" w:hAnsi="Sakkal Majalla" w:cs="Sakkal Majalla" w:hint="cs"/>
          <w:sz w:val="28"/>
          <w:szCs w:val="28"/>
          <w:rtl/>
        </w:rPr>
        <w:t xml:space="preserve"> درجة</w:t>
      </w:r>
      <w:r w:rsidR="0035727A">
        <w:rPr>
          <w:rFonts w:ascii="Sakkal Majalla" w:hAnsi="Sakkal Majalla" w:cs="Sakkal Majalla" w:hint="cs"/>
          <w:sz w:val="28"/>
          <w:szCs w:val="28"/>
          <w:rtl/>
        </w:rPr>
        <w:t>)</w:t>
      </w:r>
    </w:p>
    <w:p w:rsidR="0053358C" w:rsidRDefault="0053358C" w:rsidP="0035727A">
      <w:pPr>
        <w:pStyle w:val="a4"/>
        <w:numPr>
          <w:ilvl w:val="0"/>
          <w:numId w:val="2"/>
        </w:numPr>
        <w:rPr>
          <w:rFonts w:ascii="Sakkal Majalla" w:hAnsi="Sakkal Majalla" w:cs="Sakkal Majalla"/>
          <w:sz w:val="28"/>
          <w:szCs w:val="28"/>
        </w:rPr>
      </w:pPr>
      <w:r>
        <w:rPr>
          <w:rFonts w:ascii="Sakkal Majalla" w:hAnsi="Sakkal Majalla" w:cs="Sakkal Majalla" w:hint="cs"/>
          <w:sz w:val="28"/>
          <w:szCs w:val="28"/>
          <w:rtl/>
        </w:rPr>
        <w:t>اختبار نهائي (40 درجة)</w:t>
      </w:r>
    </w:p>
    <w:p w:rsidR="00C9027A" w:rsidRPr="00A07C77" w:rsidRDefault="00C9027A" w:rsidP="0073323B">
      <w:pPr>
        <w:pStyle w:val="a4"/>
        <w:spacing w:after="0" w:line="240" w:lineRule="auto"/>
        <w:ind w:left="95" w:right="-1260"/>
        <w:rPr>
          <w:rFonts w:ascii="Sakkal Majalla" w:eastAsia="Times New Roman" w:hAnsi="Sakkal Majalla" w:cs="Sakkal Majalla"/>
          <w:b/>
          <w:bCs/>
          <w:color w:val="666666"/>
          <w:sz w:val="28"/>
          <w:szCs w:val="28"/>
          <w:u w:val="single"/>
        </w:rPr>
      </w:pPr>
      <w:r w:rsidRPr="00A07C77">
        <w:rPr>
          <w:rFonts w:ascii="Sakkal Majalla" w:eastAsia="Times New Roman" w:hAnsi="Sakkal Majalla" w:cs="Sakkal Majalla"/>
          <w:b/>
          <w:bCs/>
          <w:color w:val="000000"/>
          <w:sz w:val="28"/>
          <w:szCs w:val="28"/>
          <w:u w:val="single"/>
          <w:rtl/>
        </w:rPr>
        <w:t>ملحوظات هامة</w:t>
      </w:r>
      <w:r w:rsidR="00A07C77">
        <w:rPr>
          <w:rFonts w:ascii="Sakkal Majalla" w:eastAsia="Times New Roman" w:hAnsi="Sakkal Majalla" w:cs="Sakkal Majalla" w:hint="cs"/>
          <w:b/>
          <w:bCs/>
          <w:color w:val="666666"/>
          <w:sz w:val="28"/>
          <w:szCs w:val="28"/>
          <w:u w:val="single"/>
          <w:rtl/>
        </w:rPr>
        <w:t xml:space="preserve"> :</w:t>
      </w:r>
    </w:p>
    <w:p w:rsidR="00C9027A" w:rsidRPr="00AB05BA" w:rsidRDefault="00C9027A" w:rsidP="00DB242E">
      <w:pPr>
        <w:spacing w:after="0" w:line="240" w:lineRule="auto"/>
        <w:ind w:left="-625" w:right="-1260"/>
        <w:rPr>
          <w:rFonts w:ascii="Sakkal Majalla" w:eastAsia="Times New Roman" w:hAnsi="Sakkal Majalla" w:cs="Sakkal Majalla"/>
          <w:color w:val="000000"/>
          <w:sz w:val="28"/>
          <w:szCs w:val="28"/>
        </w:rPr>
      </w:pPr>
      <w:r w:rsidRPr="00C9027A">
        <w:rPr>
          <w:rFonts w:ascii="Sakkal Majalla" w:eastAsia="Times New Roman" w:hAnsi="Sakkal Majalla" w:cs="Sakkal Majalla" w:hint="cs"/>
          <w:color w:val="000000"/>
          <w:sz w:val="28"/>
          <w:szCs w:val="28"/>
          <w:rtl/>
        </w:rPr>
        <w:t xml:space="preserve">   </w:t>
      </w:r>
      <w:r w:rsidR="00AB05BA">
        <w:rPr>
          <w:rFonts w:ascii="Sakkal Majalla" w:eastAsia="Times New Roman" w:hAnsi="Sakkal Majalla" w:cs="Sakkal Majalla" w:hint="cs"/>
          <w:color w:val="666666"/>
          <w:sz w:val="28"/>
          <w:szCs w:val="28"/>
          <w:rtl/>
        </w:rPr>
        <w:t xml:space="preserve"> </w:t>
      </w:r>
      <w:r w:rsidR="00AB05BA" w:rsidRPr="00C9027A">
        <w:rPr>
          <w:rFonts w:ascii="Sakkal Majalla" w:eastAsia="Times New Roman" w:hAnsi="Sakkal Majalla" w:cs="Sakkal Majalla"/>
          <w:color w:val="000000"/>
          <w:sz w:val="28"/>
          <w:szCs w:val="28"/>
          <w:rtl/>
        </w:rPr>
        <w:t>  # الالتزام بالزي المحتشم .</w:t>
      </w:r>
    </w:p>
    <w:p w:rsidR="00C9027A" w:rsidRPr="00C9027A" w:rsidRDefault="00C9027A" w:rsidP="00C9027A">
      <w:pPr>
        <w:spacing w:after="0" w:line="240" w:lineRule="auto"/>
        <w:ind w:left="-625" w:right="-1260"/>
        <w:rPr>
          <w:rFonts w:ascii="Sakkal Majalla" w:eastAsia="Times New Roman" w:hAnsi="Sakkal Majalla" w:cs="Sakkal Majalla"/>
          <w:color w:val="000000"/>
          <w:sz w:val="28"/>
          <w:szCs w:val="28"/>
        </w:rPr>
      </w:pPr>
      <w:r w:rsidRPr="00C9027A">
        <w:rPr>
          <w:rFonts w:ascii="Sakkal Majalla" w:eastAsia="Times New Roman" w:hAnsi="Sakkal Majalla" w:cs="Sakkal Majalla"/>
          <w:color w:val="000000"/>
          <w:sz w:val="28"/>
          <w:szCs w:val="28"/>
          <w:rtl/>
        </w:rPr>
        <w:t xml:space="preserve"> </w:t>
      </w:r>
      <w:r w:rsidR="00DB242E">
        <w:rPr>
          <w:rFonts w:ascii="Sakkal Majalla" w:eastAsia="Times New Roman" w:hAnsi="Sakkal Majalla" w:cs="Sakkal Majalla" w:hint="cs"/>
          <w:color w:val="000000"/>
          <w:sz w:val="28"/>
          <w:szCs w:val="28"/>
          <w:rtl/>
        </w:rPr>
        <w:t xml:space="preserve">     </w:t>
      </w:r>
      <w:r w:rsidRPr="00C9027A">
        <w:rPr>
          <w:rFonts w:ascii="Sakkal Majalla" w:eastAsia="Times New Roman" w:hAnsi="Sakkal Majalla" w:cs="Sakkal Majalla"/>
          <w:color w:val="000000"/>
          <w:sz w:val="28"/>
          <w:szCs w:val="28"/>
          <w:rtl/>
        </w:rPr>
        <w:t># الغياب بنسبة 25 % من المحاضرات يؤدي إلى حرمان الطالبة من دخول الاختبار النهائي .</w:t>
      </w:r>
    </w:p>
    <w:p w:rsidR="00AB05BA" w:rsidRDefault="00C9027A" w:rsidP="00C9027A">
      <w:pPr>
        <w:spacing w:after="0" w:line="240" w:lineRule="auto"/>
        <w:ind w:left="-625" w:right="-1260"/>
        <w:rPr>
          <w:rFonts w:ascii="Sakkal Majalla" w:eastAsia="Times New Roman" w:hAnsi="Sakkal Majalla" w:cs="Sakkal Majalla"/>
          <w:color w:val="000000"/>
          <w:sz w:val="28"/>
          <w:szCs w:val="28"/>
          <w:rtl/>
        </w:rPr>
      </w:pPr>
      <w:r w:rsidRPr="00C9027A">
        <w:rPr>
          <w:rFonts w:ascii="Sakkal Majalla" w:eastAsia="Times New Roman" w:hAnsi="Sakkal Majalla" w:cs="Sakkal Majalla"/>
          <w:color w:val="000000"/>
          <w:sz w:val="28"/>
          <w:szCs w:val="28"/>
          <w:rtl/>
        </w:rPr>
        <w:t xml:space="preserve">  </w:t>
      </w:r>
      <w:r w:rsidR="00DB242E">
        <w:rPr>
          <w:rFonts w:ascii="Sakkal Majalla" w:eastAsia="Times New Roman" w:hAnsi="Sakkal Majalla" w:cs="Sakkal Majalla" w:hint="cs"/>
          <w:color w:val="000000"/>
          <w:sz w:val="28"/>
          <w:szCs w:val="28"/>
          <w:rtl/>
        </w:rPr>
        <w:t xml:space="preserve">   </w:t>
      </w:r>
      <w:r w:rsidRPr="00C9027A">
        <w:rPr>
          <w:rFonts w:ascii="Sakkal Majalla" w:eastAsia="Times New Roman" w:hAnsi="Sakkal Majalla" w:cs="Sakkal Majalla"/>
          <w:color w:val="000000"/>
          <w:sz w:val="28"/>
          <w:szCs w:val="28"/>
          <w:rtl/>
        </w:rPr>
        <w:t xml:space="preserve"># الالتزام داخل المحاضرة بإغلاق الهاتف الجوال وخلع النظارة الشمسية والعباءة وسماعة الأذن ، وضرورة إحضار الكتاب </w:t>
      </w:r>
    </w:p>
    <w:p w:rsidR="0035727A" w:rsidRDefault="00DB242E" w:rsidP="00C9027A">
      <w:pPr>
        <w:spacing w:after="0" w:line="240" w:lineRule="auto"/>
        <w:ind w:left="-625" w:right="-1260"/>
        <w:rPr>
          <w:rFonts w:ascii="Sakkal Majalla" w:eastAsia="Times New Roman" w:hAnsi="Sakkal Majalla" w:cs="Sakkal Majalla"/>
          <w:color w:val="000000"/>
          <w:sz w:val="28"/>
          <w:szCs w:val="28"/>
          <w:rtl/>
        </w:rPr>
      </w:pPr>
      <w:r>
        <w:rPr>
          <w:rFonts w:ascii="Sakkal Majalla" w:eastAsia="Times New Roman" w:hAnsi="Sakkal Majalla" w:cs="Sakkal Majalla" w:hint="cs"/>
          <w:color w:val="000000"/>
          <w:sz w:val="28"/>
          <w:szCs w:val="28"/>
          <w:rtl/>
        </w:rPr>
        <w:t xml:space="preserve">     </w:t>
      </w:r>
      <w:r w:rsidR="00C9027A" w:rsidRPr="00C9027A">
        <w:rPr>
          <w:rFonts w:ascii="Sakkal Majalla" w:eastAsia="Times New Roman" w:hAnsi="Sakkal Majalla" w:cs="Sakkal Majalla"/>
          <w:color w:val="000000"/>
          <w:sz w:val="28"/>
          <w:szCs w:val="28"/>
          <w:rtl/>
        </w:rPr>
        <w:t>في كل محاضرة.</w:t>
      </w:r>
    </w:p>
    <w:p w:rsidR="00DB242E" w:rsidRPr="00C9027A" w:rsidRDefault="00DB242E" w:rsidP="00C9027A">
      <w:pPr>
        <w:spacing w:after="0" w:line="240" w:lineRule="auto"/>
        <w:ind w:left="-625" w:right="-1260"/>
        <w:rPr>
          <w:rFonts w:ascii="Sakkal Majalla" w:eastAsia="Times New Roman" w:hAnsi="Sakkal Majalla" w:cs="Sakkal Majalla"/>
          <w:color w:val="000000"/>
          <w:sz w:val="28"/>
          <w:szCs w:val="28"/>
          <w:rtl/>
        </w:rPr>
      </w:pPr>
      <w:r>
        <w:rPr>
          <w:rFonts w:ascii="Sakkal Majalla" w:eastAsia="Times New Roman" w:hAnsi="Sakkal Majalla" w:cs="Sakkal Majalla" w:hint="cs"/>
          <w:color w:val="000000"/>
          <w:sz w:val="28"/>
          <w:szCs w:val="28"/>
          <w:rtl/>
        </w:rPr>
        <w:t xml:space="preserve">     # التأخر عن المحاضرة غير مسموح به.</w:t>
      </w:r>
    </w:p>
    <w:sectPr w:rsidR="00DB242E" w:rsidRPr="00C9027A" w:rsidSect="00AB05BA">
      <w:pgSz w:w="11906" w:h="16838"/>
      <w:pgMar w:top="709" w:right="1800" w:bottom="851" w:left="709" w:header="708" w:footer="708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">
    <w:altName w:val="Calibri Light"/>
    <w:panose1 w:val="020F0502020204030204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F04261"/>
    <w:multiLevelType w:val="hybridMultilevel"/>
    <w:tmpl w:val="09A8D1D2"/>
    <w:lvl w:ilvl="0" w:tplc="1C1A90AE">
      <w:numFmt w:val="bullet"/>
      <w:lvlText w:val="-"/>
      <w:lvlJc w:val="left"/>
      <w:pPr>
        <w:ind w:left="95" w:hanging="360"/>
      </w:pPr>
      <w:rPr>
        <w:rFonts w:ascii="Sakkal Majalla" w:eastAsiaTheme="minorHAnsi" w:hAnsi="Sakkal Majalla" w:cs="Sakkal Majalla" w:hint="default"/>
      </w:rPr>
    </w:lvl>
    <w:lvl w:ilvl="1" w:tplc="04090003" w:tentative="1">
      <w:start w:val="1"/>
      <w:numFmt w:val="bullet"/>
      <w:lvlText w:val="o"/>
      <w:lvlJc w:val="left"/>
      <w:pPr>
        <w:ind w:left="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5" w:hanging="360"/>
      </w:pPr>
      <w:rPr>
        <w:rFonts w:ascii="Wingdings" w:hAnsi="Wingdings" w:hint="default"/>
      </w:rPr>
    </w:lvl>
  </w:abstractNum>
  <w:abstractNum w:abstractNumId="1">
    <w:nsid w:val="23FF1857"/>
    <w:multiLevelType w:val="hybridMultilevel"/>
    <w:tmpl w:val="DE9A64FC"/>
    <w:lvl w:ilvl="0" w:tplc="B756062A">
      <w:numFmt w:val="bullet"/>
      <w:lvlText w:val=""/>
      <w:lvlJc w:val="left"/>
      <w:pPr>
        <w:ind w:left="-265" w:hanging="360"/>
      </w:pPr>
      <w:rPr>
        <w:rFonts w:ascii="Symbol" w:eastAsiaTheme="minorHAnsi" w:hAnsi="Symbol" w:cs="Sakkal Majalla" w:hint="default"/>
      </w:rPr>
    </w:lvl>
    <w:lvl w:ilvl="1" w:tplc="04090003" w:tentative="1">
      <w:start w:val="1"/>
      <w:numFmt w:val="bullet"/>
      <w:lvlText w:val="o"/>
      <w:lvlJc w:val="left"/>
      <w:pPr>
        <w:ind w:left="4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1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3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0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7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95" w:hanging="360"/>
      </w:pPr>
      <w:rPr>
        <w:rFonts w:ascii="Wingdings" w:hAnsi="Wingdings" w:hint="default"/>
      </w:rPr>
    </w:lvl>
  </w:abstractNum>
  <w:abstractNum w:abstractNumId="2">
    <w:nsid w:val="6EB1413D"/>
    <w:multiLevelType w:val="hybridMultilevel"/>
    <w:tmpl w:val="453EC2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B58207A"/>
    <w:multiLevelType w:val="hybridMultilevel"/>
    <w:tmpl w:val="044650A4"/>
    <w:lvl w:ilvl="0" w:tplc="2AFAFF62">
      <w:start w:val="1"/>
      <w:numFmt w:val="decimal"/>
      <w:lvlText w:val="%1."/>
      <w:lvlJc w:val="left"/>
      <w:pPr>
        <w:ind w:left="9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815" w:hanging="360"/>
      </w:pPr>
    </w:lvl>
    <w:lvl w:ilvl="2" w:tplc="0409001B" w:tentative="1">
      <w:start w:val="1"/>
      <w:numFmt w:val="lowerRoman"/>
      <w:lvlText w:val="%3."/>
      <w:lvlJc w:val="right"/>
      <w:pPr>
        <w:ind w:left="1535" w:hanging="180"/>
      </w:pPr>
    </w:lvl>
    <w:lvl w:ilvl="3" w:tplc="0409000F" w:tentative="1">
      <w:start w:val="1"/>
      <w:numFmt w:val="decimal"/>
      <w:lvlText w:val="%4."/>
      <w:lvlJc w:val="left"/>
      <w:pPr>
        <w:ind w:left="2255" w:hanging="360"/>
      </w:pPr>
    </w:lvl>
    <w:lvl w:ilvl="4" w:tplc="04090019" w:tentative="1">
      <w:start w:val="1"/>
      <w:numFmt w:val="lowerLetter"/>
      <w:lvlText w:val="%5."/>
      <w:lvlJc w:val="left"/>
      <w:pPr>
        <w:ind w:left="2975" w:hanging="360"/>
      </w:pPr>
    </w:lvl>
    <w:lvl w:ilvl="5" w:tplc="0409001B" w:tentative="1">
      <w:start w:val="1"/>
      <w:numFmt w:val="lowerRoman"/>
      <w:lvlText w:val="%6."/>
      <w:lvlJc w:val="right"/>
      <w:pPr>
        <w:ind w:left="3695" w:hanging="180"/>
      </w:pPr>
    </w:lvl>
    <w:lvl w:ilvl="6" w:tplc="0409000F" w:tentative="1">
      <w:start w:val="1"/>
      <w:numFmt w:val="decimal"/>
      <w:lvlText w:val="%7."/>
      <w:lvlJc w:val="left"/>
      <w:pPr>
        <w:ind w:left="4415" w:hanging="360"/>
      </w:pPr>
    </w:lvl>
    <w:lvl w:ilvl="7" w:tplc="04090019" w:tentative="1">
      <w:start w:val="1"/>
      <w:numFmt w:val="lowerLetter"/>
      <w:lvlText w:val="%8."/>
      <w:lvlJc w:val="left"/>
      <w:pPr>
        <w:ind w:left="5135" w:hanging="360"/>
      </w:pPr>
    </w:lvl>
    <w:lvl w:ilvl="8" w:tplc="0409001B" w:tentative="1">
      <w:start w:val="1"/>
      <w:numFmt w:val="lowerRoman"/>
      <w:lvlText w:val="%9."/>
      <w:lvlJc w:val="right"/>
      <w:pPr>
        <w:ind w:left="5855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125"/>
    <w:rsid w:val="00076D0A"/>
    <w:rsid w:val="000F2FED"/>
    <w:rsid w:val="0012074F"/>
    <w:rsid w:val="00204CBB"/>
    <w:rsid w:val="0030610F"/>
    <w:rsid w:val="0035727A"/>
    <w:rsid w:val="004158ED"/>
    <w:rsid w:val="0053358C"/>
    <w:rsid w:val="0073323B"/>
    <w:rsid w:val="00841C54"/>
    <w:rsid w:val="00897AA7"/>
    <w:rsid w:val="00914C98"/>
    <w:rsid w:val="009676E9"/>
    <w:rsid w:val="00A07C77"/>
    <w:rsid w:val="00AB05BA"/>
    <w:rsid w:val="00B03FA2"/>
    <w:rsid w:val="00B36D57"/>
    <w:rsid w:val="00BE6893"/>
    <w:rsid w:val="00C14809"/>
    <w:rsid w:val="00C9027A"/>
    <w:rsid w:val="00D216F3"/>
    <w:rsid w:val="00D267A8"/>
    <w:rsid w:val="00DB242E"/>
    <w:rsid w:val="00F67735"/>
    <w:rsid w:val="00FC3125"/>
    <w:rsid w:val="00FF7162"/>
    <w:rsid w:val="00FF7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711DEEF-D427-42BE-87DA-DB8E3EF10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FC312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C3125"/>
    <w:rPr>
      <w:color w:val="808080"/>
      <w:shd w:val="clear" w:color="auto" w:fill="E6E6E6"/>
    </w:rPr>
  </w:style>
  <w:style w:type="table" w:styleId="a3">
    <w:name w:val="Table Grid"/>
    <w:basedOn w:val="a1"/>
    <w:uiPriority w:val="39"/>
    <w:rsid w:val="00FC31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36D57"/>
    <w:pPr>
      <w:ind w:left="720"/>
      <w:contextualSpacing/>
    </w:pPr>
  </w:style>
  <w:style w:type="paragraph" w:styleId="a5">
    <w:name w:val="No Spacing"/>
    <w:uiPriority w:val="1"/>
    <w:qFormat/>
    <w:rsid w:val="00C9027A"/>
    <w:pPr>
      <w:bidi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29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7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2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198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9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71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aloudah@ksu.edu.s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1675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Ebtesam Aloudah</dc:creator>
  <cp:keywords/>
  <dc:description/>
  <cp:lastModifiedBy>a a</cp:lastModifiedBy>
  <cp:revision>15</cp:revision>
  <dcterms:created xsi:type="dcterms:W3CDTF">2017-09-19T13:51:00Z</dcterms:created>
  <dcterms:modified xsi:type="dcterms:W3CDTF">2017-11-29T08:15:00Z</dcterms:modified>
</cp:coreProperties>
</file>