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87D" w:rsidRPr="00EC10C4" w:rsidRDefault="0050387D" w:rsidP="0050387D">
      <w:pPr>
        <w:pStyle w:val="NoSpacing"/>
        <w:rPr>
          <w:sz w:val="28"/>
          <w:szCs w:val="28"/>
          <w:rtl/>
        </w:rPr>
      </w:pPr>
      <w:r w:rsidRPr="00EC10C4"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23C3B7F0" wp14:editId="267428E3">
            <wp:simplePos x="0" y="0"/>
            <wp:positionH relativeFrom="column">
              <wp:posOffset>-485775</wp:posOffset>
            </wp:positionH>
            <wp:positionV relativeFrom="paragraph">
              <wp:posOffset>-666750</wp:posOffset>
            </wp:positionV>
            <wp:extent cx="173863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1300" y="21296"/>
                <wp:lineTo x="21300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87D" w:rsidRPr="00EC10C4" w:rsidRDefault="0050387D" w:rsidP="0050387D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50387D" w:rsidRDefault="0050387D" w:rsidP="007A4A8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C10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توزيع مفردات مقرر</w:t>
      </w:r>
      <w:r w:rsidR="007A4A8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تعديل وبناء السلوك </w:t>
      </w:r>
      <w:r w:rsidRPr="00EC10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(201 خاص) على أسابيع الفصل الدراسي</w:t>
      </w:r>
    </w:p>
    <w:p w:rsidR="007A4A8A" w:rsidRPr="00EC10C4" w:rsidRDefault="007A4A8A" w:rsidP="007A4A8A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ساعات المقرر (</w:t>
      </w:r>
      <w:r w:rsidR="0028265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3</w:t>
      </w:r>
      <w:bookmarkStart w:id="0" w:name="_GoBack"/>
      <w:bookmarkEnd w:id="0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ساعات)</w:t>
      </w:r>
    </w:p>
    <w:p w:rsidR="0050387D" w:rsidRPr="00EC10C4" w:rsidRDefault="0050387D" w:rsidP="0050387D">
      <w:pPr>
        <w:ind w:firstLine="720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bidiVisual/>
        <w:tblW w:w="9927" w:type="dxa"/>
        <w:tblInd w:w="-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7470"/>
      </w:tblGrid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المفردات 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الأول 1/1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التهيئة للفصل الدراسي وتسجيل المقرر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الثاني 8/1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التعريف بالمقرر </w:t>
            </w: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واستلام</w:t>
            </w: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توصيف المقرر ومناقشة المتطلبات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الثالث 15/1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المصطلحات والمفاهيم الأساسية في تعديل السلوك</w:t>
            </w:r>
          </w:p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والأسس النظرية التي يستند إليها تعديل السلوك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الرابع 22/1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المبادئ الأساسية لتعديل السلوك </w:t>
            </w:r>
          </w:p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الخصائص العامه لمنحنى تعديل السلوك 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الخامس 29/1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تحديد السلوك المستهدف وتعريفه </w:t>
            </w:r>
          </w:p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(بدء تصميم الخطة من قبل الطالبات)</w:t>
            </w: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السادس 6/2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قياس السلوك</w:t>
            </w: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السابع 13/2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أساليب زيادة السلوك المرغوب فيه (التعزيز)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الثامن 20/2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أساليب تشكيل السلوك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التاسع 27/2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أساليب خفض السلوك الغير مرغوب فيه (العقاب وبدائله)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العاشر 5/3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الاقتصاد الرمزي</w:t>
            </w: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+</w:t>
            </w:r>
            <w:r w:rsidRPr="007A4A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التعاقد السلوكي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الحادي عشر12/3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تعميم السلوك المكتسب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الثاني عشر19/3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عرض ومناقشة خطط تعديل السلوك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الثالث عشر 26/3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عرض ومناقشة خطط تعديل السلوك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الرابع عشر 3/4</w:t>
            </w:r>
            <w:r w:rsidR="007A4A8A"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/1439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مراجعة عامة</w:t>
            </w:r>
          </w:p>
        </w:tc>
      </w:tr>
      <w:tr w:rsidR="0050387D" w:rsidRPr="007A4A8A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الاختبار الفصلي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5/3/1439هـ</w:t>
            </w:r>
          </w:p>
        </w:tc>
      </w:tr>
      <w:tr w:rsidR="0050387D" w:rsidRPr="00EC10C4" w:rsidTr="007A4A8A">
        <w:tc>
          <w:tcPr>
            <w:tcW w:w="2457" w:type="dxa"/>
          </w:tcPr>
          <w:p w:rsidR="0050387D" w:rsidRPr="007A4A8A" w:rsidRDefault="0050387D" w:rsidP="00F80A5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توزيع الدرجات </w:t>
            </w:r>
          </w:p>
        </w:tc>
        <w:tc>
          <w:tcPr>
            <w:tcW w:w="7470" w:type="dxa"/>
          </w:tcPr>
          <w:p w:rsidR="0050387D" w:rsidRPr="007A4A8A" w:rsidRDefault="0050387D" w:rsidP="00F80A54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color w:val="323E4F" w:themeColor="text2" w:themeShade="BF"/>
                <w:sz w:val="28"/>
                <w:szCs w:val="28"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rtl/>
              </w:rPr>
              <w:t>الاختبار الفصلي (</w:t>
            </w: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u w:val="single"/>
                <w:rtl/>
              </w:rPr>
              <w:t xml:space="preserve">25درجة) </w:t>
            </w: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rtl/>
              </w:rPr>
              <w:t>في تاريخ 5/3/1439هـ</w:t>
            </w:r>
          </w:p>
          <w:p w:rsidR="0050387D" w:rsidRPr="007A4A8A" w:rsidRDefault="0050387D" w:rsidP="00F80A54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color w:val="323E4F" w:themeColor="text2" w:themeShade="BF"/>
                <w:sz w:val="28"/>
                <w:szCs w:val="28"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rtl/>
              </w:rPr>
              <w:t xml:space="preserve">اختبار قصير </w:t>
            </w: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u w:val="single"/>
                <w:rtl/>
              </w:rPr>
              <w:t>(10درجات)</w:t>
            </w: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rtl/>
              </w:rPr>
              <w:t xml:space="preserve"> في 29/1/1439 هـ</w:t>
            </w:r>
          </w:p>
          <w:p w:rsidR="0050387D" w:rsidRPr="007A4A8A" w:rsidRDefault="0050387D" w:rsidP="00F80A54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color w:val="323E4F" w:themeColor="text2" w:themeShade="BF"/>
                <w:sz w:val="28"/>
                <w:szCs w:val="28"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rtl/>
              </w:rPr>
              <w:t>اختبار مصطلحات</w:t>
            </w: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u w:val="single"/>
                <w:rtl/>
              </w:rPr>
              <w:t>(5 درجات) في تاريخ 22/1/1439 هـ</w:t>
            </w:r>
          </w:p>
          <w:p w:rsidR="0050387D" w:rsidRPr="007A4A8A" w:rsidRDefault="0050387D" w:rsidP="00F80A54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color w:val="323E4F" w:themeColor="text2" w:themeShade="BF"/>
                <w:sz w:val="28"/>
                <w:szCs w:val="28"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rtl/>
              </w:rPr>
              <w:t>اختبار نهائي (40 درجة )</w:t>
            </w:r>
          </w:p>
          <w:p w:rsidR="0050387D" w:rsidRPr="007A4A8A" w:rsidRDefault="0050387D" w:rsidP="00F80A54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color w:val="323E4F" w:themeColor="text2" w:themeShade="BF"/>
                <w:sz w:val="28"/>
                <w:szCs w:val="28"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rtl/>
              </w:rPr>
              <w:t xml:space="preserve">عمل خطة تعديل سلوك وعرضها </w:t>
            </w: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u w:val="single"/>
                <w:rtl/>
              </w:rPr>
              <w:t>(15درجة)</w:t>
            </w: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rtl/>
              </w:rPr>
              <w:t xml:space="preserve"> </w:t>
            </w:r>
          </w:p>
          <w:p w:rsidR="0050387D" w:rsidRPr="00A91679" w:rsidRDefault="0050387D" w:rsidP="00F80A54">
            <w:pPr>
              <w:ind w:left="360"/>
              <w:rPr>
                <w:rFonts w:ascii="Traditional Arabic" w:hAnsi="Traditional Arabic" w:cs="Traditional Arabic"/>
                <w:b/>
                <w:bCs/>
                <w:color w:val="323E4F" w:themeColor="text2" w:themeShade="BF"/>
                <w:sz w:val="28"/>
                <w:szCs w:val="28"/>
                <w:u w:val="single"/>
                <w:rtl/>
              </w:rPr>
            </w:pP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rtl/>
              </w:rPr>
              <w:t xml:space="preserve">6. المشاركة والمناقشات الصفية للمحاضرة </w:t>
            </w:r>
            <w:r w:rsidRPr="007A4A8A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u w:val="single"/>
                <w:rtl/>
              </w:rPr>
              <w:t>(5 درجات)</w:t>
            </w:r>
            <w:r w:rsidRPr="00A91679">
              <w:rPr>
                <w:rFonts w:ascii="Traditional Arabic" w:hAnsi="Traditional Arabic" w:cs="Traditional Arabic" w:hint="cs"/>
                <w:b/>
                <w:bCs/>
                <w:color w:val="323E4F" w:themeColor="text2" w:themeShade="BF"/>
                <w:sz w:val="28"/>
                <w:szCs w:val="28"/>
                <w:u w:val="single"/>
                <w:rtl/>
              </w:rPr>
              <w:t xml:space="preserve"> </w:t>
            </w:r>
          </w:p>
          <w:p w:rsidR="0050387D" w:rsidRPr="00A91679" w:rsidRDefault="0050387D" w:rsidP="00F80A54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7A4A8A" w:rsidRDefault="007A4A8A">
      <w:pPr>
        <w:rPr>
          <w:b/>
          <w:bCs/>
          <w:sz w:val="28"/>
          <w:szCs w:val="28"/>
          <w:rtl/>
        </w:rPr>
      </w:pPr>
    </w:p>
    <w:p w:rsidR="00951A33" w:rsidRDefault="0050387D">
      <w:pPr>
        <w:rPr>
          <w:rtl/>
        </w:rPr>
      </w:pPr>
      <w:r w:rsidRPr="00A91679">
        <w:rPr>
          <w:rFonts w:hint="cs"/>
          <w:b/>
          <w:bCs/>
          <w:sz w:val="28"/>
          <w:szCs w:val="28"/>
          <w:rtl/>
        </w:rPr>
        <w:lastRenderedPageBreak/>
        <w:t xml:space="preserve">الكتاب المقرر : </w:t>
      </w:r>
      <w:r w:rsidRPr="00A9167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جمال محمد الخطيب (2011) .تعديل السلوك الإنساني. </w:t>
      </w:r>
      <w:proofErr w:type="gramStart"/>
      <w:r w:rsidRPr="00A9167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عمان .دار</w:t>
      </w:r>
      <w:proofErr w:type="gramEnd"/>
      <w:r w:rsidRPr="00A9167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الفكر</w:t>
      </w:r>
      <w:r w:rsidRPr="00A91679">
        <w:rPr>
          <w:rFonts w:hint="cs"/>
          <w:b/>
          <w:bCs/>
          <w:sz w:val="28"/>
          <w:szCs w:val="28"/>
          <w:rtl/>
        </w:rPr>
        <w:t>.</w:t>
      </w:r>
    </w:p>
    <w:p w:rsidR="00627757" w:rsidRDefault="00627757">
      <w:pPr>
        <w:rPr>
          <w:rtl/>
        </w:rPr>
      </w:pPr>
    </w:p>
    <w:p w:rsidR="00627757" w:rsidRDefault="00627757">
      <w:pPr>
        <w:rPr>
          <w:rtl/>
        </w:rPr>
      </w:pPr>
    </w:p>
    <w:p w:rsidR="00627757" w:rsidRDefault="00627757">
      <w:pPr>
        <w:rPr>
          <w:rtl/>
        </w:rPr>
      </w:pPr>
    </w:p>
    <w:p w:rsidR="00627757" w:rsidRDefault="00627757">
      <w:pPr>
        <w:rPr>
          <w:rtl/>
        </w:rPr>
      </w:pPr>
    </w:p>
    <w:p w:rsidR="00627757" w:rsidRPr="00627757" w:rsidRDefault="00627757" w:rsidP="00627757">
      <w:pPr>
        <w:jc w:val="center"/>
        <w:rPr>
          <w:sz w:val="28"/>
          <w:szCs w:val="28"/>
          <w:rtl/>
        </w:rPr>
      </w:pPr>
    </w:p>
    <w:p w:rsidR="00627757" w:rsidRPr="00627757" w:rsidRDefault="00627757" w:rsidP="00627757">
      <w:pPr>
        <w:jc w:val="center"/>
        <w:rPr>
          <w:sz w:val="28"/>
          <w:szCs w:val="28"/>
          <w:rtl/>
        </w:rPr>
      </w:pPr>
      <w:r w:rsidRPr="00627757">
        <w:rPr>
          <w:rFonts w:hint="cs"/>
          <w:sz w:val="28"/>
          <w:szCs w:val="28"/>
          <w:rtl/>
        </w:rPr>
        <w:t xml:space="preserve">أستاذة المقرر: أهداب </w:t>
      </w:r>
      <w:proofErr w:type="spellStart"/>
      <w:r w:rsidRPr="00627757">
        <w:rPr>
          <w:rFonts w:hint="cs"/>
          <w:sz w:val="28"/>
          <w:szCs w:val="28"/>
          <w:rtl/>
        </w:rPr>
        <w:t>الغريري</w:t>
      </w:r>
      <w:proofErr w:type="spellEnd"/>
    </w:p>
    <w:p w:rsidR="00627757" w:rsidRPr="00627757" w:rsidRDefault="00627757" w:rsidP="00627757">
      <w:pPr>
        <w:jc w:val="center"/>
        <w:rPr>
          <w:sz w:val="28"/>
          <w:szCs w:val="28"/>
        </w:rPr>
      </w:pPr>
      <w:r w:rsidRPr="00627757">
        <w:rPr>
          <w:sz w:val="28"/>
          <w:szCs w:val="28"/>
        </w:rPr>
        <w:t>E: aalghreri@ksu.edu.sa</w:t>
      </w:r>
    </w:p>
    <w:sectPr w:rsidR="00627757" w:rsidRPr="00627757" w:rsidSect="000E70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87D"/>
    <w:rsid w:val="000E70EF"/>
    <w:rsid w:val="00282659"/>
    <w:rsid w:val="0050387D"/>
    <w:rsid w:val="00627757"/>
    <w:rsid w:val="007A4A8A"/>
    <w:rsid w:val="0095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5F1D0A"/>
  <w15:chartTrackingRefBased/>
  <w15:docId w15:val="{222EED51-D0A4-4236-A5FB-AF5F5077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87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87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7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75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ahdab Al Ghreri</dc:creator>
  <cp:keywords/>
  <dc:description/>
  <cp:lastModifiedBy>ahdab Al Ghreri</cp:lastModifiedBy>
  <cp:revision>6</cp:revision>
  <cp:lastPrinted>2017-09-29T15:47:00Z</cp:lastPrinted>
  <dcterms:created xsi:type="dcterms:W3CDTF">2017-09-29T15:17:00Z</dcterms:created>
  <dcterms:modified xsi:type="dcterms:W3CDTF">2017-09-29T20:40:00Z</dcterms:modified>
</cp:coreProperties>
</file>