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0EB" w:rsidRPr="00B9114D" w:rsidRDefault="00C16483" w:rsidP="00932A68">
      <w:pPr>
        <w:jc w:val="lowKashida"/>
        <w:rPr>
          <w:rFonts w:cs="AL-Mohanad Bold"/>
          <w:sz w:val="24"/>
          <w:szCs w:val="24"/>
          <w:rtl/>
        </w:rPr>
      </w:pPr>
      <w:r>
        <w:rPr>
          <w:rFonts w:cs="AL-Mohanad Bold" w:hint="cs"/>
          <w:noProof/>
          <w:sz w:val="24"/>
          <w:szCs w:val="24"/>
          <w:rtl/>
        </w:rPr>
        <w:drawing>
          <wp:anchor distT="0" distB="0" distL="114300" distR="114300" simplePos="0" relativeHeight="251656704" behindDoc="1" locked="0" layoutInCell="1" allowOverlap="1" wp14:anchorId="11C6E0B0" wp14:editId="15A6760A">
            <wp:simplePos x="0" y="0"/>
            <wp:positionH relativeFrom="column">
              <wp:posOffset>2514600</wp:posOffset>
            </wp:positionH>
            <wp:positionV relativeFrom="paragraph">
              <wp:posOffset>-114300</wp:posOffset>
            </wp:positionV>
            <wp:extent cx="1000125" cy="628650"/>
            <wp:effectExtent l="19050" t="0" r="9525" b="0"/>
            <wp:wrapTight wrapText="bothSides">
              <wp:wrapPolygon edited="0">
                <wp:start x="-411" y="0"/>
                <wp:lineTo x="-411" y="20945"/>
                <wp:lineTo x="21806" y="20945"/>
                <wp:lineTo x="21806" y="0"/>
                <wp:lineTo x="-411" y="0"/>
              </wp:wrapPolygon>
            </wp:wrapTight>
            <wp:docPr id="2" name="صورة 2" descr="ميوووووو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ميووووووو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091A" w:rsidRPr="00B9114D">
        <w:rPr>
          <w:rFonts w:cs="AL-Mohanad Bold" w:hint="cs"/>
          <w:sz w:val="24"/>
          <w:szCs w:val="24"/>
          <w:rtl/>
        </w:rPr>
        <w:t>المملكة العربية السعودية</w:t>
      </w:r>
      <w:r w:rsidR="00D250FB">
        <w:rPr>
          <w:rFonts w:cs="AL-Mohanad Bold" w:hint="cs"/>
          <w:sz w:val="24"/>
          <w:szCs w:val="24"/>
          <w:rtl/>
        </w:rPr>
        <w:tab/>
      </w:r>
      <w:r w:rsidR="00D250FB">
        <w:rPr>
          <w:rFonts w:cs="AL-Mohanad Bold" w:hint="cs"/>
          <w:sz w:val="24"/>
          <w:szCs w:val="24"/>
          <w:rtl/>
        </w:rPr>
        <w:tab/>
      </w:r>
      <w:r w:rsidR="00D250FB">
        <w:rPr>
          <w:rFonts w:cs="AL-Mohanad Bold" w:hint="cs"/>
          <w:sz w:val="24"/>
          <w:szCs w:val="24"/>
          <w:rtl/>
        </w:rPr>
        <w:tab/>
      </w:r>
      <w:r w:rsidR="00D250FB">
        <w:rPr>
          <w:rFonts w:cs="AL-Mohanad Bold" w:hint="cs"/>
          <w:sz w:val="24"/>
          <w:szCs w:val="24"/>
          <w:rtl/>
        </w:rPr>
        <w:tab/>
      </w:r>
      <w:r w:rsidR="00D250FB">
        <w:rPr>
          <w:rFonts w:cs="AL-Mohanad Bold" w:hint="cs"/>
          <w:sz w:val="24"/>
          <w:szCs w:val="24"/>
          <w:rtl/>
        </w:rPr>
        <w:tab/>
      </w:r>
      <w:r w:rsidR="00EC466C">
        <w:rPr>
          <w:rFonts w:cs="AL-Mohanad Bold" w:hint="cs"/>
          <w:sz w:val="24"/>
          <w:szCs w:val="24"/>
          <w:rtl/>
        </w:rPr>
        <w:tab/>
      </w:r>
      <w:r w:rsidR="00932A68">
        <w:rPr>
          <w:rFonts w:cs="AL-Mohanad Bold" w:hint="cs"/>
          <w:sz w:val="24"/>
          <w:szCs w:val="24"/>
          <w:rtl/>
        </w:rPr>
        <w:t xml:space="preserve">    المدخل إلى الفقه الإسلامي</w:t>
      </w:r>
    </w:p>
    <w:p w:rsidR="003B091A" w:rsidRPr="00B9114D" w:rsidRDefault="008C620E" w:rsidP="00932A68">
      <w:pPr>
        <w:jc w:val="lowKashida"/>
        <w:rPr>
          <w:rFonts w:cs="AL-Mohanad Bold"/>
          <w:sz w:val="24"/>
          <w:szCs w:val="24"/>
          <w:rtl/>
        </w:rPr>
      </w:pPr>
      <w:r>
        <w:rPr>
          <w:rFonts w:cs="AL-Mohanad Bold" w:hint="cs"/>
          <w:sz w:val="24"/>
          <w:szCs w:val="24"/>
          <w:rtl/>
        </w:rPr>
        <w:t xml:space="preserve">   </w:t>
      </w:r>
      <w:r w:rsidR="00902053">
        <w:rPr>
          <w:rFonts w:cs="AL-Mohanad Bold" w:hint="cs"/>
          <w:sz w:val="24"/>
          <w:szCs w:val="24"/>
          <w:rtl/>
        </w:rPr>
        <w:t xml:space="preserve">    </w:t>
      </w:r>
      <w:r>
        <w:rPr>
          <w:rFonts w:cs="AL-Mohanad Bold" w:hint="cs"/>
          <w:sz w:val="24"/>
          <w:szCs w:val="24"/>
          <w:rtl/>
        </w:rPr>
        <w:t>وزا</w:t>
      </w:r>
      <w:r w:rsidR="00D250FB">
        <w:rPr>
          <w:rFonts w:cs="AL-Mohanad Bold" w:hint="cs"/>
          <w:sz w:val="24"/>
          <w:szCs w:val="24"/>
          <w:rtl/>
        </w:rPr>
        <w:t>رة التعليم</w:t>
      </w:r>
      <w:r w:rsidR="00902053">
        <w:rPr>
          <w:rFonts w:cs="AL-Mohanad Bold" w:hint="cs"/>
          <w:sz w:val="24"/>
          <w:szCs w:val="24"/>
          <w:rtl/>
        </w:rPr>
        <w:tab/>
      </w:r>
      <w:r w:rsidR="00D250FB">
        <w:rPr>
          <w:rFonts w:cs="AL-Mohanad Bold" w:hint="cs"/>
          <w:sz w:val="24"/>
          <w:szCs w:val="24"/>
          <w:rtl/>
        </w:rPr>
        <w:tab/>
      </w:r>
      <w:r w:rsidR="00D250FB">
        <w:rPr>
          <w:rFonts w:cs="AL-Mohanad Bold" w:hint="cs"/>
          <w:sz w:val="24"/>
          <w:szCs w:val="24"/>
          <w:rtl/>
        </w:rPr>
        <w:tab/>
      </w:r>
      <w:r w:rsidR="00D250FB">
        <w:rPr>
          <w:rFonts w:cs="AL-Mohanad Bold" w:hint="cs"/>
          <w:sz w:val="24"/>
          <w:szCs w:val="24"/>
          <w:rtl/>
        </w:rPr>
        <w:tab/>
      </w:r>
      <w:r w:rsidR="00D250FB">
        <w:rPr>
          <w:rFonts w:cs="AL-Mohanad Bold" w:hint="cs"/>
          <w:sz w:val="24"/>
          <w:szCs w:val="24"/>
          <w:rtl/>
        </w:rPr>
        <w:tab/>
      </w:r>
      <w:r w:rsidR="00EC466C">
        <w:rPr>
          <w:rFonts w:cs="AL-Mohanad Bold" w:hint="cs"/>
          <w:sz w:val="24"/>
          <w:szCs w:val="24"/>
          <w:rtl/>
        </w:rPr>
        <w:tab/>
      </w:r>
      <w:r w:rsidR="00932A68">
        <w:rPr>
          <w:rFonts w:cs="AL-Mohanad Bold" w:hint="cs"/>
          <w:sz w:val="24"/>
          <w:szCs w:val="24"/>
          <w:rtl/>
        </w:rPr>
        <w:tab/>
        <w:t xml:space="preserve">          نشاط (232 سلم) </w:t>
      </w:r>
    </w:p>
    <w:p w:rsidR="003B091A" w:rsidRPr="00B9114D" w:rsidRDefault="008C620E" w:rsidP="00902053">
      <w:pPr>
        <w:jc w:val="lowKashida"/>
        <w:rPr>
          <w:rFonts w:cs="AL-Mohanad Bold"/>
          <w:sz w:val="24"/>
          <w:szCs w:val="24"/>
          <w:rtl/>
        </w:rPr>
      </w:pPr>
      <w:r>
        <w:rPr>
          <w:rFonts w:cs="AL-Mohanad Bold" w:hint="cs"/>
          <w:sz w:val="24"/>
          <w:szCs w:val="24"/>
          <w:rtl/>
        </w:rPr>
        <w:t xml:space="preserve">  جامعة الملك سعود</w:t>
      </w:r>
      <w:r w:rsidR="00932A68">
        <w:rPr>
          <w:rFonts w:cs="AL-Mohanad Bold" w:hint="cs"/>
          <w:sz w:val="24"/>
          <w:szCs w:val="24"/>
          <w:rtl/>
        </w:rPr>
        <w:tab/>
      </w:r>
      <w:r w:rsidR="00932A68">
        <w:rPr>
          <w:rFonts w:cs="AL-Mohanad Bold" w:hint="cs"/>
          <w:sz w:val="24"/>
          <w:szCs w:val="24"/>
          <w:rtl/>
        </w:rPr>
        <w:tab/>
      </w:r>
      <w:r w:rsidR="00932A68">
        <w:rPr>
          <w:rFonts w:cs="AL-Mohanad Bold" w:hint="cs"/>
          <w:sz w:val="24"/>
          <w:szCs w:val="24"/>
          <w:rtl/>
        </w:rPr>
        <w:tab/>
      </w:r>
      <w:r w:rsidR="00932A68">
        <w:rPr>
          <w:rFonts w:cs="AL-Mohanad Bold" w:hint="cs"/>
          <w:sz w:val="24"/>
          <w:szCs w:val="24"/>
          <w:rtl/>
        </w:rPr>
        <w:tab/>
      </w:r>
      <w:r w:rsidR="00932A68">
        <w:rPr>
          <w:rFonts w:cs="AL-Mohanad Bold" w:hint="cs"/>
          <w:sz w:val="24"/>
          <w:szCs w:val="24"/>
          <w:rtl/>
        </w:rPr>
        <w:tab/>
      </w:r>
      <w:r w:rsidR="00932A68">
        <w:rPr>
          <w:rFonts w:cs="AL-Mohanad Bold" w:hint="cs"/>
          <w:sz w:val="24"/>
          <w:szCs w:val="24"/>
          <w:rtl/>
        </w:rPr>
        <w:tab/>
        <w:t xml:space="preserve">     الفصل الثاني</w:t>
      </w:r>
      <w:r w:rsidR="00EC466C">
        <w:rPr>
          <w:rFonts w:cs="AL-Mohanad Bold" w:hint="cs"/>
          <w:sz w:val="24"/>
          <w:szCs w:val="24"/>
          <w:rtl/>
        </w:rPr>
        <w:t xml:space="preserve"> </w:t>
      </w:r>
      <w:r w:rsidR="001A4F77">
        <w:rPr>
          <w:rFonts w:cs="AL-Mohanad Bold" w:hint="cs"/>
          <w:sz w:val="24"/>
          <w:szCs w:val="24"/>
          <w:rtl/>
        </w:rPr>
        <w:t>143</w:t>
      </w:r>
      <w:r w:rsidR="00902053">
        <w:rPr>
          <w:rFonts w:cs="AL-Mohanad Bold" w:hint="cs"/>
          <w:sz w:val="24"/>
          <w:szCs w:val="24"/>
          <w:rtl/>
        </w:rPr>
        <w:t>7</w:t>
      </w:r>
      <w:r w:rsidR="00EC466C">
        <w:rPr>
          <w:rFonts w:cs="AL-Mohanad Bold" w:hint="cs"/>
          <w:sz w:val="24"/>
          <w:szCs w:val="24"/>
          <w:rtl/>
        </w:rPr>
        <w:t>/</w:t>
      </w:r>
      <w:r w:rsidR="001A4F77">
        <w:rPr>
          <w:rFonts w:cs="AL-Mohanad Bold" w:hint="cs"/>
          <w:sz w:val="24"/>
          <w:szCs w:val="24"/>
          <w:rtl/>
        </w:rPr>
        <w:t>143</w:t>
      </w:r>
      <w:r w:rsidR="00902053">
        <w:rPr>
          <w:rFonts w:cs="AL-Mohanad Bold" w:hint="cs"/>
          <w:sz w:val="24"/>
          <w:szCs w:val="24"/>
          <w:rtl/>
        </w:rPr>
        <w:t>8</w:t>
      </w:r>
      <w:r w:rsidR="001A4F77">
        <w:rPr>
          <w:rFonts w:cs="AL-Mohanad Bold" w:hint="cs"/>
          <w:sz w:val="24"/>
          <w:szCs w:val="24"/>
          <w:rtl/>
        </w:rPr>
        <w:t xml:space="preserve"> هـ</w:t>
      </w:r>
    </w:p>
    <w:p w:rsidR="003B091A" w:rsidRPr="00FF0A29" w:rsidRDefault="001C3C1B" w:rsidP="001A4F77">
      <w:pPr>
        <w:jc w:val="lowKashida"/>
        <w:rPr>
          <w:rFonts w:cs="AL-Mohanad Bold"/>
          <w:sz w:val="28"/>
          <w:szCs w:val="28"/>
          <w:rtl/>
        </w:rPr>
      </w:pPr>
      <w:r>
        <w:rPr>
          <w:rFonts w:cs="AL-Mohanad Bold"/>
          <w:noProof/>
          <w:sz w:val="28"/>
          <w:szCs w:val="28"/>
          <w:rtl/>
        </w:rPr>
        <w:pict>
          <v:line id="_x0000_s1032" style="position:absolute;left:0;text-align:left;flip:y;z-index:251657728" from="-16.3pt,13pt" to="527.75pt,13pt" strokeweight="3pt">
            <v:stroke linestyle="thinThick"/>
            <w10:wrap anchorx="page"/>
          </v:line>
        </w:pict>
      </w:r>
    </w:p>
    <w:p w:rsidR="00AF737C" w:rsidRPr="00FF0A29" w:rsidRDefault="00AF737C" w:rsidP="00E7188A">
      <w:pPr>
        <w:spacing w:line="360" w:lineRule="auto"/>
        <w:ind w:firstLine="360"/>
        <w:jc w:val="lowKashida"/>
        <w:rPr>
          <w:rFonts w:cs="AL-Mohanad Bold"/>
          <w:sz w:val="28"/>
          <w:szCs w:val="28"/>
          <w:rtl/>
        </w:rPr>
      </w:pPr>
      <w:r w:rsidRPr="00FF0A29">
        <w:rPr>
          <w:rFonts w:cs="AL-Mohanad Bold" w:hint="cs"/>
          <w:sz w:val="28"/>
          <w:szCs w:val="28"/>
          <w:rtl/>
        </w:rPr>
        <w:t>اســم الـطـــــالـب:</w:t>
      </w:r>
      <w:r w:rsidR="00E7188A">
        <w:rPr>
          <w:rFonts w:hint="cs"/>
          <w:sz w:val="16"/>
          <w:szCs w:val="16"/>
          <w:rtl/>
        </w:rPr>
        <w:t xml:space="preserve"> </w:t>
      </w:r>
      <w:r w:rsidR="00E7188A" w:rsidRPr="003960B4">
        <w:rPr>
          <w:rFonts w:hint="cs"/>
          <w:sz w:val="16"/>
          <w:szCs w:val="16"/>
          <w:rtl/>
        </w:rPr>
        <w:t xml:space="preserve">    .    .    .    .    .    .    .    .    .    .    .    .    .</w:t>
      </w:r>
      <w:r w:rsidR="00E7188A" w:rsidRPr="00740B30">
        <w:rPr>
          <w:rFonts w:hint="cs"/>
          <w:sz w:val="16"/>
          <w:szCs w:val="16"/>
          <w:rtl/>
        </w:rPr>
        <w:t xml:space="preserve"> </w:t>
      </w:r>
      <w:r w:rsidR="00E7188A">
        <w:rPr>
          <w:rFonts w:hint="cs"/>
          <w:sz w:val="16"/>
          <w:szCs w:val="16"/>
          <w:rtl/>
        </w:rPr>
        <w:t xml:space="preserve">   </w:t>
      </w:r>
      <w:r w:rsidR="00E7188A" w:rsidRPr="003960B4">
        <w:rPr>
          <w:rFonts w:hint="cs"/>
          <w:sz w:val="16"/>
          <w:szCs w:val="16"/>
          <w:rtl/>
        </w:rPr>
        <w:t xml:space="preserve">.    .    .    .    .    .    . </w:t>
      </w:r>
    </w:p>
    <w:p w:rsidR="003B091A" w:rsidRPr="00FF0A29" w:rsidRDefault="001C3C1B" w:rsidP="001A4F77">
      <w:pPr>
        <w:ind w:firstLine="720"/>
        <w:jc w:val="lowKashida"/>
        <w:rPr>
          <w:rFonts w:cs="AL-Mohanad Bold"/>
          <w:sz w:val="28"/>
          <w:szCs w:val="28"/>
          <w:rtl/>
        </w:rPr>
      </w:pPr>
      <w:r>
        <w:rPr>
          <w:rFonts w:cs="AL-Mohanad Bold"/>
          <w:noProof/>
          <w:sz w:val="28"/>
          <w:szCs w:val="28"/>
          <w:rtl/>
        </w:rPr>
        <w:pict>
          <v:line id="_x0000_s1047" style="position:absolute;left:0;text-align:left;flip:y;z-index:251658752" from="-16.3pt,2.9pt" to="527.75pt,2.9pt" strokeweight="3pt">
            <v:stroke linestyle="thinThick"/>
            <w10:wrap anchorx="page"/>
          </v:line>
        </w:pict>
      </w:r>
    </w:p>
    <w:p w:rsidR="004659B8" w:rsidRDefault="008F62FF" w:rsidP="009111F2">
      <w:pPr>
        <w:numPr>
          <w:ilvl w:val="0"/>
          <w:numId w:val="4"/>
        </w:numPr>
        <w:spacing w:line="276" w:lineRule="auto"/>
        <w:jc w:val="both"/>
        <w:rPr>
          <w:rFonts w:cs="AL-Mohanad Bold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 xml:space="preserve">تحدث عن </w:t>
      </w:r>
      <w:r w:rsidR="001A4F77">
        <w:rPr>
          <w:rFonts w:cs="AL-Mohanad Bold" w:hint="cs"/>
          <w:sz w:val="28"/>
          <w:szCs w:val="28"/>
          <w:rtl/>
        </w:rPr>
        <w:t xml:space="preserve">كتاب </w:t>
      </w:r>
      <w:r w:rsidR="00F13BA9">
        <w:rPr>
          <w:rFonts w:cs="AL-Mohanad Bold" w:hint="cs"/>
          <w:sz w:val="28"/>
          <w:szCs w:val="28"/>
          <w:rtl/>
        </w:rPr>
        <w:t>(</w:t>
      </w:r>
      <w:r w:rsidR="003912F3">
        <w:rPr>
          <w:rFonts w:cs="AL-Mohanad Bold" w:hint="cs"/>
          <w:sz w:val="28"/>
          <w:szCs w:val="28"/>
          <w:rtl/>
        </w:rPr>
        <w:t>رفع الملام عن الأئمة الأعلام</w:t>
      </w:r>
      <w:r w:rsidR="00F13BA9">
        <w:rPr>
          <w:rFonts w:cs="AL-Mohanad Bold" w:hint="cs"/>
          <w:sz w:val="28"/>
          <w:szCs w:val="28"/>
          <w:rtl/>
        </w:rPr>
        <w:t>)</w:t>
      </w:r>
      <w:r w:rsidR="003912F3">
        <w:rPr>
          <w:rFonts w:cs="AL-Mohanad Bold" w:hint="cs"/>
          <w:sz w:val="28"/>
          <w:szCs w:val="28"/>
          <w:rtl/>
        </w:rPr>
        <w:t xml:space="preserve"> لشيخ الإسلام ابن تيمية </w:t>
      </w:r>
      <w:r w:rsidR="003912F3">
        <w:rPr>
          <w:rFonts w:cs="SC_LUJAYN" w:hint="cs"/>
          <w:sz w:val="28"/>
          <w:szCs w:val="28"/>
          <w:rtl/>
        </w:rPr>
        <w:t>~</w:t>
      </w:r>
      <w:r w:rsidR="00F13BA9">
        <w:rPr>
          <w:rFonts w:cs="AL-Mohanad Bold" w:hint="cs"/>
          <w:sz w:val="28"/>
          <w:szCs w:val="28"/>
          <w:rtl/>
        </w:rPr>
        <w:t xml:space="preserve"> (ت 728هـ)</w:t>
      </w:r>
      <w:r w:rsidR="003912F3">
        <w:rPr>
          <w:rFonts w:cs="AL-Mohanad Bold" w:hint="cs"/>
          <w:sz w:val="28"/>
          <w:szCs w:val="28"/>
          <w:rtl/>
        </w:rPr>
        <w:t xml:space="preserve"> من خلال ما يلي:</w:t>
      </w:r>
    </w:p>
    <w:p w:rsidR="00902053" w:rsidRDefault="003912F3" w:rsidP="00F13BA9">
      <w:pPr>
        <w:pStyle w:val="a4"/>
        <w:numPr>
          <w:ilvl w:val="0"/>
          <w:numId w:val="7"/>
        </w:numPr>
        <w:spacing w:before="240" w:line="276" w:lineRule="auto"/>
        <w:jc w:val="both"/>
        <w:rPr>
          <w:rFonts w:cs="AL-Mohanad Bold" w:hint="cs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>موضوع الكتاب</w:t>
      </w:r>
      <w:r w:rsidR="008F62FF">
        <w:rPr>
          <w:rFonts w:cs="AL-Mohanad Bold" w:hint="cs"/>
          <w:sz w:val="28"/>
          <w:szCs w:val="28"/>
          <w:rtl/>
        </w:rPr>
        <w:t>:</w:t>
      </w:r>
      <w:bookmarkStart w:id="0" w:name="_GoBack"/>
      <w:bookmarkEnd w:id="0"/>
    </w:p>
    <w:p w:rsidR="009111F2" w:rsidRDefault="001A4F77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>.    .    .    .    .</w:t>
      </w:r>
      <w:r w:rsidR="0096428C" w:rsidRPr="009111F2">
        <w:rPr>
          <w:rFonts w:hint="cs"/>
          <w:sz w:val="20"/>
          <w:szCs w:val="20"/>
          <w:rtl/>
        </w:rPr>
        <w:t xml:space="preserve"> </w:t>
      </w:r>
      <w:r w:rsidRPr="009111F2">
        <w:rPr>
          <w:rFonts w:hint="cs"/>
          <w:sz w:val="20"/>
          <w:szCs w:val="20"/>
          <w:rtl/>
        </w:rPr>
        <w:t xml:space="preserve">  .    .    .    .    .    .    .    .    .    .    .    .    .    .    .    .    .    .    .    .    .    .    .</w:t>
      </w:r>
      <w:r w:rsidR="009111F2" w:rsidRPr="009111F2">
        <w:rPr>
          <w:rFonts w:hint="cs"/>
          <w:sz w:val="20"/>
          <w:szCs w:val="20"/>
          <w:rtl/>
        </w:rPr>
        <w:t xml:space="preserve"> </w:t>
      </w:r>
      <w:r w:rsidR="009111F2">
        <w:rPr>
          <w:rFonts w:hint="cs"/>
          <w:sz w:val="20"/>
          <w:szCs w:val="20"/>
          <w:rtl/>
        </w:rPr>
        <w:t xml:space="preserve">   </w:t>
      </w:r>
      <w:r w:rsidR="009111F2" w:rsidRPr="009111F2">
        <w:rPr>
          <w:rFonts w:hint="cs"/>
          <w:sz w:val="20"/>
          <w:szCs w:val="20"/>
          <w:rtl/>
        </w:rPr>
        <w:t xml:space="preserve">.    .    .    .    .   .    .    .    </w:t>
      </w:r>
      <w:r w:rsidR="009111F2">
        <w:rPr>
          <w:rFonts w:hint="cs"/>
          <w:sz w:val="20"/>
          <w:szCs w:val="20"/>
          <w:rtl/>
        </w:rPr>
        <w:t>.    .</w:t>
      </w:r>
    </w:p>
    <w:p w:rsidR="003912F3" w:rsidRPr="00900855" w:rsidRDefault="003912F3" w:rsidP="00E12065">
      <w:pPr>
        <w:pStyle w:val="a4"/>
        <w:numPr>
          <w:ilvl w:val="0"/>
          <w:numId w:val="7"/>
        </w:numPr>
        <w:spacing w:before="360" w:line="276" w:lineRule="auto"/>
        <w:jc w:val="both"/>
        <w:rPr>
          <w:rFonts w:hint="cs"/>
          <w:sz w:val="28"/>
          <w:szCs w:val="28"/>
          <w:rtl/>
        </w:rPr>
      </w:pPr>
      <w:r w:rsidRPr="00900855">
        <w:rPr>
          <w:rFonts w:hint="cs"/>
          <w:sz w:val="28"/>
          <w:szCs w:val="28"/>
          <w:rtl/>
        </w:rPr>
        <w:t xml:space="preserve">قال شيخ الإسلام ابن تيمية: "وليعلم أنه ليس أحد من الأئمة المقبولين عند الأمة قبولا عاما يتعمد مخالفة رسول الله </w:t>
      </w:r>
      <w:r w:rsidRPr="00900855">
        <w:rPr>
          <w:rFonts w:hint="cs"/>
          <w:sz w:val="28"/>
          <w:szCs w:val="28"/>
        </w:rPr>
        <w:sym w:font="AGA Arabesque" w:char="F072"/>
      </w:r>
      <w:r w:rsidR="00932A68">
        <w:rPr>
          <w:rFonts w:hint="cs"/>
          <w:sz w:val="28"/>
          <w:szCs w:val="28"/>
          <w:rtl/>
        </w:rPr>
        <w:t xml:space="preserve"> في شيء من سنته </w:t>
      </w:r>
      <w:r w:rsidRPr="00900855">
        <w:rPr>
          <w:rFonts w:hint="cs"/>
          <w:sz w:val="28"/>
          <w:szCs w:val="28"/>
          <w:rtl/>
        </w:rPr>
        <w:t>... ولكن إذا وجد لواحدٍ منهم قول، قد جاء حديث صحيح بخلافه، فلا بد له من عذر في تركه، وجميع الأعذ</w:t>
      </w:r>
      <w:r w:rsidR="00932A68">
        <w:rPr>
          <w:rFonts w:hint="cs"/>
          <w:sz w:val="28"/>
          <w:szCs w:val="28"/>
          <w:rtl/>
        </w:rPr>
        <w:t xml:space="preserve">ار ثلاثة أصناف </w:t>
      </w:r>
      <w:r w:rsidRPr="00900855">
        <w:rPr>
          <w:rFonts w:hint="cs"/>
          <w:sz w:val="28"/>
          <w:szCs w:val="28"/>
          <w:rtl/>
        </w:rPr>
        <w:t>...".</w:t>
      </w:r>
    </w:p>
    <w:p w:rsidR="00902D39" w:rsidRPr="00902053" w:rsidRDefault="003912F3" w:rsidP="00F13BA9">
      <w:pPr>
        <w:pStyle w:val="a4"/>
        <w:spacing w:line="276" w:lineRule="auto"/>
        <w:ind w:left="360"/>
        <w:jc w:val="lowKashida"/>
        <w:rPr>
          <w:rFonts w:cs="AL-Mohanad Bold" w:hint="cs"/>
          <w:sz w:val="28"/>
          <w:szCs w:val="28"/>
          <w:rtl/>
        </w:rPr>
      </w:pPr>
      <w:r w:rsidRPr="00902053">
        <w:rPr>
          <w:rFonts w:cs="AL-Mohanad Bold" w:hint="cs"/>
          <w:sz w:val="28"/>
          <w:szCs w:val="28"/>
          <w:rtl/>
        </w:rPr>
        <w:t>اذكر الأصناف الثلاثة</w:t>
      </w:r>
      <w:r w:rsidR="00900855">
        <w:rPr>
          <w:rFonts w:cs="AL-Mohanad Bold" w:hint="cs"/>
          <w:sz w:val="28"/>
          <w:szCs w:val="28"/>
          <w:rtl/>
        </w:rPr>
        <w:t xml:space="preserve"> التي يرجع إليها اختلاف العلماء.</w:t>
      </w:r>
    </w:p>
    <w:p w:rsidR="00F13BA9" w:rsidRDefault="00F13BA9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 xml:space="preserve">.    .    .    .    .   .    .    .    .    .    .    .    .    .    .    .    .    .    .    .    .    .    .    .    .    .    .    . </w:t>
      </w:r>
      <w:r>
        <w:rPr>
          <w:rFonts w:hint="cs"/>
          <w:sz w:val="20"/>
          <w:szCs w:val="20"/>
          <w:rtl/>
        </w:rPr>
        <w:t xml:space="preserve">   </w:t>
      </w:r>
      <w:r w:rsidRPr="009111F2">
        <w:rPr>
          <w:rFonts w:hint="cs"/>
          <w:sz w:val="20"/>
          <w:szCs w:val="20"/>
          <w:rtl/>
        </w:rPr>
        <w:t xml:space="preserve">.    .    .    .    .   .    .    .    </w:t>
      </w:r>
      <w:r>
        <w:rPr>
          <w:rFonts w:hint="cs"/>
          <w:sz w:val="20"/>
          <w:szCs w:val="20"/>
          <w:rtl/>
        </w:rPr>
        <w:t>.    .</w:t>
      </w:r>
    </w:p>
    <w:p w:rsidR="00F13BA9" w:rsidRPr="009111F2" w:rsidRDefault="00F13BA9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 xml:space="preserve">.    .    .    .    .   .    .    .    .    .    .    .    .    .    .    .    .    .    .    .    .    .    .    .    .    .    .    . </w:t>
      </w:r>
      <w:r>
        <w:rPr>
          <w:rFonts w:hint="cs"/>
          <w:sz w:val="20"/>
          <w:szCs w:val="20"/>
          <w:rtl/>
        </w:rPr>
        <w:t xml:space="preserve">   </w:t>
      </w:r>
      <w:r w:rsidRPr="009111F2">
        <w:rPr>
          <w:rFonts w:hint="cs"/>
          <w:sz w:val="20"/>
          <w:szCs w:val="20"/>
          <w:rtl/>
        </w:rPr>
        <w:t xml:space="preserve">.    .    .    .    .   .    .    .    </w:t>
      </w:r>
      <w:r>
        <w:rPr>
          <w:rFonts w:hint="cs"/>
          <w:sz w:val="20"/>
          <w:szCs w:val="20"/>
          <w:rtl/>
        </w:rPr>
        <w:t>.    .</w:t>
      </w:r>
    </w:p>
    <w:p w:rsidR="00F13BA9" w:rsidRDefault="00F13BA9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 xml:space="preserve">.    .    .    .    .   .    .    .    .    .    .    .    .    .    .    .    .    .    .    .    .    .    .    .    .    .    .    . </w:t>
      </w:r>
      <w:r>
        <w:rPr>
          <w:rFonts w:hint="cs"/>
          <w:sz w:val="20"/>
          <w:szCs w:val="20"/>
          <w:rtl/>
        </w:rPr>
        <w:t xml:space="preserve">   </w:t>
      </w:r>
      <w:r w:rsidRPr="009111F2">
        <w:rPr>
          <w:rFonts w:hint="cs"/>
          <w:sz w:val="20"/>
          <w:szCs w:val="20"/>
          <w:rtl/>
        </w:rPr>
        <w:t xml:space="preserve">.    .    .    .    .   .    .    .    </w:t>
      </w:r>
      <w:r>
        <w:rPr>
          <w:rFonts w:hint="cs"/>
          <w:sz w:val="20"/>
          <w:szCs w:val="20"/>
          <w:rtl/>
        </w:rPr>
        <w:t>.    .</w:t>
      </w:r>
    </w:p>
    <w:p w:rsidR="00900855" w:rsidRDefault="00F13BA9" w:rsidP="00E12065">
      <w:pPr>
        <w:pStyle w:val="a4"/>
        <w:numPr>
          <w:ilvl w:val="0"/>
          <w:numId w:val="7"/>
        </w:numPr>
        <w:spacing w:before="360" w:line="276" w:lineRule="auto"/>
        <w:jc w:val="both"/>
        <w:rPr>
          <w:rFonts w:hint="cs"/>
          <w:sz w:val="20"/>
          <w:szCs w:val="20"/>
        </w:rPr>
      </w:pPr>
      <w:r w:rsidRPr="00900855">
        <w:rPr>
          <w:rFonts w:cs="AL-Mohanad Bold" w:hint="cs"/>
          <w:sz w:val="28"/>
          <w:szCs w:val="28"/>
          <w:rtl/>
        </w:rPr>
        <w:t xml:space="preserve">ذكر </w:t>
      </w:r>
      <w:r w:rsidR="00900855">
        <w:rPr>
          <w:rFonts w:cs="AL-Mohanad Bold" w:hint="cs"/>
          <w:sz w:val="28"/>
          <w:szCs w:val="28"/>
          <w:rtl/>
        </w:rPr>
        <w:t>المؤلف</w:t>
      </w:r>
      <w:r w:rsidRPr="00900855">
        <w:rPr>
          <w:rFonts w:cs="AL-Mohanad Bold" w:hint="cs"/>
          <w:sz w:val="28"/>
          <w:szCs w:val="28"/>
          <w:rtl/>
        </w:rPr>
        <w:t xml:space="preserve"> عشرة أسباب</w:t>
      </w:r>
      <w:r w:rsidRPr="00900855">
        <w:rPr>
          <w:rFonts w:cs="AL-Mohanad Bold" w:hint="cs"/>
          <w:sz w:val="28"/>
          <w:szCs w:val="28"/>
          <w:rtl/>
        </w:rPr>
        <w:t xml:space="preserve"> </w:t>
      </w:r>
      <w:r w:rsidRPr="00900855">
        <w:rPr>
          <w:rFonts w:cs="AL-Mohanad Bold" w:hint="cs"/>
          <w:sz w:val="28"/>
          <w:szCs w:val="28"/>
          <w:rtl/>
        </w:rPr>
        <w:t>لاختلاف العلماء، اذكر أهم خمسة أسباب من وجهة نظرك</w:t>
      </w:r>
      <w:r w:rsidRPr="00900855">
        <w:rPr>
          <w:rFonts w:cs="AL-Mohanad Bold" w:hint="cs"/>
          <w:sz w:val="28"/>
          <w:szCs w:val="28"/>
          <w:rtl/>
        </w:rPr>
        <w:t>،</w:t>
      </w:r>
      <w:r w:rsidRPr="00900855">
        <w:rPr>
          <w:rFonts w:cs="AL-Mohanad Bold" w:hint="cs"/>
          <w:sz w:val="28"/>
          <w:szCs w:val="28"/>
          <w:rtl/>
        </w:rPr>
        <w:t xml:space="preserve"> </w:t>
      </w:r>
      <w:r w:rsidRPr="00900855">
        <w:rPr>
          <w:rFonts w:cs="AL-Mohanad Bold" w:hint="cs"/>
          <w:sz w:val="28"/>
          <w:szCs w:val="28"/>
          <w:rtl/>
        </w:rPr>
        <w:t>مع توضيح موجز</w:t>
      </w:r>
      <w:r w:rsidR="00900855">
        <w:rPr>
          <w:rFonts w:cs="AL-Mohanad Bold" w:hint="cs"/>
          <w:sz w:val="28"/>
          <w:szCs w:val="28"/>
          <w:rtl/>
        </w:rPr>
        <w:t>.</w:t>
      </w:r>
    </w:p>
    <w:p w:rsidR="00F13BA9" w:rsidRDefault="00F13BA9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 xml:space="preserve">.    .    .    .    .   .    .    .    .    .    .    .    .    .    .    .    .    .    .    .    .    .    .    .    .    .    .    . </w:t>
      </w:r>
      <w:r>
        <w:rPr>
          <w:rFonts w:hint="cs"/>
          <w:sz w:val="20"/>
          <w:szCs w:val="20"/>
          <w:rtl/>
        </w:rPr>
        <w:t xml:space="preserve">   </w:t>
      </w:r>
      <w:r w:rsidRPr="009111F2">
        <w:rPr>
          <w:rFonts w:hint="cs"/>
          <w:sz w:val="20"/>
          <w:szCs w:val="20"/>
          <w:rtl/>
        </w:rPr>
        <w:t xml:space="preserve">.    .    .    .    .   .    .    .    </w:t>
      </w:r>
      <w:r>
        <w:rPr>
          <w:rFonts w:hint="cs"/>
          <w:sz w:val="20"/>
          <w:szCs w:val="20"/>
          <w:rtl/>
        </w:rPr>
        <w:t>.    .</w:t>
      </w:r>
    </w:p>
    <w:p w:rsidR="00F13BA9" w:rsidRPr="009111F2" w:rsidRDefault="00F13BA9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 xml:space="preserve">.    .    .    .    .   .    .    .    .    .    .    .    .    .    .    .    .    .    .    .    .    .    .    .    .    .    .    . </w:t>
      </w:r>
      <w:r>
        <w:rPr>
          <w:rFonts w:hint="cs"/>
          <w:sz w:val="20"/>
          <w:szCs w:val="20"/>
          <w:rtl/>
        </w:rPr>
        <w:t xml:space="preserve">   </w:t>
      </w:r>
      <w:r w:rsidRPr="009111F2">
        <w:rPr>
          <w:rFonts w:hint="cs"/>
          <w:sz w:val="20"/>
          <w:szCs w:val="20"/>
          <w:rtl/>
        </w:rPr>
        <w:t xml:space="preserve">.    .    .    .    .   .    .    .    </w:t>
      </w:r>
      <w:r>
        <w:rPr>
          <w:rFonts w:hint="cs"/>
          <w:sz w:val="20"/>
          <w:szCs w:val="20"/>
          <w:rtl/>
        </w:rPr>
        <w:t>.    .</w:t>
      </w:r>
    </w:p>
    <w:p w:rsidR="00F13BA9" w:rsidRDefault="00F13BA9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 xml:space="preserve">.    .    .    .    .   .    .    .    .    .    .    .    .    .    .    .    .    .    .    .    .    .    .    .    .    .    .    . </w:t>
      </w:r>
      <w:r>
        <w:rPr>
          <w:rFonts w:hint="cs"/>
          <w:sz w:val="20"/>
          <w:szCs w:val="20"/>
          <w:rtl/>
        </w:rPr>
        <w:t xml:space="preserve">   </w:t>
      </w:r>
      <w:r w:rsidRPr="009111F2">
        <w:rPr>
          <w:rFonts w:hint="cs"/>
          <w:sz w:val="20"/>
          <w:szCs w:val="20"/>
          <w:rtl/>
        </w:rPr>
        <w:t xml:space="preserve">.    .    .    .    .   .    .    .    </w:t>
      </w:r>
      <w:r>
        <w:rPr>
          <w:rFonts w:hint="cs"/>
          <w:sz w:val="20"/>
          <w:szCs w:val="20"/>
          <w:rtl/>
        </w:rPr>
        <w:t>.    .</w:t>
      </w:r>
    </w:p>
    <w:p w:rsidR="00F13BA9" w:rsidRPr="009111F2" w:rsidRDefault="00F13BA9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 xml:space="preserve">.    .    .    .    .   .    .    .    .    .    .    .    .    .    .    .    .    .    .    .    .    .    .    .    .    .    .    . </w:t>
      </w:r>
      <w:r>
        <w:rPr>
          <w:rFonts w:hint="cs"/>
          <w:sz w:val="20"/>
          <w:szCs w:val="20"/>
          <w:rtl/>
        </w:rPr>
        <w:t xml:space="preserve">   </w:t>
      </w:r>
      <w:r w:rsidRPr="009111F2">
        <w:rPr>
          <w:rFonts w:hint="cs"/>
          <w:sz w:val="20"/>
          <w:szCs w:val="20"/>
          <w:rtl/>
        </w:rPr>
        <w:t xml:space="preserve">.    .    .    .    .   .    .    .    </w:t>
      </w:r>
      <w:r>
        <w:rPr>
          <w:rFonts w:hint="cs"/>
          <w:sz w:val="20"/>
          <w:szCs w:val="20"/>
          <w:rtl/>
        </w:rPr>
        <w:t>.    .</w:t>
      </w:r>
    </w:p>
    <w:p w:rsidR="00900855" w:rsidRDefault="00900855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 xml:space="preserve">.    .    .    .    .   .    .    .    .    .    .    .    .    .    .    .    .    .    .    .    .    .    .    .    .    .    .    . </w:t>
      </w:r>
      <w:r>
        <w:rPr>
          <w:rFonts w:hint="cs"/>
          <w:sz w:val="20"/>
          <w:szCs w:val="20"/>
          <w:rtl/>
        </w:rPr>
        <w:t xml:space="preserve">   </w:t>
      </w:r>
      <w:r w:rsidRPr="009111F2">
        <w:rPr>
          <w:rFonts w:hint="cs"/>
          <w:sz w:val="20"/>
          <w:szCs w:val="20"/>
          <w:rtl/>
        </w:rPr>
        <w:t xml:space="preserve">.    .    .    .    .   .    .    .    </w:t>
      </w:r>
      <w:r>
        <w:rPr>
          <w:rFonts w:hint="cs"/>
          <w:sz w:val="20"/>
          <w:szCs w:val="20"/>
          <w:rtl/>
        </w:rPr>
        <w:t>.    .</w:t>
      </w:r>
    </w:p>
    <w:p w:rsidR="00900855" w:rsidRPr="009111F2" w:rsidRDefault="00900855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111F2">
        <w:rPr>
          <w:rFonts w:hint="cs"/>
          <w:sz w:val="20"/>
          <w:szCs w:val="20"/>
          <w:rtl/>
        </w:rPr>
        <w:t xml:space="preserve">.    .    .    .    .   .    .    .    .    .    .    .    .    .    .    .    .    .    .    .    .    .    .    .    .    .    .    . </w:t>
      </w:r>
      <w:r>
        <w:rPr>
          <w:rFonts w:hint="cs"/>
          <w:sz w:val="20"/>
          <w:szCs w:val="20"/>
          <w:rtl/>
        </w:rPr>
        <w:t xml:space="preserve">   </w:t>
      </w:r>
      <w:r w:rsidRPr="009111F2">
        <w:rPr>
          <w:rFonts w:hint="cs"/>
          <w:sz w:val="20"/>
          <w:szCs w:val="20"/>
          <w:rtl/>
        </w:rPr>
        <w:t xml:space="preserve">.    .    .    .    .   .    .    .    </w:t>
      </w:r>
      <w:r>
        <w:rPr>
          <w:rFonts w:hint="cs"/>
          <w:sz w:val="20"/>
          <w:szCs w:val="20"/>
          <w:rtl/>
        </w:rPr>
        <w:t>.    .</w:t>
      </w:r>
    </w:p>
    <w:p w:rsidR="00902D39" w:rsidRDefault="009111F2" w:rsidP="00E12065">
      <w:pPr>
        <w:pStyle w:val="a4"/>
        <w:numPr>
          <w:ilvl w:val="0"/>
          <w:numId w:val="7"/>
        </w:numPr>
        <w:spacing w:before="360" w:line="276" w:lineRule="auto"/>
        <w:jc w:val="both"/>
        <w:rPr>
          <w:rFonts w:cs="AL-Mohanad Bold" w:hint="cs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 xml:space="preserve">تحدث باختصار عن أهمية </w:t>
      </w:r>
      <w:r w:rsidR="00900855">
        <w:rPr>
          <w:rFonts w:cs="AL-Mohanad Bold" w:hint="cs"/>
          <w:sz w:val="28"/>
          <w:szCs w:val="28"/>
          <w:rtl/>
        </w:rPr>
        <w:t>هذا الموضوع في واقعنا المعاصر.</w:t>
      </w:r>
    </w:p>
    <w:p w:rsidR="00900855" w:rsidRPr="00900855" w:rsidRDefault="00900855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00855">
        <w:rPr>
          <w:rFonts w:hint="cs"/>
          <w:sz w:val="20"/>
          <w:szCs w:val="20"/>
          <w:rtl/>
        </w:rPr>
        <w:t>.    .    .    .    .   .    .    .    .    .    .    .    .    .    .    .    .    .    .    .    .    .    .    .    .    .    .    .    .    .    .    .    .   .    .    .    .    .</w:t>
      </w:r>
    </w:p>
    <w:p w:rsidR="00900855" w:rsidRPr="00900855" w:rsidRDefault="00900855" w:rsidP="00900855">
      <w:pPr>
        <w:spacing w:before="240" w:line="276" w:lineRule="auto"/>
        <w:ind w:left="360"/>
        <w:jc w:val="both"/>
        <w:rPr>
          <w:rFonts w:hint="cs"/>
          <w:sz w:val="20"/>
          <w:szCs w:val="20"/>
          <w:rtl/>
        </w:rPr>
      </w:pPr>
      <w:r w:rsidRPr="00900855">
        <w:rPr>
          <w:rFonts w:hint="cs"/>
          <w:sz w:val="20"/>
          <w:szCs w:val="20"/>
          <w:rtl/>
        </w:rPr>
        <w:t>.    .    .    .    .   .    .    .    .    .    .    .    .    .    .    .    .    .    .    .    .    .    .    .    .    .    .    .    .    .    .    .    .   .    .    .    .    .</w:t>
      </w:r>
    </w:p>
    <w:sectPr w:rsidR="00900855" w:rsidRPr="00900855" w:rsidSect="00EC466C">
      <w:footnotePr>
        <w:numRestart w:val="eachPage"/>
      </w:footnotePr>
      <w:pgSz w:w="11906" w:h="16838"/>
      <w:pgMar w:top="851" w:right="851" w:bottom="680" w:left="851" w:header="709" w:footer="70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C1B" w:rsidRDefault="001C3C1B" w:rsidP="00F26C56">
      <w:r>
        <w:separator/>
      </w:r>
    </w:p>
  </w:endnote>
  <w:endnote w:type="continuationSeparator" w:id="0">
    <w:p w:rsidR="001C3C1B" w:rsidRDefault="001C3C1B" w:rsidP="00F2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C_LUJAY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C1B" w:rsidRDefault="001C3C1B" w:rsidP="00F26C56">
      <w:r>
        <w:separator/>
      </w:r>
    </w:p>
  </w:footnote>
  <w:footnote w:type="continuationSeparator" w:id="0">
    <w:p w:rsidR="001C3C1B" w:rsidRDefault="001C3C1B" w:rsidP="00F26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F7609"/>
    <w:multiLevelType w:val="hybridMultilevel"/>
    <w:tmpl w:val="3A86A6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4325ED"/>
    <w:multiLevelType w:val="hybridMultilevel"/>
    <w:tmpl w:val="75D4B3B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7A4DC4"/>
    <w:multiLevelType w:val="hybridMultilevel"/>
    <w:tmpl w:val="2AAED4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71991"/>
    <w:multiLevelType w:val="hybridMultilevel"/>
    <w:tmpl w:val="F06E2D7C"/>
    <w:lvl w:ilvl="0" w:tplc="04090009">
      <w:start w:val="1"/>
      <w:numFmt w:val="bullet"/>
      <w:lvlText w:val=""/>
      <w:lvlJc w:val="left"/>
      <w:pPr>
        <w:ind w:left="6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4">
    <w:nsid w:val="68AC6CD6"/>
    <w:multiLevelType w:val="hybridMultilevel"/>
    <w:tmpl w:val="CAB62F8C"/>
    <w:lvl w:ilvl="0" w:tplc="C34856D6">
      <w:start w:val="1"/>
      <w:numFmt w:val="arabicAlpha"/>
      <w:lvlText w:val="(%1)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710B11E7"/>
    <w:multiLevelType w:val="hybridMultilevel"/>
    <w:tmpl w:val="8BA24116"/>
    <w:lvl w:ilvl="0" w:tplc="E17846C6">
      <w:start w:val="1"/>
      <w:numFmt w:val="decimal"/>
      <w:lvlText w:val="%1-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4E00AB4"/>
    <w:multiLevelType w:val="hybridMultilevel"/>
    <w:tmpl w:val="46EC1778"/>
    <w:lvl w:ilvl="0" w:tplc="C6AA1684">
      <w:start w:val="1"/>
      <w:numFmt w:val="decimal"/>
      <w:lvlText w:val="%1-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E6115EA"/>
    <w:multiLevelType w:val="hybridMultilevel"/>
    <w:tmpl w:val="083638DE"/>
    <w:lvl w:ilvl="0" w:tplc="DC0AF600">
      <w:start w:val="1"/>
      <w:numFmt w:val="decimal"/>
      <w:lvlText w:val="%1-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6DB"/>
    <w:rsid w:val="00026407"/>
    <w:rsid w:val="00045951"/>
    <w:rsid w:val="00072DEC"/>
    <w:rsid w:val="00116C71"/>
    <w:rsid w:val="001A4F77"/>
    <w:rsid w:val="001C3C1B"/>
    <w:rsid w:val="00263283"/>
    <w:rsid w:val="00275400"/>
    <w:rsid w:val="002A0506"/>
    <w:rsid w:val="002A31F5"/>
    <w:rsid w:val="00310D3C"/>
    <w:rsid w:val="003320F3"/>
    <w:rsid w:val="003912F3"/>
    <w:rsid w:val="0039501B"/>
    <w:rsid w:val="003B091A"/>
    <w:rsid w:val="003C0E4A"/>
    <w:rsid w:val="003C7166"/>
    <w:rsid w:val="003D0BC5"/>
    <w:rsid w:val="0041227A"/>
    <w:rsid w:val="00413489"/>
    <w:rsid w:val="00422EB9"/>
    <w:rsid w:val="00423691"/>
    <w:rsid w:val="00456047"/>
    <w:rsid w:val="004659B8"/>
    <w:rsid w:val="004F45DA"/>
    <w:rsid w:val="005266A4"/>
    <w:rsid w:val="005C2CBF"/>
    <w:rsid w:val="005D12B7"/>
    <w:rsid w:val="00632CA9"/>
    <w:rsid w:val="0066301B"/>
    <w:rsid w:val="007348CF"/>
    <w:rsid w:val="00740B30"/>
    <w:rsid w:val="007A77EB"/>
    <w:rsid w:val="008014AC"/>
    <w:rsid w:val="00810AA9"/>
    <w:rsid w:val="0081484E"/>
    <w:rsid w:val="0085143E"/>
    <w:rsid w:val="008656DB"/>
    <w:rsid w:val="008B0F9A"/>
    <w:rsid w:val="008C620E"/>
    <w:rsid w:val="008D1657"/>
    <w:rsid w:val="008F2907"/>
    <w:rsid w:val="008F62FF"/>
    <w:rsid w:val="00900855"/>
    <w:rsid w:val="00902053"/>
    <w:rsid w:val="00902D39"/>
    <w:rsid w:val="009079DE"/>
    <w:rsid w:val="009111F2"/>
    <w:rsid w:val="00932A68"/>
    <w:rsid w:val="00947A66"/>
    <w:rsid w:val="0096428C"/>
    <w:rsid w:val="00977A10"/>
    <w:rsid w:val="009837F4"/>
    <w:rsid w:val="00986AA7"/>
    <w:rsid w:val="009A3D24"/>
    <w:rsid w:val="009C725E"/>
    <w:rsid w:val="009E436A"/>
    <w:rsid w:val="00A13FD5"/>
    <w:rsid w:val="00A374FA"/>
    <w:rsid w:val="00A467F6"/>
    <w:rsid w:val="00A55757"/>
    <w:rsid w:val="00A83757"/>
    <w:rsid w:val="00AA489C"/>
    <w:rsid w:val="00AA6D41"/>
    <w:rsid w:val="00AB059E"/>
    <w:rsid w:val="00AF2E97"/>
    <w:rsid w:val="00AF737C"/>
    <w:rsid w:val="00B2074F"/>
    <w:rsid w:val="00B405E1"/>
    <w:rsid w:val="00B9114D"/>
    <w:rsid w:val="00BC50F7"/>
    <w:rsid w:val="00BD6405"/>
    <w:rsid w:val="00BF3FC5"/>
    <w:rsid w:val="00C16483"/>
    <w:rsid w:val="00C451FB"/>
    <w:rsid w:val="00C72C48"/>
    <w:rsid w:val="00C87848"/>
    <w:rsid w:val="00CC2003"/>
    <w:rsid w:val="00D13680"/>
    <w:rsid w:val="00D250EB"/>
    <w:rsid w:val="00D250FB"/>
    <w:rsid w:val="00D3746E"/>
    <w:rsid w:val="00D4564C"/>
    <w:rsid w:val="00D51DA1"/>
    <w:rsid w:val="00D52718"/>
    <w:rsid w:val="00DB00B3"/>
    <w:rsid w:val="00DD2A8B"/>
    <w:rsid w:val="00E12065"/>
    <w:rsid w:val="00E20831"/>
    <w:rsid w:val="00E6150D"/>
    <w:rsid w:val="00E7188A"/>
    <w:rsid w:val="00EC466C"/>
    <w:rsid w:val="00EF0F9A"/>
    <w:rsid w:val="00F13BA9"/>
    <w:rsid w:val="00F26C56"/>
    <w:rsid w:val="00F67181"/>
    <w:rsid w:val="00FB74B1"/>
    <w:rsid w:val="00FD0452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48CF"/>
    <w:pPr>
      <w:bidi/>
    </w:pPr>
    <w:rPr>
      <w:rFonts w:cs="Traditional Arabi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08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FD5"/>
    <w:pPr>
      <w:ind w:left="720"/>
      <w:contextualSpacing/>
    </w:pPr>
  </w:style>
  <w:style w:type="character" w:styleId="a5">
    <w:name w:val="footnote reference"/>
    <w:basedOn w:val="a0"/>
    <w:rsid w:val="00F26C56"/>
    <w:rPr>
      <w:vertAlign w:val="superscript"/>
    </w:rPr>
  </w:style>
  <w:style w:type="paragraph" w:styleId="a6">
    <w:name w:val="footnote text"/>
    <w:basedOn w:val="a"/>
    <w:link w:val="Char"/>
    <w:rsid w:val="00F26C56"/>
    <w:rPr>
      <w:sz w:val="20"/>
      <w:szCs w:val="20"/>
    </w:rPr>
  </w:style>
  <w:style w:type="character" w:customStyle="1" w:styleId="Char">
    <w:name w:val="نص حاشية سفلية Char"/>
    <w:basedOn w:val="a0"/>
    <w:link w:val="a6"/>
    <w:rsid w:val="00F26C56"/>
    <w:rPr>
      <w:rFonts w:cs="Traditional Arab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F93C0C7-CE2B-42EC-A153-B73038E7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 المملكة العربية السعودية</vt:lpstr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المملكة العربية السعودية</dc:title>
  <dc:subject/>
  <dc:creator>ABS-21/07/07</dc:creator>
  <cp:keywords/>
  <cp:lastModifiedBy>ABS</cp:lastModifiedBy>
  <cp:revision>36</cp:revision>
  <cp:lastPrinted>2017-04-16T06:01:00Z</cp:lastPrinted>
  <dcterms:created xsi:type="dcterms:W3CDTF">2010-04-10T13:53:00Z</dcterms:created>
  <dcterms:modified xsi:type="dcterms:W3CDTF">2017-04-16T06:03:00Z</dcterms:modified>
</cp:coreProperties>
</file>