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7AE" w:rsidRDefault="00641ED5" w:rsidP="001871F5">
      <w:pPr>
        <w:spacing w:after="0"/>
        <w:jc w:val="center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واجب لمقرر </w:t>
      </w:r>
      <w:r w:rsidR="006710EC" w:rsidRPr="006710EC">
        <w:rPr>
          <w:rFonts w:ascii="Traditional Arabic" w:hAnsi="Traditional Arabic" w:cs="Traditional Arabic"/>
          <w:b/>
          <w:bCs/>
          <w:sz w:val="32"/>
          <w:szCs w:val="32"/>
          <w:rtl/>
        </w:rPr>
        <w:t>فقه المعاملات – أ/ نوره الجابر</w:t>
      </w:r>
    </w:p>
    <w:p w:rsidR="00641ED5" w:rsidRDefault="00641ED5" w:rsidP="001871F5">
      <w:pPr>
        <w:spacing w:after="0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الاسم: ........................................ ، الشعبة: ........................</w:t>
      </w:r>
    </w:p>
    <w:p w:rsidR="006710EC" w:rsidRPr="001871F5" w:rsidRDefault="00D30EF5" w:rsidP="001871F5">
      <w:pPr>
        <w:spacing w:after="0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1871F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بيني حكم المعاملات التالية، مع ذكر السبب.</w:t>
      </w:r>
      <w:r w:rsidR="00641ED5" w:rsidRPr="001871F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وذكر المسألة </w:t>
      </w:r>
      <w:r w:rsidR="001871F5" w:rsidRPr="001871F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الفقهية التي يرجع إليها المثال-إن وُجدت.</w:t>
      </w:r>
    </w:p>
    <w:p w:rsidR="006710EC" w:rsidRDefault="006710EC" w:rsidP="001871F5">
      <w:pPr>
        <w:spacing w:after="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1/ اشترى محمد كيلو من البرتقال بعشرة كيلو من التفاح والقبض مؤجل.</w:t>
      </w:r>
    </w:p>
    <w:p w:rsidR="006710EC" w:rsidRDefault="006710EC" w:rsidP="001871F5">
      <w:pPr>
        <w:spacing w:after="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</w:t>
      </w:r>
    </w:p>
    <w:p w:rsidR="006710EC" w:rsidRDefault="006710EC" w:rsidP="001871F5">
      <w:pPr>
        <w:spacing w:after="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2</w:t>
      </w:r>
      <w:r w:rsidR="00D30EF5">
        <w:rPr>
          <w:rFonts w:ascii="Traditional Arabic" w:hAnsi="Traditional Arabic" w:cs="Traditional Arabic" w:hint="cs"/>
          <w:sz w:val="32"/>
          <w:szCs w:val="32"/>
          <w:rtl/>
        </w:rPr>
        <w:t>/ اشترى أحمد خمسة كيلو من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التمر الجيد بعشرة كيلو من التمر الرديء والقبض حال</w:t>
      </w:r>
    </w:p>
    <w:p w:rsidR="006710EC" w:rsidRDefault="006710EC" w:rsidP="001871F5">
      <w:pPr>
        <w:spacing w:after="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</w:t>
      </w:r>
    </w:p>
    <w:p w:rsidR="006710EC" w:rsidRDefault="006710EC" w:rsidP="001871F5">
      <w:pPr>
        <w:spacing w:after="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3/ اشترى محمد لحم غنم يزن خمسة جرام بخمسة جرام من لحم الإبل والقبض موجل.</w:t>
      </w:r>
    </w:p>
    <w:p w:rsidR="006710EC" w:rsidRDefault="006710EC" w:rsidP="001871F5">
      <w:pPr>
        <w:spacing w:after="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</w:t>
      </w:r>
    </w:p>
    <w:p w:rsidR="00D30EF5" w:rsidRDefault="00641ED5" w:rsidP="001871F5">
      <w:pPr>
        <w:spacing w:after="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4</w:t>
      </w:r>
      <w:r w:rsidR="00D30EF5">
        <w:rPr>
          <w:rFonts w:ascii="Traditional Arabic" w:hAnsi="Traditional Arabic" w:cs="Traditional Arabic" w:hint="cs"/>
          <w:sz w:val="32"/>
          <w:szCs w:val="32"/>
          <w:rtl/>
        </w:rPr>
        <w:t>/ اشترى خالد خمسة كيلو من البر بخمسة جرام من الفضة والقبض حال.</w:t>
      </w:r>
    </w:p>
    <w:p w:rsidR="00D30EF5" w:rsidRDefault="00D30EF5" w:rsidP="001871F5">
      <w:pPr>
        <w:spacing w:after="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</w:t>
      </w:r>
      <w:r w:rsidR="001871F5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641ED5">
        <w:rPr>
          <w:rFonts w:ascii="Traditional Arabic" w:hAnsi="Traditional Arabic" w:cs="Traditional Arabic" w:hint="cs"/>
          <w:sz w:val="32"/>
          <w:szCs w:val="32"/>
          <w:rtl/>
        </w:rPr>
        <w:t>5</w:t>
      </w:r>
      <w:r>
        <w:rPr>
          <w:rFonts w:ascii="Traditional Arabic" w:hAnsi="Traditional Arabic" w:cs="Traditional Arabic" w:hint="cs"/>
          <w:sz w:val="32"/>
          <w:szCs w:val="32"/>
          <w:rtl/>
        </w:rPr>
        <w:t>/ اشترى محمد عشر حبات من الخبز البر بعشرة أصواع من دقيق البر والقبض مؤجل</w:t>
      </w:r>
    </w:p>
    <w:p w:rsidR="00D30EF5" w:rsidRDefault="00D30EF5" w:rsidP="001871F5">
      <w:pPr>
        <w:spacing w:after="0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</w:t>
      </w:r>
    </w:p>
    <w:p w:rsidR="00D30EF5" w:rsidRDefault="00641ED5" w:rsidP="001871F5">
      <w:pPr>
        <w:spacing w:after="0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6</w:t>
      </w:r>
      <w:r w:rsidR="00D30EF5">
        <w:rPr>
          <w:rFonts w:ascii="Traditional Arabic" w:hAnsi="Traditional Arabic" w:cs="Traditional Arabic" w:hint="cs"/>
          <w:sz w:val="32"/>
          <w:szCs w:val="32"/>
          <w:rtl/>
        </w:rPr>
        <w:t xml:space="preserve">/ اشترت هند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اسوارة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جديدة مقابل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اسوارة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فيها سقط لفصوص وكسر، مع دفع الفارق. ..........................................................................................................................................................................................</w:t>
      </w:r>
    </w:p>
    <w:p w:rsidR="001871F5" w:rsidRDefault="001871F5" w:rsidP="001871F5">
      <w:pPr>
        <w:spacing w:after="0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7/ اشترى محمد صاع من دقيق البر بصاع من جريش البر، والقبض حال.</w:t>
      </w:r>
    </w:p>
    <w:p w:rsidR="001871F5" w:rsidRDefault="001871F5" w:rsidP="001871F5">
      <w:pPr>
        <w:spacing w:after="0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</w:t>
      </w:r>
    </w:p>
    <w:p w:rsidR="00436E01" w:rsidRDefault="00436E01" w:rsidP="001871F5">
      <w:pPr>
        <w:spacing w:after="0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8/ اشترت عائشة خمسة جرام من الفضة وتسلّم منها البائع شيكًا مصدقًا بقيمة ما اشترت من الفضة.</w:t>
      </w:r>
    </w:p>
    <w:p w:rsidR="00436E01" w:rsidRDefault="00436E01" w:rsidP="001871F5">
      <w:pPr>
        <w:spacing w:after="0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</w:t>
      </w:r>
    </w:p>
    <w:p w:rsidR="00436E01" w:rsidRDefault="00436E01" w:rsidP="00A667E8">
      <w:pPr>
        <w:spacing w:after="0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lastRenderedPageBreak/>
        <w:t xml:space="preserve">9/ </w:t>
      </w:r>
      <w:r w:rsidR="00E73694">
        <w:rPr>
          <w:rFonts w:ascii="Traditional Arabic" w:hAnsi="Traditional Arabic" w:cs="Traditional Arabic" w:hint="cs"/>
          <w:sz w:val="32"/>
          <w:szCs w:val="32"/>
          <w:rtl/>
        </w:rPr>
        <w:t xml:space="preserve"> صرف محمد مائة ألف ريال إلى جنيهات، ولظرف ما لم يستلمها في الحال.</w:t>
      </w:r>
    </w:p>
    <w:p w:rsidR="00E73694" w:rsidRDefault="00E73694" w:rsidP="00A667E8">
      <w:pPr>
        <w:spacing w:after="0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</w:t>
      </w:r>
    </w:p>
    <w:p w:rsidR="00E73694" w:rsidRDefault="00A667E8" w:rsidP="00A667E8">
      <w:pPr>
        <w:spacing w:after="0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10/ بادل أحمد لحم إبل بإبل بقصد اللحم.</w:t>
      </w:r>
    </w:p>
    <w:p w:rsidR="00A667E8" w:rsidRDefault="00A667E8" w:rsidP="00A667E8">
      <w:pPr>
        <w:spacing w:after="0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</w:t>
      </w:r>
    </w:p>
    <w:p w:rsidR="00A667E8" w:rsidRDefault="00A667E8" w:rsidP="00A667E8">
      <w:pPr>
        <w:spacing w:after="0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___________________________________________________</w:t>
      </w:r>
    </w:p>
    <w:p w:rsidR="00436E01" w:rsidRDefault="001871F5" w:rsidP="00A667E8">
      <w:pPr>
        <w:spacing w:after="0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س2/ بيني متى يشترط اعتبار التساوي في الوزن أو الكيل، مع ذكر مثال. </w:t>
      </w: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</w:t>
      </w:r>
      <w:r w:rsidR="00436E01">
        <w:rPr>
          <w:rFonts w:ascii="Traditional Arabic" w:hAnsi="Traditional Arabic" w:cs="Traditional Arabic" w:hint="cs"/>
          <w:sz w:val="32"/>
          <w:szCs w:val="32"/>
          <w:rtl/>
        </w:rPr>
        <w:t>....</w:t>
      </w:r>
    </w:p>
    <w:p w:rsidR="00A667E8" w:rsidRDefault="00A667E8" w:rsidP="00A667E8">
      <w:pPr>
        <w:spacing w:after="0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__________________________________________________</w:t>
      </w:r>
    </w:p>
    <w:p w:rsidR="00436E01" w:rsidRDefault="00436E01" w:rsidP="00A667E8">
      <w:pPr>
        <w:spacing w:after="0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س3/ من الضوابط في باب الربا: كل ما حرّم فيه التفاضل حرّم فيه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النسأ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>، ولا عكس. بيني ذلك بالمثال:</w:t>
      </w:r>
    </w:p>
    <w:p w:rsidR="00436E01" w:rsidRDefault="00436E01" w:rsidP="00A667E8">
      <w:pPr>
        <w:spacing w:after="0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667E8">
        <w:rPr>
          <w:rFonts w:ascii="Traditional Arabic" w:hAnsi="Traditional Arabic" w:cs="Traditional Arabic" w:hint="cs"/>
          <w:sz w:val="32"/>
          <w:szCs w:val="32"/>
          <w:rtl/>
        </w:rPr>
        <w:t>...............................</w:t>
      </w:r>
    </w:p>
    <w:p w:rsidR="00A667E8" w:rsidRDefault="00A667E8" w:rsidP="00A667E8">
      <w:pPr>
        <w:spacing w:after="0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___________________________________________________</w:t>
      </w:r>
    </w:p>
    <w:p w:rsidR="00436E01" w:rsidRDefault="00436E01" w:rsidP="00A667E8">
      <w:pPr>
        <w:spacing w:after="0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س4/ </w:t>
      </w:r>
      <w:r w:rsidR="00A667E8">
        <w:rPr>
          <w:rFonts w:ascii="Traditional Arabic" w:hAnsi="Traditional Arabic" w:cs="Traditional Arabic" w:hint="cs"/>
          <w:sz w:val="32"/>
          <w:szCs w:val="32"/>
          <w:rtl/>
        </w:rPr>
        <w:t>من الضوابط في باب الربا: الشك في المماثلة كتحقق المفاضلة، يندرج تحته نوعين من أنواع البيوع، أذكريها مع بيان وجه ارتباطه بالضابط.</w:t>
      </w:r>
    </w:p>
    <w:p w:rsidR="00A667E8" w:rsidRDefault="00A667E8" w:rsidP="00A667E8">
      <w:pPr>
        <w:spacing w:after="0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667E8" w:rsidRDefault="00A667E8" w:rsidP="00A667E8">
      <w:pPr>
        <w:spacing w:after="0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__________________________________________________</w:t>
      </w:r>
    </w:p>
    <w:p w:rsidR="00D0012E" w:rsidRPr="006710EC" w:rsidRDefault="00A667E8" w:rsidP="00A667E8">
      <w:p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س5/ ربا الجاهلية يندرج تحت ضابط من ضوابط الربا، اذكري الضابط مع التمثيل: ...................................................................................                                                        أ. هـ</w:t>
      </w:r>
      <w:bookmarkStart w:id="0" w:name="_GoBack"/>
      <w:bookmarkEnd w:id="0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                                                                           </w:t>
      </w:r>
    </w:p>
    <w:sectPr w:rsidR="00D0012E" w:rsidRPr="006710EC" w:rsidSect="008878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EC"/>
    <w:rsid w:val="001871F5"/>
    <w:rsid w:val="002047AE"/>
    <w:rsid w:val="00436E01"/>
    <w:rsid w:val="00641ED5"/>
    <w:rsid w:val="006710EC"/>
    <w:rsid w:val="0088783A"/>
    <w:rsid w:val="00A667E8"/>
    <w:rsid w:val="00D0012E"/>
    <w:rsid w:val="00D30EF5"/>
    <w:rsid w:val="00E7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ma211215</dc:creator>
  <cp:lastModifiedBy>ma211215</cp:lastModifiedBy>
  <cp:revision>3</cp:revision>
  <dcterms:created xsi:type="dcterms:W3CDTF">2016-04-20T03:41:00Z</dcterms:created>
  <dcterms:modified xsi:type="dcterms:W3CDTF">2016-04-22T06:33:00Z</dcterms:modified>
</cp:coreProperties>
</file>