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268" w:rsidRPr="00E23E41" w:rsidRDefault="00574268" w:rsidP="0057426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AU"/>
        </w:rPr>
      </w:pPr>
      <w:r w:rsidRPr="00E23E41">
        <w:rPr>
          <w:rFonts w:ascii="Times New Roman" w:hAnsi="Times New Roman" w:cs="Times New Roman"/>
          <w:b/>
          <w:bCs/>
          <w:sz w:val="24"/>
          <w:szCs w:val="24"/>
          <w:lang w:val="en-AU"/>
        </w:rPr>
        <w:t xml:space="preserve">Written communication skill Rubric :            </w:t>
      </w:r>
    </w:p>
    <w:tbl>
      <w:tblPr>
        <w:tblW w:w="142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4590"/>
        <w:gridCol w:w="3060"/>
        <w:gridCol w:w="2970"/>
        <w:gridCol w:w="1080"/>
      </w:tblGrid>
      <w:tr w:rsidR="00574268" w:rsidRPr="00E23E41" w:rsidTr="00FC3FCB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Rubric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Excellent (7-10 points)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Good ( 4-6 points)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Poor (0-3 points)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</w:tr>
      <w:tr w:rsidR="00574268" w:rsidRPr="00E23E41" w:rsidTr="00FC3FCB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Sentence structure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FC3FCB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Sentences are grammatically correct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Sentences have few errors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Sentences have some to major errors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68" w:rsidRPr="00E23E41" w:rsidRDefault="00574268" w:rsidP="00FC3F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268" w:rsidRPr="00E23E41" w:rsidTr="00FC3FCB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SWOT analysis of Marketing  activities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All the four areas of the analysis are covered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Two to three areas of the analysis are covered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One or no areas are covered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268" w:rsidRPr="00E23E41" w:rsidTr="00FC3FCB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Examples related to industry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examples of suppliers</w:t>
            </w:r>
            <w:r w:rsidR="00E94E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4EDA" w:rsidRPr="00EA04E4">
              <w:rPr>
                <w:rFonts w:eastAsiaTheme="minorEastAsia"/>
                <w:b/>
                <w:bCs/>
                <w:color w:val="000000" w:themeColor="text1"/>
                <w:kern w:val="24"/>
              </w:rPr>
              <w:t>Competitors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marketing intermediaries)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The most suitable example/s are given to the concept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Only some suitable example/s are given to the concept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Distantly or unsuitable example/s are given to the concept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268" w:rsidRPr="00E23E41" w:rsidTr="00FC3FCB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pStyle w:val="ListParagraph"/>
              <w:spacing w:after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Presentation of Document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Presents the answer in a neat handwriting, without striking anywhere, question numbers are mentioned, the answer is not too lengthy nor too short etc.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Presents the answer in a neat handwriting, with  striking at some places, few question numbers are not mentioned, the answer is not too lengthy nor too short etc.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E41">
              <w:rPr>
                <w:rFonts w:ascii="Times New Roman" w:hAnsi="Times New Roman" w:cs="Times New Roman"/>
                <w:sz w:val="24"/>
                <w:szCs w:val="24"/>
              </w:rPr>
              <w:t>Presents the answer in a not so neat handwriting, with  striking at lot of places, question numbers are not mentioned, the answer is not too lengthy or too short etc.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268" w:rsidRPr="00E23E41" w:rsidRDefault="00574268" w:rsidP="005742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3D40" w:rsidRDefault="003749D7"/>
    <w:sectPr w:rsidR="006A3D40" w:rsidSect="00574268">
      <w:pgSz w:w="16839" w:h="23814" w:code="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61E05"/>
    <w:multiLevelType w:val="hybridMultilevel"/>
    <w:tmpl w:val="A4F6F0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68"/>
    <w:rsid w:val="000D4430"/>
    <w:rsid w:val="003749D7"/>
    <w:rsid w:val="00574268"/>
    <w:rsid w:val="007918AC"/>
    <w:rsid w:val="00E9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7F5DD1-3493-42AA-8AD2-06D95DD3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268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26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خلود</cp:lastModifiedBy>
  <cp:revision>4</cp:revision>
  <dcterms:created xsi:type="dcterms:W3CDTF">2015-01-27T06:07:00Z</dcterms:created>
  <dcterms:modified xsi:type="dcterms:W3CDTF">2015-06-08T15:44:00Z</dcterms:modified>
</cp:coreProperties>
</file>