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96"/>
        <w:gridCol w:w="2158"/>
        <w:gridCol w:w="826"/>
        <w:gridCol w:w="81"/>
        <w:gridCol w:w="9"/>
        <w:gridCol w:w="51"/>
        <w:gridCol w:w="1644"/>
        <w:gridCol w:w="285"/>
        <w:gridCol w:w="77"/>
        <w:gridCol w:w="1961"/>
      </w:tblGrid>
      <w:tr w:rsidR="007677DB" w:rsidRPr="007677DB" w:rsidTr="00A707DE">
        <w:tc>
          <w:tcPr>
            <w:tcW w:w="1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جامعة الملك سعود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كلية العلوم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قسم علم الحيوان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50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Default="007677DB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  <w:r w:rsidRPr="007677DB">
              <w:rPr>
                <w:b/>
                <w:bCs/>
                <w:caps/>
                <w:rtl/>
              </w:rPr>
              <w:t>ملف المقرر</w:t>
            </w:r>
            <w:r w:rsidRPr="007677DB">
              <w:rPr>
                <w:rFonts w:ascii="Times New Roman" w:hAnsi="Times New Roman" w:hint="cs"/>
                <w:rtl/>
              </w:rPr>
              <w:t xml:space="preserve">   </w:t>
            </w:r>
            <w:r w:rsidRPr="007677DB">
              <w:rPr>
                <w:rFonts w:ascii="Arial Rounded MT Bold" w:hAnsi="Arial Rounded MT Bold"/>
                <w:b/>
                <w:bCs/>
              </w:rPr>
              <w:t>Course File</w:t>
            </w:r>
          </w:p>
          <w:p w:rsidR="00824DE1" w:rsidRDefault="00824DE1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</w:p>
          <w:p w:rsidR="00824DE1" w:rsidRDefault="00824DE1" w:rsidP="00CC33A2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</w:rPr>
            </w:pPr>
            <w:r w:rsidRPr="00B332A2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علم </w:t>
            </w:r>
            <w:r w:rsidR="00CC33A2">
              <w:rPr>
                <w:rFonts w:ascii="Arial Rounded MT Bold" w:hAnsi="Arial Rounded MT Bold" w:cs="PT Bold Heading" w:hint="cs"/>
                <w:b/>
                <w:bCs/>
                <w:rtl/>
              </w:rPr>
              <w:t>البرمائيات والزواحف</w:t>
            </w:r>
            <w:r w:rsidRPr="00B332A2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 </w:t>
            </w:r>
            <w:r w:rsidRPr="00B332A2">
              <w:rPr>
                <w:rFonts w:ascii="Arial Rounded MT Bold" w:hAnsi="Arial Rounded MT Bold" w:cs="PT Bold Heading"/>
                <w:b/>
                <w:bCs/>
              </w:rPr>
              <w:t>(</w:t>
            </w:r>
            <w:r w:rsidR="00CC33A2">
              <w:rPr>
                <w:rFonts w:ascii="Arial Rounded MT Bold" w:hAnsi="Arial Rounded MT Bold" w:cs="PT Bold Heading"/>
                <w:b/>
                <w:bCs/>
              </w:rPr>
              <w:t>Herpetology</w:t>
            </w:r>
            <w:r>
              <w:rPr>
                <w:rFonts w:ascii="Arial Rounded MT Bold" w:hAnsi="Arial Rounded MT Bold"/>
                <w:b/>
                <w:bCs/>
              </w:rPr>
              <w:t xml:space="preserve">) </w:t>
            </w:r>
          </w:p>
          <w:p w:rsidR="007677DB" w:rsidRDefault="007677DB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</w:p>
          <w:p w:rsidR="00824DE1" w:rsidRPr="007677DB" w:rsidRDefault="00824DE1" w:rsidP="00CC33A2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Arial Rounded MT Bold" w:hAnsi="Arial Rounded MT Bold" w:hint="cs"/>
                <w:b/>
                <w:bCs/>
                <w:rtl/>
              </w:rPr>
              <w:t>(32</w:t>
            </w:r>
            <w:r w:rsidR="00CC33A2">
              <w:rPr>
                <w:rFonts w:ascii="Arial Rounded MT Bold" w:hAnsi="Arial Rounded MT Bold" w:hint="cs"/>
                <w:b/>
                <w:bCs/>
                <w:rtl/>
              </w:rPr>
              <w:t>7</w:t>
            </w:r>
            <w:r>
              <w:rPr>
                <w:rFonts w:ascii="Arial Rounded MT Bold" w:hAnsi="Arial Rounded MT Bold" w:hint="cs"/>
                <w:b/>
                <w:bCs/>
                <w:rtl/>
              </w:rPr>
              <w:t xml:space="preserve"> حين) 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824DE1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824DE1">
              <w:rPr>
                <w:rFonts w:ascii="Times New Roman" w:hAnsi="Times New Roman"/>
                <w:noProof/>
              </w:rPr>
              <w:drawing>
                <wp:inline distT="0" distB="0" distL="0" distR="0" wp14:anchorId="1E654A0F" wp14:editId="2ED6EF27">
                  <wp:extent cx="726385" cy="980525"/>
                  <wp:effectExtent l="19050" t="0" r="0" b="0"/>
                  <wp:docPr id="2" name="Picture 1" descr="http://faculty.ksu.edu.sa/aldokhi/PublishingImages/ks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ksu.edu.sa/aldokhi/PublishingImages/ks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C7D6D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</w:p>
        </w:tc>
      </w:tr>
      <w:tr w:rsidR="007677DB" w:rsidRPr="007677DB" w:rsidTr="00A707DE"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اسم المقرر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CC33A2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Fonts w:ascii="AGA Rasheeq Bold" w:hAnsi="AGA Rasheeq Bold"/>
                <w:b/>
                <w:bCs/>
                <w:rtl/>
              </w:rPr>
              <w:t>عل</w:t>
            </w:r>
            <w:r w:rsidR="00CC33A2">
              <w:rPr>
                <w:rFonts w:ascii="AGA Rasheeq Bold" w:hAnsi="AGA Rasheeq Bold" w:hint="cs"/>
                <w:b/>
                <w:bCs/>
                <w:rtl/>
              </w:rPr>
              <w:t>م البرمائيات والزواحف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رمز ورقم المقرر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CC33A2" w:rsidP="00844FC2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hint="cs"/>
                <w:rtl/>
              </w:rPr>
              <w:t>327 حين</w:t>
            </w:r>
          </w:p>
        </w:tc>
      </w:tr>
      <w:tr w:rsidR="00A707DE" w:rsidRPr="00824DE1" w:rsidTr="00A707DE"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B36DFC" w:rsidRDefault="00A707D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عدد الوحدات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C40D18" w:rsidP="00CC33A2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>
              <w:rPr>
                <w:rFonts w:hint="cs"/>
                <w:rtl/>
              </w:rPr>
              <w:t>(</w:t>
            </w:r>
            <w:r w:rsidR="00CC33A2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)</w:t>
            </w:r>
            <w:r w:rsidR="00A707DE" w:rsidRPr="00824DE1">
              <w:rPr>
                <w:rFonts w:hint="cs"/>
                <w:rtl/>
              </w:rPr>
              <w:t xml:space="preserve"> ساع</w:t>
            </w:r>
            <w:r w:rsidR="00813BD1">
              <w:rPr>
                <w:rFonts w:hint="cs"/>
                <w:rtl/>
              </w:rPr>
              <w:t>ة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A707DE" w:rsidP="00CC33A2">
            <w:pPr>
              <w:pStyle w:val="a4"/>
              <w:bidi/>
              <w:jc w:val="center"/>
            </w:pPr>
            <w:r w:rsidRPr="00824DE1">
              <w:rPr>
                <w:rFonts w:hint="cs"/>
                <w:rtl/>
              </w:rPr>
              <w:t>نظري (</w:t>
            </w:r>
            <w:r w:rsidR="00CC33A2">
              <w:rPr>
                <w:rFonts w:hint="cs"/>
                <w:rtl/>
              </w:rPr>
              <w:t>2</w:t>
            </w:r>
            <w:r w:rsidRPr="00824DE1">
              <w:rPr>
                <w:rFonts w:hint="cs"/>
                <w:rtl/>
              </w:rPr>
              <w:t>)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7DE" w:rsidRPr="007677DB" w:rsidRDefault="00A707DE" w:rsidP="00A707DE">
            <w:pPr>
              <w:pStyle w:val="a4"/>
              <w:bidi/>
              <w:jc w:val="center"/>
            </w:pPr>
            <w:r w:rsidRPr="00824DE1">
              <w:rPr>
                <w:rFonts w:hint="cs"/>
                <w:rtl/>
              </w:rPr>
              <w:t>عملي (1)</w:t>
            </w:r>
          </w:p>
        </w:tc>
      </w:tr>
      <w:tr w:rsidR="00A707DE" w:rsidRPr="00824DE1" w:rsidTr="00CB0FF9"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B36DFC" w:rsidRDefault="00A707DE" w:rsidP="00A707DE">
            <w:pPr>
              <w:pStyle w:val="a4"/>
              <w:jc w:val="right"/>
              <w:rPr>
                <w:b/>
                <w:bCs/>
                <w:rtl/>
              </w:rPr>
            </w:pPr>
            <w:r w:rsidRPr="00B36DFC">
              <w:rPr>
                <w:rFonts w:hint="cs"/>
                <w:b/>
                <w:bCs/>
                <w:rtl/>
              </w:rPr>
              <w:t>مستوى المقرر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844FC2" w:rsidP="00A707DE">
            <w:pPr>
              <w:pStyle w:val="a4"/>
              <w:jc w:val="center"/>
            </w:pPr>
            <w:r>
              <w:rPr>
                <w:rFonts w:hint="cs"/>
                <w:rtl/>
              </w:rPr>
              <w:t>الخامس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07DE" w:rsidRPr="00B36DFC" w:rsidRDefault="00A707DE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rFonts w:hint="cs"/>
                <w:b/>
                <w:bCs/>
                <w:rtl/>
              </w:rPr>
              <w:t>المتطلب السابق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7DE" w:rsidRPr="007677DB" w:rsidRDefault="00A707DE" w:rsidP="00954273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 w:rsidRPr="007677DB">
              <w:rPr>
                <w:rtl/>
              </w:rPr>
              <w:t>10</w:t>
            </w:r>
            <w:r w:rsidR="00954273">
              <w:rPr>
                <w:rFonts w:hint="cs"/>
                <w:rtl/>
              </w:rPr>
              <w:t>3</w:t>
            </w:r>
            <w:r w:rsidRPr="007677DB">
              <w:rPr>
                <w:rtl/>
              </w:rPr>
              <w:t xml:space="preserve"> حين</w:t>
            </w:r>
          </w:p>
        </w:tc>
      </w:tr>
      <w:tr w:rsidR="00CB0FF9" w:rsidRPr="007677DB" w:rsidTr="00CB0FF9"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FF9" w:rsidRPr="00B36DFC" w:rsidRDefault="00CB0FF9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 xml:space="preserve">أستاذ </w:t>
            </w:r>
            <w:r w:rsidRPr="00B36DFC"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FF9" w:rsidRPr="00B36DFC" w:rsidRDefault="00CB0FF9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  <w:rtl/>
              </w:rPr>
            </w:pPr>
            <w:r w:rsidRPr="00B36DFC">
              <w:rPr>
                <w:b/>
                <w:bCs/>
                <w:rtl/>
              </w:rPr>
              <w:t>أ.د</w:t>
            </w:r>
            <w:r w:rsidRPr="00B36DFC">
              <w:rPr>
                <w:rFonts w:hint="cs"/>
                <w:b/>
                <w:bCs/>
                <w:rtl/>
              </w:rPr>
              <w:t>.</w:t>
            </w:r>
            <w:r w:rsidRPr="00B36DFC">
              <w:rPr>
                <w:b/>
                <w:bCs/>
                <w:rtl/>
              </w:rPr>
              <w:t xml:space="preserve"> </w:t>
            </w:r>
            <w:r w:rsidRPr="00B36DFC">
              <w:rPr>
                <w:rFonts w:hint="cs"/>
                <w:b/>
                <w:bCs/>
                <w:rtl/>
              </w:rPr>
              <w:t>محمد بن خالد السعدون</w:t>
            </w:r>
            <w:r w:rsidRPr="00B36DF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02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0FF9" w:rsidRPr="00CB0FF9" w:rsidRDefault="00CB0FF9" w:rsidP="006D7988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الفصل الدراسي </w:t>
            </w:r>
            <w:r w:rsidR="00E267A6">
              <w:rPr>
                <w:rFonts w:ascii="Times New Roman" w:hAnsi="Times New Roman" w:hint="cs"/>
                <w:b/>
                <w:bCs/>
                <w:rtl/>
              </w:rPr>
              <w:t>الأول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r w:rsidR="008C7D6D">
              <w:rPr>
                <w:rFonts w:ascii="Times New Roman" w:hAnsi="Times New Roman" w:hint="cs"/>
                <w:b/>
                <w:bCs/>
                <w:rtl/>
              </w:rPr>
              <w:t>143</w:t>
            </w:r>
            <w:r w:rsidR="006D7988">
              <w:rPr>
                <w:rFonts w:ascii="Times New Roman" w:hAnsi="Times New Roman" w:hint="cs"/>
                <w:b/>
                <w:bCs/>
                <w:rtl/>
              </w:rPr>
              <w:t>9</w:t>
            </w:r>
            <w:r>
              <w:rPr>
                <w:rFonts w:ascii="Times New Roman" w:hAnsi="Times New Roman"/>
                <w:b/>
                <w:bCs/>
                <w:rtl/>
              </w:rPr>
              <w:t>/</w:t>
            </w:r>
            <w:r w:rsidR="006D7988">
              <w:rPr>
                <w:rFonts w:ascii="Times New Roman" w:hAnsi="Times New Roman" w:hint="cs"/>
                <w:b/>
                <w:bCs/>
                <w:rtl/>
              </w:rPr>
              <w:t>1440هـ</w:t>
            </w:r>
          </w:p>
        </w:tc>
      </w:tr>
      <w:tr w:rsidR="007677DB" w:rsidRPr="007677DB" w:rsidTr="00A707DE"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هاتف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tl/>
              </w:rPr>
              <w:t>0096614675</w:t>
            </w:r>
            <w:r w:rsidRPr="00824DE1">
              <w:rPr>
                <w:rFonts w:hint="cs"/>
                <w:rtl/>
              </w:rPr>
              <w:t>755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A707DE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A707DE">
              <w:rPr>
                <w:b/>
                <w:bCs/>
                <w:rtl/>
              </w:rPr>
              <w:t>رقم المكتب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 w:rsidRPr="00824DE1">
              <w:rPr>
                <w:rFonts w:ascii="Times New Roman" w:hAnsi="Times New Roman" w:hint="cs"/>
                <w:rtl/>
              </w:rPr>
              <w:t>2ب 159</w:t>
            </w:r>
          </w:p>
        </w:tc>
      </w:tr>
      <w:tr w:rsidR="007677DB" w:rsidRPr="007677DB" w:rsidTr="00836B06">
        <w:trPr>
          <w:trHeight w:val="377"/>
        </w:trPr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  <w:rtl/>
              </w:rPr>
            </w:pPr>
            <w:r w:rsidRPr="00B36DFC">
              <w:rPr>
                <w:b/>
                <w:bCs/>
                <w:rtl/>
              </w:rPr>
              <w:t>بريد الكتروني</w:t>
            </w:r>
          </w:p>
        </w:tc>
        <w:tc>
          <w:tcPr>
            <w:tcW w:w="70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A707DE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A707DE">
              <w:rPr>
                <w:rFonts w:ascii="Times New Roman" w:hAnsi="Times New Roman"/>
                <w:b/>
                <w:bCs/>
              </w:rPr>
              <w:t>msadoon@ksu.edu.sa</w:t>
            </w:r>
          </w:p>
        </w:tc>
      </w:tr>
      <w:tr w:rsidR="00836B06" w:rsidRPr="007677DB" w:rsidTr="007677DB"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06" w:rsidRDefault="00836B06">
            <w:pPr>
              <w:pStyle w:val="a4"/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الموقع الالكتروني</w:t>
            </w:r>
          </w:p>
        </w:tc>
        <w:tc>
          <w:tcPr>
            <w:tcW w:w="70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06" w:rsidRDefault="00836B06">
            <w:pPr>
              <w:bidi/>
              <w:spacing w:before="100" w:beforeAutospacing="1" w:after="100" w:afterAutospacing="1" w:line="240" w:lineRule="auto"/>
              <w:jc w:val="center"/>
              <w:rPr>
                <w:rFonts w:ascii="AGA Rasheeq Bold" w:hAnsi="AGA Rasheeq Bold"/>
              </w:rPr>
            </w:pPr>
            <w:r>
              <w:rPr>
                <w:rFonts w:ascii="Times New Roman" w:hAnsi="Times New Roman"/>
                <w:b/>
                <w:bCs/>
              </w:rPr>
              <w:t>http://faculty.ksu.edu.sa/596/default.aspx</w:t>
            </w:r>
          </w:p>
        </w:tc>
      </w:tr>
      <w:tr w:rsidR="007677DB" w:rsidRPr="007677DB" w:rsidTr="007677DB"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</w:tr>
      <w:tr w:rsidR="007677DB" w:rsidRPr="007677DB" w:rsidTr="008C7D6D"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824DE1">
              <w:rPr>
                <w:rFonts w:hint="cs"/>
                <w:b/>
                <w:bCs/>
                <w:rtl/>
              </w:rPr>
              <w:t>أهداف المقرر</w:t>
            </w:r>
          </w:p>
        </w:tc>
        <w:tc>
          <w:tcPr>
            <w:tcW w:w="72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Default="00CC33A2" w:rsidP="00CC33A2">
            <w:pPr>
              <w:pStyle w:val="a4"/>
              <w:bidi/>
              <w:rPr>
                <w:rtl/>
              </w:rPr>
            </w:pPr>
            <w:r w:rsidRPr="00960820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معرفة الصفات العامة لطائفة البرمائيات والزواحف والموضع التصنيفي لها. </w:t>
            </w:r>
          </w:p>
          <w:p w:rsidR="00CC33A2" w:rsidRDefault="00CC33A2" w:rsidP="00CC33A2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معرفة الدراسة التشريحية لأجهزة البرمائيات والزواحف . </w:t>
            </w:r>
          </w:p>
          <w:p w:rsidR="00CC33A2" w:rsidRDefault="00CC33A2" w:rsidP="00CC33A2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- معرفة تصنيف البرمائيات والزواحف إلى الرتب و</w:t>
            </w:r>
            <w:r w:rsidRPr="00590B9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العوائل والأنواع. </w:t>
            </w:r>
          </w:p>
          <w:p w:rsidR="00CC33A2" w:rsidRDefault="00CC33A2" w:rsidP="00CC33A2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القدرة على فهم التكيفات البيئية لمعيشة هذه الحيوانات. </w:t>
            </w:r>
          </w:p>
          <w:p w:rsidR="00CC33A2" w:rsidRDefault="00CC33A2" w:rsidP="00CC33A2">
            <w:pPr>
              <w:pStyle w:val="a4"/>
              <w:bidi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- معرفة أهم أنواع البرمائيات والزواحف  في البيئة السعودية . </w:t>
            </w:r>
          </w:p>
          <w:p w:rsidR="007677DB" w:rsidRPr="00CC33A2" w:rsidRDefault="00CC33A2" w:rsidP="00CC33A2">
            <w:pPr>
              <w:pStyle w:val="a4"/>
              <w:bidi/>
            </w:pPr>
            <w:r w:rsidRPr="00F47B81">
              <w:rPr>
                <w:rFonts w:hint="cs"/>
                <w:rtl/>
              </w:rPr>
              <w:t xml:space="preserve">- أن يتدرب على أجراء بعض التجارب العملية . </w:t>
            </w:r>
            <w:r w:rsidR="00B67835">
              <w:rPr>
                <w:rFonts w:hint="cs"/>
                <w:rtl/>
              </w:rPr>
              <w:t xml:space="preserve"> </w:t>
            </w:r>
          </w:p>
        </w:tc>
      </w:tr>
      <w:tr w:rsidR="007677DB" w:rsidRPr="007677DB" w:rsidTr="008C7D6D">
        <w:trPr>
          <w:trHeight w:val="7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المحتوى التفصيلي والجدول الزمني لتنفيذ المقرر</w:t>
            </w:r>
          </w:p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Fonts w:ascii="AGA Rasheeq Bold" w:hAnsi="AGA Rasheeq Bold"/>
                <w:rtl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الاول 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CC33A2" w:rsidRDefault="00CC33A2" w:rsidP="00824DE1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 w:rsidRPr="00CC33A2">
              <w:rPr>
                <w:rFonts w:ascii="Times New Roman" w:hAnsi="Times New Roman" w:hint="cs"/>
                <w:color w:val="000000" w:themeColor="text1"/>
                <w:rtl/>
              </w:rPr>
              <w:t>مقدمة عامة</w:t>
            </w:r>
          </w:p>
        </w:tc>
      </w:tr>
      <w:tr w:rsidR="007677DB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الثاني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CC33A2" w:rsidRDefault="00CC33A2" w:rsidP="00B67835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 w:rsidRPr="00CC33A2">
              <w:rPr>
                <w:rFonts w:ascii="Times New Roman" w:hAnsi="Times New Roman" w:hint="cs"/>
                <w:color w:val="000000" w:themeColor="text1"/>
                <w:rtl/>
              </w:rPr>
              <w:t>الصفات العامة للبرمائيات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الثالث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FB0F4C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 w:rsidRPr="00CC33A2">
              <w:rPr>
                <w:rFonts w:ascii="Times New Roman" w:hAnsi="Times New Roman" w:hint="cs"/>
                <w:color w:val="000000" w:themeColor="text1"/>
                <w:rtl/>
              </w:rPr>
              <w:t>الصفات العامة للبرمائيات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الرابع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D563AB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 w:rsidRPr="00CC33A2">
              <w:rPr>
                <w:rFonts w:ascii="Times New Roman" w:hAnsi="Times New Roman" w:hint="cs"/>
                <w:color w:val="000000" w:themeColor="text1"/>
                <w:rtl/>
              </w:rPr>
              <w:t>التكاثر وتاريخ الحياة للبرمائيات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الخامس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FB0F4C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 w:rsidRPr="00CC33A2">
              <w:rPr>
                <w:rFonts w:ascii="Times New Roman" w:hAnsi="Times New Roman" w:hint="cs"/>
                <w:color w:val="000000" w:themeColor="text1"/>
                <w:rtl/>
              </w:rPr>
              <w:t>التكاثر وتاريخ الحياة للبرمائيات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السادس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817CF9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>الاخصاب في البرمائيات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8C7D6D" w:rsidRDefault="00CC33A2" w:rsidP="006D7988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 w:rsidRPr="008C7D6D">
              <w:rPr>
                <w:rFonts w:ascii="Times New Roman" w:hAnsi="Times New Roman"/>
                <w:b/>
                <w:bCs/>
                <w:rtl/>
              </w:rPr>
              <w:t>الاسبوع  السابع</w:t>
            </w:r>
            <w:r w:rsidR="008C7D6D" w:rsidRPr="008C7D6D"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1442AF" w:rsidRPr="008C7D6D">
              <w:rPr>
                <w:rFonts w:ascii="Times New Roman" w:hAnsi="Times New Roman" w:hint="cs"/>
                <w:b/>
                <w:bCs/>
                <w:rtl/>
              </w:rPr>
              <w:t xml:space="preserve">  </w:t>
            </w:r>
            <w:r w:rsidR="00D818E0" w:rsidRPr="008C7D6D">
              <w:rPr>
                <w:rFonts w:ascii="Times New Roman" w:hAnsi="Times New Roman" w:hint="cs"/>
                <w:b/>
                <w:bCs/>
                <w:rtl/>
              </w:rPr>
              <w:t>(</w:t>
            </w:r>
            <w:r w:rsidR="006D7988">
              <w:rPr>
                <w:rFonts w:ascii="Times New Roman" w:hAnsi="Times New Roman" w:hint="cs"/>
                <w:b/>
                <w:bCs/>
                <w:rtl/>
              </w:rPr>
              <w:t>16</w:t>
            </w:r>
            <w:r w:rsidR="00D818E0" w:rsidRPr="001442AF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6D7988">
              <w:rPr>
                <w:rFonts w:ascii="Times New Roman" w:hAnsi="Times New Roman" w:hint="cs"/>
                <w:b/>
                <w:bCs/>
                <w:rtl/>
              </w:rPr>
              <w:t>02</w:t>
            </w:r>
            <w:r w:rsidR="00D818E0" w:rsidRPr="001442AF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6D7988">
              <w:rPr>
                <w:rFonts w:ascii="Times New Roman" w:hAnsi="Times New Roman" w:hint="cs"/>
                <w:b/>
                <w:bCs/>
                <w:rtl/>
              </w:rPr>
              <w:t>1440هـ</w:t>
            </w:r>
            <w:r w:rsidR="00D818E0" w:rsidRPr="001442AF">
              <w:rPr>
                <w:rFonts w:ascii="Times New Roman" w:hAnsi="Times New Roman" w:hint="cs"/>
                <w:b/>
                <w:bCs/>
                <w:rtl/>
              </w:rPr>
              <w:t>)</w:t>
            </w:r>
          </w:p>
          <w:p w:rsidR="008C7D6D" w:rsidRPr="008C7D6D" w:rsidRDefault="008C7D6D" w:rsidP="00D818E0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 xml:space="preserve">                    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824DE1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 xml:space="preserve"> الاختبار الشهري الأول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1442AF" w:rsidRDefault="00CC33A2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1442AF">
              <w:rPr>
                <w:b/>
                <w:bCs/>
                <w:rtl/>
              </w:rPr>
              <w:t>الاسبوع  الثامن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FB0F4C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>الاخصاب في البرمائيات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1442AF" w:rsidRDefault="00CC33A2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1442AF">
              <w:rPr>
                <w:b/>
                <w:bCs/>
                <w:rtl/>
              </w:rPr>
              <w:t>الاسبوع  التاسع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817CF9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>الاتزان الداخلي للبرمائيات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1442AF" w:rsidRDefault="00CC33A2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1442AF">
              <w:rPr>
                <w:b/>
                <w:bCs/>
                <w:rtl/>
              </w:rPr>
              <w:t>الاسبوع  العاشر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FB0F4C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>الاتزان الداخلي للبرمائيات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1442AF" w:rsidRDefault="00CC33A2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1442AF">
              <w:rPr>
                <w:b/>
                <w:bCs/>
                <w:rtl/>
              </w:rPr>
              <w:t>الاسبوع  الحادي عشر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817CF9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>العلاقة بالبيئة الحيوية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Default="00CC33A2" w:rsidP="006D7988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  <w:rtl/>
              </w:rPr>
            </w:pPr>
            <w:r w:rsidRPr="001442AF">
              <w:rPr>
                <w:b/>
                <w:bCs/>
                <w:rtl/>
              </w:rPr>
              <w:t>الاسبوع الثاني عشر</w:t>
            </w:r>
            <w:r w:rsidR="00D818E0"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</w:t>
            </w:r>
            <w:r w:rsidR="00D818E0" w:rsidRPr="001442AF">
              <w:rPr>
                <w:rFonts w:ascii="Times New Roman" w:hAnsi="Times New Roman" w:hint="cs"/>
                <w:b/>
                <w:bCs/>
                <w:color w:val="808080"/>
                <w:rtl/>
              </w:rPr>
              <w:t>(</w:t>
            </w:r>
            <w:r w:rsidR="006D7988">
              <w:rPr>
                <w:rFonts w:ascii="Times New Roman" w:hAnsi="Times New Roman" w:hint="cs"/>
                <w:b/>
                <w:bCs/>
                <w:rtl/>
              </w:rPr>
              <w:t>21</w:t>
            </w:r>
            <w:bookmarkStart w:id="0" w:name="_GoBack"/>
            <w:bookmarkEnd w:id="0"/>
            <w:r w:rsidR="00D818E0" w:rsidRPr="001442AF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D818E0">
              <w:rPr>
                <w:rFonts w:ascii="Times New Roman" w:hAnsi="Times New Roman" w:hint="cs"/>
                <w:b/>
                <w:bCs/>
                <w:rtl/>
              </w:rPr>
              <w:t>0</w:t>
            </w:r>
            <w:r w:rsidR="006D7988">
              <w:rPr>
                <w:rFonts w:ascii="Times New Roman" w:hAnsi="Times New Roman" w:hint="cs"/>
                <w:b/>
                <w:bCs/>
                <w:rtl/>
              </w:rPr>
              <w:t>3</w:t>
            </w:r>
            <w:r w:rsidR="00D818E0" w:rsidRPr="001442AF">
              <w:rPr>
                <w:rFonts w:ascii="Times New Roman" w:hAnsi="Times New Roman" w:hint="cs"/>
                <w:b/>
                <w:bCs/>
                <w:rtl/>
              </w:rPr>
              <w:t>/14</w:t>
            </w:r>
            <w:r w:rsidR="006D7988">
              <w:rPr>
                <w:rFonts w:ascii="Times New Roman" w:hAnsi="Times New Roman" w:hint="cs"/>
                <w:b/>
                <w:bCs/>
                <w:rtl/>
              </w:rPr>
              <w:t>40</w:t>
            </w:r>
            <w:r w:rsidR="00D818E0" w:rsidRPr="001442AF">
              <w:rPr>
                <w:rFonts w:ascii="Times New Roman" w:hAnsi="Times New Roman" w:hint="cs"/>
                <w:b/>
                <w:bCs/>
                <w:rtl/>
              </w:rPr>
              <w:t>هـ)</w:t>
            </w:r>
          </w:p>
          <w:p w:rsidR="008C7D6D" w:rsidRPr="001442AF" w:rsidRDefault="008C7D6D" w:rsidP="00D818E0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                   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824DE1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>الاختبار الشهري الثاني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الثالث عشر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750E1B" w:rsidP="00813BD1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 xml:space="preserve">التكيفات </w:t>
            </w:r>
            <w:proofErr w:type="spellStart"/>
            <w:r>
              <w:rPr>
                <w:rFonts w:ascii="Times New Roman" w:hAnsi="Times New Roman" w:hint="cs"/>
                <w:color w:val="000000" w:themeColor="text1"/>
                <w:rtl/>
              </w:rPr>
              <w:t>المورفولوجية</w:t>
            </w:r>
            <w:proofErr w:type="spellEnd"/>
            <w:r>
              <w:rPr>
                <w:rFonts w:ascii="Times New Roman" w:hAnsi="Times New Roman" w:hint="cs"/>
                <w:color w:val="000000" w:themeColor="text1"/>
                <w:rtl/>
              </w:rPr>
              <w:t xml:space="preserve"> والفسيولوجية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الرابع عشر 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FB0F4C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>تصنيف البرمائيات والزواحف</w:t>
            </w:r>
          </w:p>
        </w:tc>
      </w:tr>
      <w:tr w:rsidR="00CC33A2" w:rsidRPr="007677DB" w:rsidTr="008C7D6D">
        <w:trPr>
          <w:trHeight w:val="67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3A2" w:rsidRPr="007677DB" w:rsidRDefault="00CC33A2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الخامس عشر 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CC33A2" w:rsidRDefault="00CC33A2" w:rsidP="00FB0F4C">
            <w:pPr>
              <w:pStyle w:val="a4"/>
              <w:bidi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</w:rPr>
              <w:t>تصنيف البرمائيات والزواحف</w:t>
            </w:r>
          </w:p>
        </w:tc>
      </w:tr>
      <w:tr w:rsidR="00CC33A2" w:rsidRPr="007677DB" w:rsidTr="008C7D6D">
        <w:trPr>
          <w:trHeight w:val="98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تقييم الطالب وتوزيع الدرجات </w:t>
            </w:r>
          </w:p>
        </w:tc>
        <w:tc>
          <w:tcPr>
            <w:tcW w:w="7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B36DFC" w:rsidRDefault="00CC33A2" w:rsidP="00DC37EB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</w:t>
            </w:r>
            <w:r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 xml:space="preserve">الاول </w:t>
            </w:r>
            <w:r w:rsidRPr="00B36DFC">
              <w:rPr>
                <w:rFonts w:hint="cs"/>
                <w:rtl/>
              </w:rPr>
              <w:t xml:space="preserve">  (</w:t>
            </w:r>
            <w:r w:rsidR="00DC37EB">
              <w:rPr>
                <w:rFonts w:hint="cs"/>
                <w:rtl/>
              </w:rPr>
              <w:t>15</w:t>
            </w:r>
            <w:r w:rsidRPr="00B36DFC">
              <w:rPr>
                <w:rFonts w:hint="cs"/>
                <w:rtl/>
              </w:rPr>
              <w:t xml:space="preserve">) </w:t>
            </w:r>
            <w:r w:rsidRPr="00B36DFC">
              <w:rPr>
                <w:rtl/>
              </w:rPr>
              <w:t>درج</w:t>
            </w:r>
            <w:r w:rsidR="00DC37EB">
              <w:rPr>
                <w:rFonts w:hint="cs"/>
                <w:rtl/>
              </w:rPr>
              <w:t>ة</w:t>
            </w:r>
          </w:p>
          <w:p w:rsidR="00CC33A2" w:rsidRPr="00B36DFC" w:rsidRDefault="00CC33A2" w:rsidP="00DC37EB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</w:t>
            </w:r>
            <w:r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 xml:space="preserve">الثاني </w:t>
            </w:r>
            <w:r w:rsidRPr="00B36DFC">
              <w:rPr>
                <w:rFonts w:hint="cs"/>
                <w:rtl/>
              </w:rPr>
              <w:t xml:space="preserve"> (</w:t>
            </w:r>
            <w:r w:rsidR="00DC37EB">
              <w:rPr>
                <w:rFonts w:hint="cs"/>
                <w:rtl/>
              </w:rPr>
              <w:t>15</w:t>
            </w:r>
            <w:r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</w:t>
            </w:r>
            <w:r w:rsidR="00DC37EB">
              <w:rPr>
                <w:rFonts w:hint="cs"/>
                <w:rtl/>
              </w:rPr>
              <w:t>جة</w:t>
            </w:r>
          </w:p>
          <w:p w:rsidR="00CC33A2" w:rsidRPr="00B36DFC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>الاختبار العملي</w:t>
            </w:r>
            <w:r w:rsidRPr="00B36DFC">
              <w:rPr>
                <w:rFonts w:hint="cs"/>
                <w:rtl/>
              </w:rPr>
              <w:t xml:space="preserve">          </w:t>
            </w:r>
            <w:r w:rsidRPr="00B36DFC">
              <w:rPr>
                <w:rtl/>
              </w:rPr>
              <w:t xml:space="preserve"> </w:t>
            </w:r>
            <w:r w:rsidRPr="00B36DFC">
              <w:rPr>
                <w:rFonts w:hint="cs"/>
                <w:rtl/>
              </w:rPr>
              <w:t>(</w:t>
            </w:r>
            <w:r w:rsidRPr="00B36DFC">
              <w:rPr>
                <w:rtl/>
              </w:rPr>
              <w:t>30</w:t>
            </w:r>
            <w:r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درجة</w:t>
            </w:r>
          </w:p>
          <w:p w:rsidR="00CC33A2" w:rsidRPr="00B36DFC" w:rsidRDefault="00CC33A2" w:rsidP="00DC37EB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tl/>
              </w:rPr>
              <w:t xml:space="preserve">الاختبار النهائي </w:t>
            </w:r>
            <w:r w:rsidRPr="00B36DFC">
              <w:rPr>
                <w:rFonts w:hint="cs"/>
                <w:rtl/>
              </w:rPr>
              <w:t xml:space="preserve">         (</w:t>
            </w:r>
            <w:r w:rsidR="00DC37EB">
              <w:rPr>
                <w:rFonts w:hint="cs"/>
                <w:rtl/>
              </w:rPr>
              <w:t>40</w:t>
            </w:r>
            <w:r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درجة</w:t>
            </w:r>
          </w:p>
        </w:tc>
      </w:tr>
      <w:tr w:rsidR="00CC33A2" w:rsidRPr="007677DB" w:rsidTr="008C7D6D">
        <w:trPr>
          <w:trHeight w:val="3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824DE1">
              <w:rPr>
                <w:rFonts w:hint="cs"/>
                <w:b/>
                <w:bCs/>
                <w:rtl/>
              </w:rPr>
              <w:t>نظام تقويم المقرر</w:t>
            </w:r>
            <w:r w:rsidRPr="007677DB">
              <w:rPr>
                <w:b/>
                <w:bCs/>
                <w:rtl/>
              </w:rPr>
              <w:t> </w:t>
            </w:r>
          </w:p>
        </w:tc>
        <w:tc>
          <w:tcPr>
            <w:tcW w:w="7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B36DFC" w:rsidRDefault="00CC33A2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Fonts w:hint="cs"/>
                <w:rtl/>
              </w:rPr>
              <w:t>الامتحانات النظرية والعملية وتقارير علمية .</w:t>
            </w:r>
          </w:p>
        </w:tc>
      </w:tr>
      <w:tr w:rsidR="00CC33A2" w:rsidRPr="007677DB" w:rsidTr="008C7D6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7677DB" w:rsidRDefault="00CC33A2" w:rsidP="00824DE1">
            <w:pPr>
              <w:pStyle w:val="a4"/>
              <w:bidi/>
              <w:rPr>
                <w:b/>
                <w:bCs/>
              </w:rPr>
            </w:pPr>
            <w:r w:rsidRPr="00824DE1">
              <w:rPr>
                <w:rFonts w:hint="cs"/>
                <w:b/>
                <w:bCs/>
                <w:rtl/>
              </w:rPr>
              <w:t>طرق تدريس المقرر</w:t>
            </w:r>
          </w:p>
        </w:tc>
        <w:tc>
          <w:tcPr>
            <w:tcW w:w="7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A2" w:rsidRPr="00B36DFC" w:rsidRDefault="00CC33A2" w:rsidP="00824DE1">
            <w:pPr>
              <w:pStyle w:val="a4"/>
              <w:bidi/>
            </w:pPr>
            <w:r w:rsidRPr="00B36DFC">
              <w:rPr>
                <w:rFonts w:hint="cs"/>
                <w:rtl/>
              </w:rPr>
              <w:t>نظري وعملي ( رحلات حقلية وحلقات نقاش )</w:t>
            </w:r>
          </w:p>
        </w:tc>
      </w:tr>
      <w:tr w:rsidR="00CC33A2" w:rsidRPr="00824DE1" w:rsidTr="008C7D6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2" w:rsidRPr="00824DE1" w:rsidRDefault="00CC33A2" w:rsidP="00824DE1">
            <w:pPr>
              <w:pStyle w:val="a4"/>
              <w:bidi/>
              <w:rPr>
                <w:b/>
                <w:bCs/>
                <w:rtl/>
              </w:rPr>
            </w:pPr>
            <w:r w:rsidRPr="00824DE1">
              <w:rPr>
                <w:rFonts w:hint="cs"/>
                <w:b/>
                <w:bCs/>
                <w:rtl/>
              </w:rPr>
              <w:t>مراجع المقرر</w:t>
            </w:r>
          </w:p>
        </w:tc>
        <w:tc>
          <w:tcPr>
            <w:tcW w:w="7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2" w:rsidRPr="00B36DFC" w:rsidRDefault="00CC33A2" w:rsidP="00824DE1">
            <w:pPr>
              <w:pStyle w:val="a4"/>
            </w:pPr>
            <w:r w:rsidRPr="00B36DFC">
              <w:t xml:space="preserve">Introduction to herpetology By : </w:t>
            </w:r>
            <w:proofErr w:type="spellStart"/>
            <w:r w:rsidRPr="00B36DFC">
              <w:t>Goin</w:t>
            </w:r>
            <w:proofErr w:type="spellEnd"/>
            <w:r w:rsidRPr="00B36DFC">
              <w:t xml:space="preserve"> and </w:t>
            </w:r>
            <w:proofErr w:type="spellStart"/>
            <w:r w:rsidRPr="00B36DFC">
              <w:t>Goin</w:t>
            </w:r>
            <w:proofErr w:type="spellEnd"/>
            <w:r w:rsidRPr="00B36DFC">
              <w:t xml:space="preserve"> , 1978 .</w:t>
            </w:r>
          </w:p>
          <w:p w:rsidR="00CC33A2" w:rsidRDefault="00CC33A2" w:rsidP="001C3DC0">
            <w:pPr>
              <w:pStyle w:val="a4"/>
            </w:pPr>
            <w:r>
              <w:t>Fauna of Saudi Arabia, Vol.9</w:t>
            </w:r>
          </w:p>
          <w:p w:rsidR="00CC33A2" w:rsidRPr="001C3DC0" w:rsidRDefault="00CC33A2" w:rsidP="001C3DC0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السعدون, محمد بن خالد (2004). دليل الطالب للدروس العملية في علم الزواحف, </w:t>
            </w:r>
            <w:r w:rsidR="00954273">
              <w:rPr>
                <w:rFonts w:hint="cs"/>
                <w:rtl/>
              </w:rPr>
              <w:t xml:space="preserve">عمادة شؤون المكتبات , </w:t>
            </w:r>
            <w:r>
              <w:rPr>
                <w:rFonts w:hint="cs"/>
                <w:rtl/>
              </w:rPr>
              <w:t>جامعة الملك سعود , الرياض .</w:t>
            </w:r>
          </w:p>
        </w:tc>
      </w:tr>
    </w:tbl>
    <w:p w:rsidR="00250E06" w:rsidRDefault="006D7988"/>
    <w:sectPr w:rsidR="00250E06" w:rsidSect="008C7D6D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Rasheeq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DB"/>
    <w:rsid w:val="00031D4C"/>
    <w:rsid w:val="001442AF"/>
    <w:rsid w:val="001C3DC0"/>
    <w:rsid w:val="00226BE1"/>
    <w:rsid w:val="002B47DB"/>
    <w:rsid w:val="002C272D"/>
    <w:rsid w:val="00365EED"/>
    <w:rsid w:val="003871CE"/>
    <w:rsid w:val="00452836"/>
    <w:rsid w:val="0051617A"/>
    <w:rsid w:val="0056720B"/>
    <w:rsid w:val="00570FE0"/>
    <w:rsid w:val="006140E1"/>
    <w:rsid w:val="006D7988"/>
    <w:rsid w:val="00750E1B"/>
    <w:rsid w:val="007677DB"/>
    <w:rsid w:val="00813BD1"/>
    <w:rsid w:val="00824DE1"/>
    <w:rsid w:val="00836B06"/>
    <w:rsid w:val="00844FC2"/>
    <w:rsid w:val="008C7D6D"/>
    <w:rsid w:val="00954273"/>
    <w:rsid w:val="009A6E6B"/>
    <w:rsid w:val="00A707DE"/>
    <w:rsid w:val="00B32852"/>
    <w:rsid w:val="00B332A2"/>
    <w:rsid w:val="00B36DFC"/>
    <w:rsid w:val="00B56CBC"/>
    <w:rsid w:val="00B67835"/>
    <w:rsid w:val="00C40D18"/>
    <w:rsid w:val="00CB0FF9"/>
    <w:rsid w:val="00CC33A2"/>
    <w:rsid w:val="00CF09CD"/>
    <w:rsid w:val="00D563AB"/>
    <w:rsid w:val="00D818E0"/>
    <w:rsid w:val="00DC37EB"/>
    <w:rsid w:val="00E07D4E"/>
    <w:rsid w:val="00E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77DB"/>
    <w:rPr>
      <w:rFonts w:ascii="Verdana" w:hAnsi="Verdana" w:hint="default"/>
      <w:color w:val="7A9F09"/>
      <w:sz w:val="15"/>
      <w:szCs w:val="1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77D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24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77DB"/>
    <w:rPr>
      <w:rFonts w:ascii="Verdana" w:hAnsi="Verdana" w:hint="default"/>
      <w:color w:val="7A9F09"/>
      <w:sz w:val="15"/>
      <w:szCs w:val="1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77D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2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FORUM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المستخدم</cp:lastModifiedBy>
  <cp:revision>2</cp:revision>
  <cp:lastPrinted>2018-09-03T06:29:00Z</cp:lastPrinted>
  <dcterms:created xsi:type="dcterms:W3CDTF">2018-09-03T06:29:00Z</dcterms:created>
  <dcterms:modified xsi:type="dcterms:W3CDTF">2018-09-03T06:29:00Z</dcterms:modified>
</cp:coreProperties>
</file>