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A4950" w14:textId="325A869D" w:rsidR="00165992" w:rsidRDefault="00F0212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64E9" wp14:editId="40B8FD8C">
                <wp:simplePos x="0" y="0"/>
                <wp:positionH relativeFrom="column">
                  <wp:posOffset>838200</wp:posOffset>
                </wp:positionH>
                <wp:positionV relativeFrom="paragraph">
                  <wp:posOffset>2552700</wp:posOffset>
                </wp:positionV>
                <wp:extent cx="3133725" cy="228600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D0432" w14:textId="77777777" w:rsidR="00F02128" w:rsidRPr="00B948CE" w:rsidRDefault="00F02128" w:rsidP="00F0212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F16CF26" w14:textId="77777777" w:rsidR="00F02128" w:rsidRPr="00BD070A" w:rsidRDefault="00F02128" w:rsidP="00F021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Njood</w:t>
                            </w:r>
                            <w:proofErr w:type="spellEnd"/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Abdullah Alghamdi</w:t>
                            </w:r>
                          </w:p>
                          <w:p w14:paraId="3915CE9B" w14:textId="77777777" w:rsidR="00F02128" w:rsidRPr="00BD070A" w:rsidRDefault="00F02128" w:rsidP="00F021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14A3D612" w14:textId="77777777" w:rsidR="00F02128" w:rsidRPr="00BD070A" w:rsidRDefault="00F02128" w:rsidP="00F021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437202704</w:t>
                            </w:r>
                          </w:p>
                          <w:p w14:paraId="6C582822" w14:textId="77777777" w:rsidR="00F02128" w:rsidRPr="00BD070A" w:rsidRDefault="00F02128" w:rsidP="00F021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0D089804" w14:textId="77777777" w:rsidR="00F02128" w:rsidRPr="00BD070A" w:rsidRDefault="00F02128" w:rsidP="00F021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493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Mic</w:t>
                            </w:r>
                          </w:p>
                          <w:p w14:paraId="14982561" w14:textId="77777777" w:rsidR="00F02128" w:rsidRDefault="00F02128" w:rsidP="00F02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864E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66pt;margin-top:201pt;width:246.7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" fillcolor="white [3201]" stroked="f" strokeweight=".5pt">
                <v:textbox>
                  <w:txbxContent>
                    <w:p w14:paraId="587D0432" w14:textId="77777777" w:rsidR="00F02128" w:rsidRPr="00B948CE" w:rsidRDefault="00F02128" w:rsidP="00F0212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4F16CF26" w14:textId="77777777" w:rsidR="00F02128" w:rsidRPr="00BD070A" w:rsidRDefault="00F02128" w:rsidP="00F0212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Njood Abdullah Alghamdi</w:t>
                      </w:r>
                    </w:p>
                    <w:p w14:paraId="3915CE9B" w14:textId="77777777" w:rsidR="00F02128" w:rsidRPr="00BD070A" w:rsidRDefault="00F02128" w:rsidP="00F0212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14A3D612" w14:textId="77777777" w:rsidR="00F02128" w:rsidRPr="00BD070A" w:rsidRDefault="00F02128" w:rsidP="00F0212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437202704</w:t>
                      </w:r>
                    </w:p>
                    <w:p w14:paraId="6C582822" w14:textId="77777777" w:rsidR="00F02128" w:rsidRPr="00BD070A" w:rsidRDefault="00F02128" w:rsidP="00F0212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0D089804" w14:textId="77777777" w:rsidR="00F02128" w:rsidRPr="00BD070A" w:rsidRDefault="00F02128" w:rsidP="00F0212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493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Mic</w:t>
                      </w:r>
                    </w:p>
                    <w:p w14:paraId="14982561" w14:textId="77777777" w:rsidR="00F02128" w:rsidRDefault="00F02128" w:rsidP="00F021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F37062" wp14:editId="4BFCB1C1">
            <wp:extent cx="2341245" cy="902335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AFBB1" w14:textId="32C69A28" w:rsidR="0064754F" w:rsidRDefault="0064754F">
      <w:pPr>
        <w:rPr>
          <w:rtl/>
        </w:rPr>
      </w:pPr>
    </w:p>
    <w:p w14:paraId="0814B6BE" w14:textId="1DB35212" w:rsidR="0064754F" w:rsidRDefault="0064754F">
      <w:pPr>
        <w:rPr>
          <w:rtl/>
        </w:rPr>
      </w:pPr>
    </w:p>
    <w:p w14:paraId="0360351D" w14:textId="1CE25255" w:rsidR="0064754F" w:rsidRDefault="0064754F">
      <w:pPr>
        <w:rPr>
          <w:rtl/>
        </w:rPr>
      </w:pPr>
    </w:p>
    <w:p w14:paraId="317D5495" w14:textId="30229978" w:rsidR="0064754F" w:rsidRDefault="0064754F">
      <w:pPr>
        <w:rPr>
          <w:rtl/>
        </w:rPr>
      </w:pPr>
    </w:p>
    <w:p w14:paraId="3A66530E" w14:textId="028D1E5A" w:rsidR="0064754F" w:rsidRDefault="0064754F">
      <w:pPr>
        <w:rPr>
          <w:rtl/>
        </w:rPr>
      </w:pPr>
    </w:p>
    <w:p w14:paraId="7AD20323" w14:textId="65CF4881" w:rsidR="0064754F" w:rsidRDefault="0064754F">
      <w:pPr>
        <w:rPr>
          <w:rtl/>
        </w:rPr>
      </w:pPr>
    </w:p>
    <w:p w14:paraId="5C1D7845" w14:textId="719BCF1F" w:rsidR="0064754F" w:rsidRDefault="0064754F">
      <w:pPr>
        <w:rPr>
          <w:rtl/>
        </w:rPr>
      </w:pPr>
    </w:p>
    <w:p w14:paraId="0165D339" w14:textId="3A64E808" w:rsidR="0064754F" w:rsidRDefault="0064754F">
      <w:pPr>
        <w:rPr>
          <w:rtl/>
        </w:rPr>
      </w:pPr>
    </w:p>
    <w:p w14:paraId="4C2648D5" w14:textId="73C4F515" w:rsidR="0064754F" w:rsidRDefault="0064754F">
      <w:pPr>
        <w:rPr>
          <w:rtl/>
        </w:rPr>
      </w:pPr>
    </w:p>
    <w:p w14:paraId="65FB216F" w14:textId="6E3E946F" w:rsidR="0064754F" w:rsidRDefault="0064754F">
      <w:pPr>
        <w:rPr>
          <w:rtl/>
        </w:rPr>
      </w:pPr>
    </w:p>
    <w:p w14:paraId="71D162DA" w14:textId="08CA4135" w:rsidR="0064754F" w:rsidRDefault="0064754F">
      <w:pPr>
        <w:rPr>
          <w:rtl/>
        </w:rPr>
      </w:pPr>
    </w:p>
    <w:p w14:paraId="5234330B" w14:textId="37970DF4" w:rsidR="0064754F" w:rsidRDefault="0064754F">
      <w:pPr>
        <w:rPr>
          <w:rtl/>
        </w:rPr>
      </w:pPr>
    </w:p>
    <w:p w14:paraId="38FF2521" w14:textId="2F403483" w:rsidR="0064754F" w:rsidRDefault="0064754F">
      <w:pPr>
        <w:rPr>
          <w:rtl/>
        </w:rPr>
      </w:pPr>
    </w:p>
    <w:p w14:paraId="4D2B510B" w14:textId="11D0E977" w:rsidR="0064754F" w:rsidRDefault="0064754F">
      <w:pPr>
        <w:rPr>
          <w:rtl/>
        </w:rPr>
      </w:pPr>
    </w:p>
    <w:p w14:paraId="1699453D" w14:textId="1101E1D2" w:rsidR="0064754F" w:rsidRDefault="0064754F">
      <w:pPr>
        <w:rPr>
          <w:rtl/>
        </w:rPr>
      </w:pPr>
    </w:p>
    <w:p w14:paraId="1040F2A9" w14:textId="26A9E7CE" w:rsidR="0064754F" w:rsidRDefault="0064754F">
      <w:pPr>
        <w:rPr>
          <w:rtl/>
        </w:rPr>
      </w:pPr>
    </w:p>
    <w:p w14:paraId="5F2E9C55" w14:textId="1A304232" w:rsidR="0064754F" w:rsidRDefault="0064754F">
      <w:pPr>
        <w:rPr>
          <w:rtl/>
        </w:rPr>
      </w:pPr>
    </w:p>
    <w:p w14:paraId="48683F6C" w14:textId="6255E21B" w:rsidR="0064754F" w:rsidRDefault="0064754F">
      <w:pPr>
        <w:rPr>
          <w:rtl/>
        </w:rPr>
      </w:pPr>
    </w:p>
    <w:p w14:paraId="13D017C7" w14:textId="312CEB56" w:rsidR="0064754F" w:rsidRDefault="0064754F">
      <w:pPr>
        <w:rPr>
          <w:rtl/>
        </w:rPr>
      </w:pPr>
    </w:p>
    <w:p w14:paraId="234D0501" w14:textId="5CC5CB22" w:rsidR="0064754F" w:rsidRDefault="0064754F">
      <w:pPr>
        <w:rPr>
          <w:rtl/>
        </w:rPr>
      </w:pPr>
    </w:p>
    <w:p w14:paraId="2B0EB40A" w14:textId="6E1DB18E" w:rsidR="0064754F" w:rsidRDefault="0064754F">
      <w:pPr>
        <w:rPr>
          <w:rtl/>
        </w:rPr>
      </w:pPr>
    </w:p>
    <w:p w14:paraId="04319132" w14:textId="7C9BE155" w:rsidR="0064754F" w:rsidRDefault="0064754F">
      <w:pPr>
        <w:rPr>
          <w:rtl/>
        </w:rPr>
      </w:pPr>
    </w:p>
    <w:p w14:paraId="03208699" w14:textId="11D853DB" w:rsidR="0064754F" w:rsidRDefault="0064754F">
      <w:pPr>
        <w:rPr>
          <w:rtl/>
        </w:rPr>
      </w:pPr>
    </w:p>
    <w:p w14:paraId="3315BBD9" w14:textId="63D442A8" w:rsidR="0064754F" w:rsidRDefault="0064754F">
      <w:pPr>
        <w:rPr>
          <w:rtl/>
        </w:rPr>
      </w:pPr>
    </w:p>
    <w:p w14:paraId="610E042A" w14:textId="71C2B6FE" w:rsidR="0064754F" w:rsidRDefault="0064754F">
      <w:pPr>
        <w:rPr>
          <w:rtl/>
        </w:rPr>
      </w:pPr>
    </w:p>
    <w:p w14:paraId="55F31227" w14:textId="690C40F3" w:rsidR="0064754F" w:rsidRDefault="0064754F">
      <w:pPr>
        <w:rPr>
          <w:rtl/>
        </w:rPr>
      </w:pPr>
    </w:p>
    <w:p w14:paraId="1624A1DE" w14:textId="1662713B" w:rsidR="0064754F" w:rsidRDefault="0064754F">
      <w:pPr>
        <w:rPr>
          <w:rtl/>
        </w:rPr>
      </w:pPr>
    </w:p>
    <w:p w14:paraId="599EA505" w14:textId="362DA0AF" w:rsidR="0064754F" w:rsidRDefault="0064754F">
      <w:pPr>
        <w:rPr>
          <w:rtl/>
        </w:rPr>
      </w:pPr>
    </w:p>
    <w:p w14:paraId="0F7A3AAF" w14:textId="0103E34D" w:rsidR="0064754F" w:rsidRPr="00CC1588" w:rsidRDefault="0064754F" w:rsidP="0064754F">
      <w:pPr>
        <w:jc w:val="center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  <w:r w:rsidRPr="00CC1588">
        <w:rPr>
          <w:rFonts w:asciiTheme="majorBidi" w:hAnsiTheme="majorBidi" w:cstheme="majorBidi"/>
          <w:color w:val="1F4E79" w:themeColor="accent5" w:themeShade="80"/>
          <w:sz w:val="28"/>
          <w:szCs w:val="28"/>
        </w:rPr>
        <w:lastRenderedPageBreak/>
        <w:t>General bench</w:t>
      </w:r>
    </w:p>
    <w:p w14:paraId="0D33C0BD" w14:textId="2907EDB9" w:rsidR="0064754F" w:rsidRPr="00CC1588" w:rsidRDefault="0064754F" w:rsidP="0064754F">
      <w:pPr>
        <w:jc w:val="right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  <w:r w:rsidRPr="00CC1588">
        <w:rPr>
          <w:rFonts w:asciiTheme="majorBidi" w:hAnsiTheme="majorBidi" w:cstheme="majorBidi"/>
          <w:color w:val="1F4E79" w:themeColor="accent5" w:themeShade="80"/>
          <w:sz w:val="28"/>
          <w:szCs w:val="28"/>
        </w:rPr>
        <w:t xml:space="preserve">Samples </w:t>
      </w:r>
    </w:p>
    <w:p w14:paraId="303796EB" w14:textId="47A4EEB2" w:rsidR="0064754F" w:rsidRPr="0026418C" w:rsidRDefault="0064754F" w:rsidP="0064754F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>-swabs</w:t>
      </w:r>
    </w:p>
    <w:p w14:paraId="1D65ECFF" w14:textId="076B9B30" w:rsidR="0064754F" w:rsidRPr="0026418C" w:rsidRDefault="0064754F" w:rsidP="0064754F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>-body fluids</w:t>
      </w:r>
    </w:p>
    <w:p w14:paraId="462D4047" w14:textId="6A7D11D3" w:rsidR="0064754F" w:rsidRPr="0026418C" w:rsidRDefault="0064754F" w:rsidP="0064754F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 xml:space="preserve">-tissues </w:t>
      </w:r>
    </w:p>
    <w:p w14:paraId="5B21BB85" w14:textId="4DDDB580" w:rsidR="0064754F" w:rsidRPr="0026418C" w:rsidRDefault="0064754F" w:rsidP="0064754F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>- catheter tip</w:t>
      </w:r>
    </w:p>
    <w:p w14:paraId="0ED56EFB" w14:textId="77777777" w:rsidR="0064754F" w:rsidRPr="0026418C" w:rsidRDefault="0064754F" w:rsidP="0064754F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>-environmental sample</w:t>
      </w:r>
    </w:p>
    <w:p w14:paraId="4D88C418" w14:textId="5C283DBD" w:rsidR="0064754F" w:rsidRPr="0026418C" w:rsidRDefault="0064754F" w:rsidP="0064754F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 xml:space="preserve"> </w:t>
      </w:r>
    </w:p>
    <w:p w14:paraId="3CDB61FB" w14:textId="74A5C138" w:rsidR="006813AC" w:rsidRDefault="0064754F" w:rsidP="0064754F">
      <w:pPr>
        <w:jc w:val="right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  <w:r w:rsidRPr="00CC1588">
        <w:rPr>
          <w:rFonts w:asciiTheme="majorBidi" w:hAnsiTheme="majorBidi" w:cstheme="majorBidi"/>
          <w:color w:val="1F4E79" w:themeColor="accent5" w:themeShade="80"/>
          <w:sz w:val="28"/>
          <w:szCs w:val="28"/>
        </w:rPr>
        <w:t>Swabs</w:t>
      </w:r>
    </w:p>
    <w:p w14:paraId="15F26D8B" w14:textId="77777777" w:rsidR="006813AC" w:rsidRDefault="006813AC" w:rsidP="0064754F">
      <w:pPr>
        <w:jc w:val="right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</w:p>
    <w:tbl>
      <w:tblPr>
        <w:tblStyle w:val="TableGrid"/>
        <w:bidiVisual/>
        <w:tblW w:w="8536" w:type="dxa"/>
        <w:tblLook w:val="04A0" w:firstRow="1" w:lastRow="0" w:firstColumn="1" w:lastColumn="0" w:noHBand="0" w:noVBand="1"/>
      </w:tblPr>
      <w:tblGrid>
        <w:gridCol w:w="6842"/>
        <w:gridCol w:w="1694"/>
      </w:tblGrid>
      <w:tr w:rsidR="006813AC" w14:paraId="53EFA0EF" w14:textId="77777777" w:rsidTr="0028657F">
        <w:trPr>
          <w:trHeight w:val="500"/>
        </w:trPr>
        <w:tc>
          <w:tcPr>
            <w:tcW w:w="6842" w:type="dxa"/>
          </w:tcPr>
          <w:p w14:paraId="0188E8E5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Culture media </w:t>
            </w:r>
          </w:p>
        </w:tc>
        <w:tc>
          <w:tcPr>
            <w:tcW w:w="1694" w:type="dxa"/>
          </w:tcPr>
          <w:p w14:paraId="7C5B4193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swabs</w:t>
            </w:r>
          </w:p>
        </w:tc>
      </w:tr>
      <w:tr w:rsidR="006813AC" w14:paraId="6CA1ECE8" w14:textId="77777777" w:rsidTr="0028657F">
        <w:trPr>
          <w:trHeight w:val="500"/>
        </w:trPr>
        <w:tc>
          <w:tcPr>
            <w:tcW w:w="6842" w:type="dxa"/>
          </w:tcPr>
          <w:p w14:paraId="2AFDD1DC" w14:textId="77777777" w:rsidR="006813AC" w:rsidRPr="005008A2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blood agar</w:t>
            </w:r>
          </w:p>
          <w:p w14:paraId="6668A103" w14:textId="77777777" w:rsidR="006813AC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56F5E3DA" w14:textId="77777777" w:rsidR="006813AC" w:rsidRP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Throat</w:t>
            </w:r>
          </w:p>
          <w:p w14:paraId="32331463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13AC" w14:paraId="64384778" w14:textId="77777777" w:rsidTr="0028657F">
        <w:trPr>
          <w:trHeight w:val="500"/>
        </w:trPr>
        <w:tc>
          <w:tcPr>
            <w:tcW w:w="6842" w:type="dxa"/>
          </w:tcPr>
          <w:p w14:paraId="1B0A8369" w14:textId="77777777" w:rsidR="006813AC" w:rsidRPr="005008A2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blood agar - MacConkey agar)</w:t>
            </w:r>
            <w:r w:rsidRPr="005008A2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14:paraId="7D6001D2" w14:textId="77777777" w:rsidR="006813AC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6732DBB5" w14:textId="77777777" w:rsidR="006813AC" w:rsidRP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Nasal</w:t>
            </w:r>
          </w:p>
          <w:p w14:paraId="2523A9DD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13AC" w14:paraId="3A3C23AB" w14:textId="77777777" w:rsidTr="0028657F">
        <w:trPr>
          <w:trHeight w:val="500"/>
        </w:trPr>
        <w:tc>
          <w:tcPr>
            <w:tcW w:w="6842" w:type="dxa"/>
          </w:tcPr>
          <w:p w14:paraId="5E1AABAC" w14:textId="77777777" w:rsidR="006813AC" w:rsidRPr="005008A2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008A2">
              <w:rPr>
                <w:rFonts w:asciiTheme="majorBidi" w:hAnsiTheme="majorBidi" w:cstheme="majorBidi"/>
                <w:sz w:val="24"/>
                <w:szCs w:val="24"/>
              </w:rPr>
              <w:t>blood agar- chocolate agar- MacConkey aga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r)</w:t>
            </w:r>
          </w:p>
          <w:p w14:paraId="4038C099" w14:textId="77777777" w:rsidR="006813AC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5C4182A0" w14:textId="77777777" w:rsidR="006813AC" w:rsidRP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Eye</w:t>
            </w:r>
          </w:p>
          <w:p w14:paraId="583D142F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13AC" w14:paraId="622F622F" w14:textId="77777777" w:rsidTr="0028657F">
        <w:trPr>
          <w:trHeight w:val="500"/>
        </w:trPr>
        <w:tc>
          <w:tcPr>
            <w:tcW w:w="6842" w:type="dxa"/>
          </w:tcPr>
          <w:p w14:paraId="303133BC" w14:textId="77777777" w:rsidR="006813AC" w:rsidRPr="005008A2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5008A2">
              <w:rPr>
                <w:rFonts w:asciiTheme="majorBidi" w:hAnsiTheme="majorBidi" w:cstheme="majorBidi"/>
                <w:sz w:val="24"/>
                <w:szCs w:val="24"/>
              </w:rPr>
              <w:t xml:space="preserve">blood agar- chocolate agar- MacConkey agar- </w:t>
            </w:r>
            <w:proofErr w:type="spellStart"/>
            <w:r w:rsidRPr="005008A2">
              <w:rPr>
                <w:rFonts w:asciiTheme="majorBidi" w:hAnsiTheme="majorBidi" w:cstheme="majorBidi"/>
                <w:sz w:val="24"/>
                <w:szCs w:val="24"/>
              </w:rPr>
              <w:t>Sabouraud</w:t>
            </w:r>
            <w:proofErr w:type="spellEnd"/>
            <w:r w:rsidRPr="005008A2">
              <w:rPr>
                <w:rFonts w:asciiTheme="majorBidi" w:hAnsiTheme="majorBidi" w:cstheme="majorBidi"/>
                <w:sz w:val="24"/>
                <w:szCs w:val="24"/>
              </w:rPr>
              <w:t xml:space="preserve"> dextrose agar) </w:t>
            </w:r>
          </w:p>
          <w:p w14:paraId="6A9A7A40" w14:textId="77777777" w:rsidR="006813AC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4350E9FA" w14:textId="77777777" w:rsidR="006813AC" w:rsidRP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Ear</w:t>
            </w:r>
          </w:p>
          <w:p w14:paraId="122CF7E9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13AC" w14:paraId="330BDA62" w14:textId="77777777" w:rsidTr="0028657F">
        <w:trPr>
          <w:trHeight w:val="500"/>
        </w:trPr>
        <w:tc>
          <w:tcPr>
            <w:tcW w:w="6842" w:type="dxa"/>
          </w:tcPr>
          <w:p w14:paraId="4ED69C49" w14:textId="77777777" w:rsidR="006813AC" w:rsidRPr="005008A2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blood agar- MacConkey agar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14:paraId="1A3675FD" w14:textId="77777777" w:rsidR="006813AC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365919BE" w14:textId="77777777" w:rsidR="006813AC" w:rsidRP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Wounds</w:t>
            </w:r>
          </w:p>
          <w:p w14:paraId="133D55A8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813AC" w14:paraId="2E54574C" w14:textId="77777777" w:rsidTr="0028657F">
        <w:trPr>
          <w:trHeight w:val="500"/>
        </w:trPr>
        <w:tc>
          <w:tcPr>
            <w:tcW w:w="6842" w:type="dxa"/>
          </w:tcPr>
          <w:p w14:paraId="68C5BEF6" w14:textId="77777777" w:rsidR="006813AC" w:rsidRPr="005008A2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 xml:space="preserve">(blood agar - </w:t>
            </w:r>
            <w:proofErr w:type="spellStart"/>
            <w:r w:rsidRPr="005008A2">
              <w:rPr>
                <w:rFonts w:asciiTheme="majorBidi" w:hAnsiTheme="majorBidi" w:cstheme="majorBidi"/>
                <w:sz w:val="24"/>
                <w:szCs w:val="24"/>
              </w:rPr>
              <w:t>Sabouraud</w:t>
            </w:r>
            <w:proofErr w:type="spellEnd"/>
            <w:r w:rsidRPr="005008A2">
              <w:rPr>
                <w:rFonts w:asciiTheme="majorBidi" w:hAnsiTheme="majorBidi" w:cstheme="majorBidi"/>
                <w:sz w:val="24"/>
                <w:szCs w:val="24"/>
              </w:rPr>
              <w:t xml:space="preserve"> dextrose agar)</w:t>
            </w:r>
          </w:p>
          <w:p w14:paraId="053BC9A6" w14:textId="77777777" w:rsidR="006813AC" w:rsidRDefault="006813AC" w:rsidP="0028657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61B39675" w14:textId="77777777" w:rsidR="006813AC" w:rsidRP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HVS</w:t>
            </w:r>
          </w:p>
          <w:p w14:paraId="419FE656" w14:textId="77777777" w:rsidR="006813AC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382B6FA" w14:textId="0EB47AE5" w:rsidR="0064754F" w:rsidRPr="00CC1588" w:rsidRDefault="0064754F" w:rsidP="0064754F">
      <w:pPr>
        <w:jc w:val="right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  <w:r w:rsidRPr="00CC1588">
        <w:rPr>
          <w:rFonts w:asciiTheme="majorBidi" w:hAnsiTheme="majorBidi" w:cstheme="majorBidi"/>
          <w:color w:val="1F4E79" w:themeColor="accent5" w:themeShade="80"/>
          <w:sz w:val="28"/>
          <w:szCs w:val="28"/>
        </w:rPr>
        <w:t xml:space="preserve"> </w:t>
      </w:r>
    </w:p>
    <w:p w14:paraId="69E34269" w14:textId="4E77B513" w:rsidR="00B0202F" w:rsidRDefault="00B0202F" w:rsidP="0064754F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16A6833" w14:textId="77777777" w:rsidR="00B0202F" w:rsidRDefault="00B0202F" w:rsidP="0064754F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108AB0B8" w14:textId="77777777" w:rsidR="0026418C" w:rsidRPr="00CC1588" w:rsidRDefault="0026418C" w:rsidP="0026418C">
      <w:pPr>
        <w:jc w:val="right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  <w:r w:rsidRPr="00CC1588">
        <w:rPr>
          <w:rFonts w:asciiTheme="majorBidi" w:hAnsiTheme="majorBidi" w:cstheme="majorBidi"/>
          <w:color w:val="1F4E79" w:themeColor="accent5" w:themeShade="80"/>
          <w:sz w:val="28"/>
          <w:szCs w:val="28"/>
        </w:rPr>
        <w:t xml:space="preserve">Body fluids </w:t>
      </w:r>
    </w:p>
    <w:p w14:paraId="0FAD7C60" w14:textId="6BA5CD5A" w:rsidR="0026418C" w:rsidRDefault="0026418C" w:rsidP="0026418C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>Cerebrospinal fluid</w:t>
      </w:r>
      <w:r>
        <w:rPr>
          <w:rFonts w:asciiTheme="majorBidi" w:hAnsiTheme="majorBidi" w:cstheme="majorBidi"/>
          <w:sz w:val="24"/>
          <w:szCs w:val="24"/>
        </w:rPr>
        <w:t xml:space="preserve"> (C.S.F)</w:t>
      </w:r>
    </w:p>
    <w:p w14:paraId="0D2FE5EE" w14:textId="52C3E364" w:rsidR="0026418C" w:rsidRDefault="0026418C" w:rsidP="0026418C">
      <w:pPr>
        <w:jc w:val="right"/>
        <w:rPr>
          <w:rFonts w:asciiTheme="majorBidi" w:hAnsiTheme="majorBidi" w:cstheme="majorBidi"/>
          <w:sz w:val="24"/>
          <w:szCs w:val="24"/>
        </w:rPr>
      </w:pPr>
      <w:r w:rsidRPr="0026418C">
        <w:rPr>
          <w:rFonts w:asciiTheme="majorBidi" w:hAnsiTheme="majorBidi" w:cstheme="majorBidi"/>
          <w:sz w:val="24"/>
          <w:szCs w:val="24"/>
        </w:rPr>
        <w:t>Pleural fluid</w:t>
      </w:r>
    </w:p>
    <w:p w14:paraId="3FF74A2C" w14:textId="39C9AD33" w:rsidR="0026418C" w:rsidRDefault="00044039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-macroscopic</w:t>
      </w:r>
    </w:p>
    <w:p w14:paraId="09064E3B" w14:textId="50662DF6" w:rsidR="00044039" w:rsidRDefault="00044039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-cell </w:t>
      </w:r>
      <w:r w:rsidR="00890B2C">
        <w:rPr>
          <w:rFonts w:asciiTheme="majorBidi" w:hAnsiTheme="majorBidi" w:cstheme="majorBidi"/>
          <w:sz w:val="24"/>
          <w:szCs w:val="24"/>
        </w:rPr>
        <w:t>counts</w:t>
      </w:r>
      <w:r>
        <w:rPr>
          <w:rFonts w:asciiTheme="majorBidi" w:hAnsiTheme="majorBidi" w:cstheme="majorBidi"/>
          <w:sz w:val="24"/>
          <w:szCs w:val="24"/>
        </w:rPr>
        <w:t xml:space="preserve"> microscopic</w:t>
      </w:r>
    </w:p>
    <w:p w14:paraId="1C7D10AC" w14:textId="52608C07" w:rsidR="00044039" w:rsidRDefault="00044039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-centrifuge</w:t>
      </w:r>
    </w:p>
    <w:p w14:paraId="5CE8CFA5" w14:textId="0A9D0BCC" w:rsidR="00044039" w:rsidRDefault="00044039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-culture (blood agar -</w:t>
      </w:r>
      <w:r w:rsidRPr="00044039">
        <w:t xml:space="preserve"> </w:t>
      </w:r>
      <w:r w:rsidRPr="00044039">
        <w:rPr>
          <w:rFonts w:asciiTheme="majorBidi" w:hAnsiTheme="majorBidi" w:cstheme="majorBidi"/>
          <w:sz w:val="24"/>
          <w:szCs w:val="24"/>
        </w:rPr>
        <w:t>chocolate agar</w:t>
      </w:r>
      <w:bookmarkStart w:id="0" w:name="_Hlk56013643"/>
      <w:r>
        <w:rPr>
          <w:rFonts w:asciiTheme="majorBidi" w:hAnsiTheme="majorBidi" w:cstheme="majorBidi"/>
          <w:sz w:val="24"/>
          <w:szCs w:val="24"/>
        </w:rPr>
        <w:t>-</w:t>
      </w:r>
      <w:r w:rsidRPr="00044039">
        <w:t xml:space="preserve"> </w:t>
      </w:r>
      <w:r w:rsidRPr="00044039">
        <w:rPr>
          <w:rFonts w:asciiTheme="majorBidi" w:hAnsiTheme="majorBidi" w:cstheme="majorBidi"/>
          <w:sz w:val="24"/>
          <w:szCs w:val="24"/>
        </w:rPr>
        <w:t>MacConkey agar</w:t>
      </w:r>
      <w:r>
        <w:rPr>
          <w:rFonts w:asciiTheme="majorBidi" w:hAnsiTheme="majorBidi" w:cstheme="majorBidi"/>
          <w:sz w:val="24"/>
          <w:szCs w:val="24"/>
        </w:rPr>
        <w:t>)</w:t>
      </w:r>
      <w:bookmarkEnd w:id="0"/>
    </w:p>
    <w:p w14:paraId="7B4E951E" w14:textId="3559AAEB" w:rsidR="00044039" w:rsidRDefault="00044039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-gram stain</w:t>
      </w:r>
    </w:p>
    <w:p w14:paraId="4BFEC845" w14:textId="433B6D44" w:rsidR="00044039" w:rsidRPr="00CC1588" w:rsidRDefault="00761CFE" w:rsidP="0026418C">
      <w:pPr>
        <w:jc w:val="right"/>
        <w:rPr>
          <w:rFonts w:asciiTheme="majorBidi" w:hAnsiTheme="majorBidi" w:cstheme="majorBidi"/>
          <w:color w:val="1F4E79" w:themeColor="accent5" w:themeShade="80"/>
          <w:sz w:val="28"/>
          <w:szCs w:val="28"/>
        </w:rPr>
      </w:pPr>
      <w:r w:rsidRPr="00CC1588">
        <w:rPr>
          <w:rFonts w:asciiTheme="majorBidi" w:hAnsiTheme="majorBidi" w:cstheme="majorBidi"/>
          <w:color w:val="1F4E79" w:themeColor="accent5" w:themeShade="80"/>
          <w:sz w:val="28"/>
          <w:szCs w:val="28"/>
        </w:rPr>
        <w:lastRenderedPageBreak/>
        <w:t xml:space="preserve">Reading </w:t>
      </w:r>
    </w:p>
    <w:p w14:paraId="59DBAACF" w14:textId="583F4299" w:rsidR="00761CFE" w:rsidRDefault="00761CFE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48h if there is no growth (negative)</w:t>
      </w:r>
    </w:p>
    <w:p w14:paraId="0DEAC89E" w14:textId="25D6574D" w:rsidR="00761CFE" w:rsidRDefault="00761CFE" w:rsidP="0026418C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-blood agar</w:t>
      </w:r>
    </w:p>
    <w:p w14:paraId="2ADFF140" w14:textId="58028B83" w:rsidR="00761CFE" w:rsidRDefault="00ED771F" w:rsidP="0026418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D771F">
        <w:rPr>
          <w:rFonts w:asciiTheme="majorBidi" w:hAnsiTheme="majorBidi" w:cstheme="majorBidi"/>
          <w:sz w:val="24"/>
          <w:szCs w:val="24"/>
        </w:rPr>
        <w:t>β-hemolysis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71F">
        <w:rPr>
          <w:rFonts w:asciiTheme="majorBidi" w:hAnsiTheme="majorBidi" w:cstheme="majorBidi"/>
          <w:sz w:val="24"/>
          <w:szCs w:val="24"/>
        </w:rPr>
        <w:t>complete hemolysis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4AF0537" w14:textId="0EF6A4B5" w:rsidR="00ED771F" w:rsidRPr="00ED771F" w:rsidRDefault="00ED771F" w:rsidP="0026418C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D771F">
        <w:rPr>
          <w:rFonts w:asciiTheme="majorBidi" w:hAnsiTheme="majorBidi" w:cstheme="majorBidi"/>
          <w:sz w:val="24"/>
          <w:szCs w:val="24"/>
        </w:rPr>
        <w:t>α-hemolysis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D771F">
        <w:rPr>
          <w:rFonts w:asciiTheme="majorBidi" w:hAnsiTheme="majorBidi" w:cstheme="majorBidi"/>
          <w:sz w:val="24"/>
          <w:szCs w:val="24"/>
        </w:rPr>
        <w:t>partial hemolysis</w:t>
      </w:r>
    </w:p>
    <w:p w14:paraId="0F89AEE4" w14:textId="065B0F10" w:rsidR="00044039" w:rsidRDefault="00ED771F" w:rsidP="00ED771F">
      <w:pPr>
        <w:jc w:val="right"/>
        <w:rPr>
          <w:rFonts w:asciiTheme="majorBidi" w:hAnsiTheme="majorBidi" w:cstheme="majorBidi"/>
          <w:sz w:val="24"/>
          <w:szCs w:val="24"/>
        </w:rPr>
      </w:pPr>
      <w:r w:rsidRPr="00ED771F">
        <w:rPr>
          <w:rFonts w:asciiTheme="majorBidi" w:hAnsiTheme="majorBidi" w:cstheme="majorBidi"/>
          <w:sz w:val="24"/>
          <w:szCs w:val="24"/>
        </w:rPr>
        <w:t>Gamma</w:t>
      </w:r>
      <w:r>
        <w:rPr>
          <w:rFonts w:asciiTheme="majorBidi" w:hAnsiTheme="majorBidi" w:cstheme="majorBidi"/>
          <w:sz w:val="24"/>
          <w:szCs w:val="24"/>
        </w:rPr>
        <w:t xml:space="preserve"> if an organism does not induce hemolysis</w:t>
      </w:r>
      <w:r>
        <w:br/>
      </w:r>
      <w:r>
        <w:rPr>
          <w:rFonts w:asciiTheme="majorBidi" w:hAnsiTheme="majorBidi" w:cstheme="majorBidi"/>
          <w:sz w:val="24"/>
          <w:szCs w:val="24"/>
        </w:rPr>
        <w:t>-</w:t>
      </w:r>
      <w:r w:rsidRPr="00ED771F">
        <w:rPr>
          <w:rFonts w:asciiTheme="majorBidi" w:hAnsiTheme="majorBidi" w:cstheme="majorBidi"/>
          <w:sz w:val="24"/>
          <w:szCs w:val="24"/>
        </w:rPr>
        <w:t xml:space="preserve"> MacConkey agar</w:t>
      </w:r>
    </w:p>
    <w:p w14:paraId="6E5D8385" w14:textId="0C5E107F" w:rsidR="00ED771F" w:rsidRDefault="00ED771F" w:rsidP="00ED771F">
      <w:pPr>
        <w:jc w:val="right"/>
        <w:rPr>
          <w:rFonts w:asciiTheme="majorBidi" w:hAnsiTheme="majorBidi" w:cstheme="majorBidi"/>
          <w:sz w:val="24"/>
          <w:szCs w:val="24"/>
        </w:rPr>
      </w:pPr>
      <w:r w:rsidRPr="00ED771F">
        <w:rPr>
          <w:rFonts w:asciiTheme="majorBidi" w:hAnsiTheme="majorBidi" w:cstheme="majorBidi"/>
          <w:sz w:val="24"/>
          <w:szCs w:val="24"/>
        </w:rPr>
        <w:t>Lactose fermenting</w:t>
      </w:r>
    </w:p>
    <w:p w14:paraId="0FAB9EA6" w14:textId="73F85FF0" w:rsidR="000A75FC" w:rsidRDefault="000A75FC" w:rsidP="00ED771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Non-</w:t>
      </w:r>
      <w:r w:rsidRPr="000A75FC">
        <w:rPr>
          <w:rFonts w:asciiTheme="majorBidi" w:hAnsiTheme="majorBidi" w:cstheme="majorBidi"/>
          <w:sz w:val="24"/>
          <w:szCs w:val="24"/>
        </w:rPr>
        <w:t>Lactose fermenting</w:t>
      </w:r>
    </w:p>
    <w:p w14:paraId="1A857F30" w14:textId="5A2E514F" w:rsidR="000A75FC" w:rsidRDefault="000A75FC" w:rsidP="00ED771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0A75FC">
        <w:t xml:space="preserve"> </w:t>
      </w:r>
      <w:proofErr w:type="spellStart"/>
      <w:r w:rsidRPr="000A75FC">
        <w:rPr>
          <w:rFonts w:asciiTheme="majorBidi" w:hAnsiTheme="majorBidi" w:cstheme="majorBidi"/>
          <w:sz w:val="24"/>
          <w:szCs w:val="24"/>
        </w:rPr>
        <w:t>Sabouraud</w:t>
      </w:r>
      <w:proofErr w:type="spellEnd"/>
      <w:r w:rsidRPr="000A75FC">
        <w:rPr>
          <w:rFonts w:asciiTheme="majorBidi" w:hAnsiTheme="majorBidi" w:cstheme="majorBidi"/>
          <w:sz w:val="24"/>
          <w:szCs w:val="24"/>
        </w:rPr>
        <w:t xml:space="preserve"> dextrose agar</w:t>
      </w:r>
    </w:p>
    <w:p w14:paraId="3DF22BC6" w14:textId="01FDF957" w:rsidR="000A75FC" w:rsidRPr="00ED771F" w:rsidRDefault="000A75FC" w:rsidP="00ED771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Observe yeast </w:t>
      </w:r>
    </w:p>
    <w:p w14:paraId="629CA9D9" w14:textId="2E65801B" w:rsidR="00926877" w:rsidRDefault="00926877" w:rsidP="00617D60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000A07E9" w14:textId="77777777" w:rsidR="00926877" w:rsidRPr="00926877" w:rsidRDefault="00926877" w:rsidP="00926877">
      <w:pPr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bidiVisual/>
        <w:tblW w:w="8536" w:type="dxa"/>
        <w:tblLook w:val="04A0" w:firstRow="1" w:lastRow="0" w:firstColumn="1" w:lastColumn="0" w:noHBand="0" w:noVBand="1"/>
      </w:tblPr>
      <w:tblGrid>
        <w:gridCol w:w="6842"/>
        <w:gridCol w:w="1694"/>
      </w:tblGrid>
      <w:tr w:rsidR="005008A2" w14:paraId="20815A8D" w14:textId="77777777" w:rsidTr="006813AC">
        <w:trPr>
          <w:trHeight w:val="500"/>
        </w:trPr>
        <w:tc>
          <w:tcPr>
            <w:tcW w:w="6842" w:type="dxa"/>
          </w:tcPr>
          <w:p w14:paraId="09B03372" w14:textId="769075C8" w:rsidR="005008A2" w:rsidRDefault="006813AC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Looking for</w:t>
            </w:r>
          </w:p>
        </w:tc>
        <w:tc>
          <w:tcPr>
            <w:tcW w:w="1694" w:type="dxa"/>
          </w:tcPr>
          <w:p w14:paraId="47B25C07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swabs</w:t>
            </w:r>
          </w:p>
        </w:tc>
      </w:tr>
      <w:tr w:rsidR="005008A2" w14:paraId="21BBAE89" w14:textId="77777777" w:rsidTr="006813AC">
        <w:trPr>
          <w:trHeight w:val="500"/>
        </w:trPr>
        <w:tc>
          <w:tcPr>
            <w:tcW w:w="6842" w:type="dxa"/>
          </w:tcPr>
          <w:p w14:paraId="6113B95D" w14:textId="0E37785A" w:rsidR="006813AC" w:rsidRPr="006813AC" w:rsidRDefault="006813AC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Streptococcus</w:t>
            </w:r>
            <w:r w:rsidRPr="006813AC">
              <w:rPr>
                <w:rFonts w:asciiTheme="majorBidi" w:hAnsiTheme="majorBidi" w:cstheme="majorBidi"/>
                <w:sz w:val="24"/>
                <w:szCs w:val="24"/>
              </w:rPr>
              <w:t xml:space="preserve"> group </w:t>
            </w:r>
            <w:proofErr w:type="gramStart"/>
            <w:r w:rsidRPr="006813AC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6813AC">
              <w:rPr>
                <w:rFonts w:asciiTheme="majorBidi" w:hAnsiTheme="majorBidi" w:cstheme="majorBidi"/>
                <w:sz w:val="24"/>
                <w:szCs w:val="24"/>
              </w:rPr>
              <w:t xml:space="preserve"> β</w:t>
            </w:r>
            <w:proofErr w:type="gramEnd"/>
            <w:r w:rsidRPr="006813AC">
              <w:rPr>
                <w:rFonts w:asciiTheme="majorBidi" w:hAnsiTheme="majorBidi" w:cstheme="majorBidi"/>
                <w:sz w:val="24"/>
                <w:szCs w:val="24"/>
              </w:rPr>
              <w:t xml:space="preserve">-hemolysis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6813AC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  <w:p w14:paraId="2A49ABE7" w14:textId="77777777" w:rsidR="005008A2" w:rsidRDefault="005008A2" w:rsidP="009739A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67548D9D" w14:textId="77777777" w:rsidR="005008A2" w:rsidRP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Throat</w:t>
            </w:r>
          </w:p>
          <w:p w14:paraId="31C9B1ED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08A2" w14:paraId="1BEE00B4" w14:textId="77777777" w:rsidTr="006813AC">
        <w:trPr>
          <w:trHeight w:val="500"/>
        </w:trPr>
        <w:tc>
          <w:tcPr>
            <w:tcW w:w="6842" w:type="dxa"/>
          </w:tcPr>
          <w:p w14:paraId="16278599" w14:textId="77777777" w:rsidR="006813AC" w:rsidRPr="006813AC" w:rsidRDefault="006813AC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813A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Staphylococcus aureus</w:t>
            </w:r>
          </w:p>
          <w:p w14:paraId="45A4CE10" w14:textId="77777777" w:rsidR="005008A2" w:rsidRDefault="005008A2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5E821C05" w14:textId="77777777" w:rsidR="005008A2" w:rsidRP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Nasal</w:t>
            </w:r>
          </w:p>
          <w:p w14:paraId="4079CE59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08A2" w14:paraId="3DFEFE90" w14:textId="77777777" w:rsidTr="006813AC">
        <w:trPr>
          <w:trHeight w:val="500"/>
        </w:trPr>
        <w:tc>
          <w:tcPr>
            <w:tcW w:w="6842" w:type="dxa"/>
          </w:tcPr>
          <w:p w14:paraId="7AF1569E" w14:textId="46840BAD" w:rsidR="006813AC" w:rsidRPr="006813AC" w:rsidRDefault="006813AC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Haemophilus</w:t>
            </w:r>
            <w:proofErr w:type="spellEnd"/>
            <w:r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influenzae</w:t>
            </w:r>
          </w:p>
          <w:p w14:paraId="0305AF68" w14:textId="77777777" w:rsidR="005008A2" w:rsidRDefault="005008A2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0C26DBA9" w14:textId="77777777" w:rsidR="005008A2" w:rsidRP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Eye</w:t>
            </w:r>
          </w:p>
          <w:p w14:paraId="49C5A2AF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08A2" w14:paraId="15412C5F" w14:textId="77777777" w:rsidTr="006813AC">
        <w:trPr>
          <w:trHeight w:val="500"/>
        </w:trPr>
        <w:tc>
          <w:tcPr>
            <w:tcW w:w="6842" w:type="dxa"/>
          </w:tcPr>
          <w:p w14:paraId="42D692FF" w14:textId="16C1EA02" w:rsidR="006813AC" w:rsidRPr="006813AC" w:rsidRDefault="006813AC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6813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90B2C"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Pseudomonas</w:t>
            </w:r>
            <w:r w:rsidR="00890B2C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yeast</w:t>
            </w:r>
          </w:p>
          <w:p w14:paraId="038D0EE1" w14:textId="3CD22125" w:rsidR="005008A2" w:rsidRDefault="005008A2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5807B85" w14:textId="77777777" w:rsidR="005008A2" w:rsidRP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Ear</w:t>
            </w:r>
          </w:p>
          <w:p w14:paraId="3D0F767B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08A2" w14:paraId="295A98FC" w14:textId="77777777" w:rsidTr="006813AC">
        <w:trPr>
          <w:trHeight w:val="500"/>
        </w:trPr>
        <w:tc>
          <w:tcPr>
            <w:tcW w:w="6842" w:type="dxa"/>
          </w:tcPr>
          <w:p w14:paraId="14DAFD8F" w14:textId="67D5CE8C" w:rsidR="005008A2" w:rsidRPr="006813AC" w:rsidRDefault="006813AC" w:rsidP="006813AC">
            <w:pPr>
              <w:pStyle w:val="ListParagraph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-any bacteria except </w:t>
            </w:r>
            <w:r w:rsidRPr="006813AC">
              <w:rPr>
                <w:rFonts w:asciiTheme="majorBidi" w:hAnsiTheme="majorBidi" w:cstheme="majorBidi"/>
                <w:sz w:val="24"/>
                <w:szCs w:val="24"/>
              </w:rPr>
              <w:t>epidermidis normal flora</w:t>
            </w:r>
          </w:p>
        </w:tc>
        <w:tc>
          <w:tcPr>
            <w:tcW w:w="1694" w:type="dxa"/>
          </w:tcPr>
          <w:p w14:paraId="303E1C09" w14:textId="77777777" w:rsidR="005008A2" w:rsidRP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Wounds</w:t>
            </w:r>
          </w:p>
          <w:p w14:paraId="59C6593F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5008A2" w14:paraId="0A06E6A0" w14:textId="77777777" w:rsidTr="006813AC">
        <w:trPr>
          <w:trHeight w:val="500"/>
        </w:trPr>
        <w:tc>
          <w:tcPr>
            <w:tcW w:w="6842" w:type="dxa"/>
          </w:tcPr>
          <w:p w14:paraId="40ABF982" w14:textId="0764197B" w:rsidR="006813AC" w:rsidRPr="006813AC" w:rsidRDefault="006813AC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6813A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Streptococcus agalactiae</w:t>
            </w:r>
            <w:r w:rsidR="00351271" w:rsidRPr="00890B2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351271" w:rsidRPr="00351271">
              <w:rPr>
                <w:rFonts w:asciiTheme="majorBidi" w:hAnsiTheme="majorBidi" w:cstheme="majorBidi"/>
                <w:sz w:val="24"/>
                <w:szCs w:val="24"/>
              </w:rPr>
              <w:t>( β</w:t>
            </w:r>
            <w:proofErr w:type="gramEnd"/>
            <w:r w:rsidR="00351271" w:rsidRPr="00351271">
              <w:rPr>
                <w:rFonts w:asciiTheme="majorBidi" w:hAnsiTheme="majorBidi" w:cstheme="majorBidi"/>
                <w:sz w:val="24"/>
                <w:szCs w:val="24"/>
              </w:rPr>
              <w:t>-hemolysis )</w:t>
            </w:r>
            <w:r w:rsidR="003512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, yeast</w:t>
            </w:r>
          </w:p>
          <w:p w14:paraId="3EED0DC1" w14:textId="208FC220" w:rsidR="005008A2" w:rsidRDefault="005008A2" w:rsidP="006813A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73577FC" w14:textId="77777777" w:rsidR="005008A2" w:rsidRP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008A2">
              <w:rPr>
                <w:rFonts w:asciiTheme="majorBidi" w:hAnsiTheme="majorBidi" w:cstheme="majorBidi"/>
                <w:sz w:val="24"/>
                <w:szCs w:val="24"/>
              </w:rPr>
              <w:t>HVS</w:t>
            </w:r>
          </w:p>
          <w:p w14:paraId="4948D457" w14:textId="77777777" w:rsidR="005008A2" w:rsidRDefault="005008A2" w:rsidP="0028657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5D825DF3" w14:textId="77777777" w:rsidR="0026418C" w:rsidRPr="0026418C" w:rsidRDefault="0026418C" w:rsidP="0026418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26418C" w:rsidRPr="0026418C" w:rsidSect="00F02128">
      <w:pgSz w:w="11906" w:h="16838"/>
      <w:pgMar w:top="1440" w:right="1800" w:bottom="1440" w:left="1800" w:header="708" w:footer="708" w:gutter="0"/>
      <w:pgBorders w:offsetFrom="page">
        <w:top w:val="inset" w:sz="6" w:space="24" w:color="ACB9CA" w:themeColor="text2" w:themeTint="66"/>
        <w:left w:val="inset" w:sz="6" w:space="24" w:color="ACB9CA" w:themeColor="text2" w:themeTint="66"/>
        <w:bottom w:val="outset" w:sz="6" w:space="24" w:color="ACB9CA" w:themeColor="text2" w:themeTint="66"/>
        <w:right w:val="outset" w:sz="6" w:space="24" w:color="ACB9CA" w:themeColor="text2" w:themeTint="6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34D4E"/>
    <w:multiLevelType w:val="hybridMultilevel"/>
    <w:tmpl w:val="2164766E"/>
    <w:lvl w:ilvl="0" w:tplc="01D82F3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28"/>
    <w:rsid w:val="00044039"/>
    <w:rsid w:val="000A75FC"/>
    <w:rsid w:val="00165992"/>
    <w:rsid w:val="0026418C"/>
    <w:rsid w:val="00351271"/>
    <w:rsid w:val="005008A2"/>
    <w:rsid w:val="00617D60"/>
    <w:rsid w:val="0064754F"/>
    <w:rsid w:val="006813AC"/>
    <w:rsid w:val="00721487"/>
    <w:rsid w:val="00761CFE"/>
    <w:rsid w:val="00890B2C"/>
    <w:rsid w:val="00926877"/>
    <w:rsid w:val="009739A1"/>
    <w:rsid w:val="00B0202F"/>
    <w:rsid w:val="00CC1588"/>
    <w:rsid w:val="00ED771F"/>
    <w:rsid w:val="00F02128"/>
    <w:rsid w:val="00F72B0F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E72C"/>
  <w15:chartTrackingRefBased/>
  <w15:docId w15:val="{07C2FC61-219F-48A9-BBEA-AD136C4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shahad .</cp:lastModifiedBy>
  <cp:revision>2</cp:revision>
  <dcterms:created xsi:type="dcterms:W3CDTF">2020-12-08T20:03:00Z</dcterms:created>
  <dcterms:modified xsi:type="dcterms:W3CDTF">2020-12-08T20:03:00Z</dcterms:modified>
</cp:coreProperties>
</file>