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39" w:rsidRPr="00483F39" w:rsidRDefault="00483F39" w:rsidP="00E9764B">
      <w:pPr>
        <w:pBdr>
          <w:top w:val="single" w:sz="6" w:space="0" w:color="F2F5FF"/>
          <w:left w:val="single" w:sz="6" w:space="0" w:color="F2F5FF"/>
          <w:bottom w:val="single" w:sz="6" w:space="0" w:color="F2F5FF"/>
          <w:right w:val="single" w:sz="6" w:space="4" w:color="F2F5FF"/>
        </w:pBdr>
        <w:shd w:val="clear" w:color="auto" w:fill="F8F9FF"/>
        <w:spacing w:before="75" w:after="75" w:line="240" w:lineRule="auto"/>
        <w:outlineLvl w:val="1"/>
        <w:rPr>
          <w:rFonts w:ascii="Simplified Arabic" w:eastAsia="Times New Roman" w:hAnsi="Simplified Arabic" w:cs="Simplified Arabic"/>
          <w:b/>
          <w:bCs/>
          <w:color w:val="4466AA"/>
          <w:sz w:val="48"/>
          <w:szCs w:val="4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4466AA"/>
          <w:sz w:val="34"/>
          <w:szCs w:val="34"/>
          <w:rtl/>
        </w:rPr>
        <w:t xml:space="preserve">              </w:t>
      </w:r>
      <w:r w:rsidRPr="00483F39">
        <w:rPr>
          <w:rFonts w:ascii="Simplified Arabic" w:eastAsia="Times New Roman" w:hAnsi="Simplified Arabic" w:cs="Simplified Arabic" w:hint="cs"/>
          <w:b/>
          <w:bCs/>
          <w:color w:val="4466AA"/>
          <w:sz w:val="48"/>
          <w:szCs w:val="48"/>
          <w:rtl/>
        </w:rPr>
        <w:t>مشروع بيع مثلجات " ايس كريم "</w:t>
      </w:r>
    </w:p>
    <w:p w:rsidR="00E9764B" w:rsidRPr="00462B4F" w:rsidRDefault="00E9764B" w:rsidP="00E9764B">
      <w:pPr>
        <w:pBdr>
          <w:top w:val="single" w:sz="6" w:space="0" w:color="F2F5FF"/>
          <w:left w:val="single" w:sz="6" w:space="0" w:color="F2F5FF"/>
          <w:bottom w:val="single" w:sz="6" w:space="0" w:color="F2F5FF"/>
          <w:right w:val="single" w:sz="6" w:space="4" w:color="F2F5FF"/>
        </w:pBdr>
        <w:shd w:val="clear" w:color="auto" w:fill="F8F9FF"/>
        <w:spacing w:before="75" w:after="75" w:line="240" w:lineRule="auto"/>
        <w:outlineLvl w:val="1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>مقدمة</w:t>
      </w:r>
    </w:p>
    <w:p w:rsidR="00E9764B" w:rsidRPr="00462B4F" w:rsidRDefault="00E9764B" w:rsidP="00462B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تعتبر صناعة المثلجات ذو القوام المتماسك المصنعة أساسا من الألبان من المنتجات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التي يكثر عليها الطلب في فصل الصيف لدي العديد من فئات المجتمع وهي عبارة عن خليط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من الحليب الجاف (المذاب في الماء ) أو الحليب الطازج مع مواد لازمة للتحلية</w:t>
      </w:r>
      <w:r w:rsid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سكريات  بالإضافة إلي مكسبات النكهة واللون ويحضر هذا الخليط لإكسابه القوام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المتماسك عادة عن طريق الخفق بالدوران وتعرف هذه المنتجات المثلجة والمحضرة بهذه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الطريقة بأسماء مختلفة مثل الأيس كريم </w:t>
      </w:r>
      <w:r w:rsidR="00483F39" w:rsidRPr="00462B4F">
        <w:rPr>
          <w:rFonts w:ascii="Tahoma" w:eastAsia="Times New Roman" w:hAnsi="Tahoma" w:cs="Tahoma" w:hint="cs"/>
          <w:color w:val="000000"/>
          <w:sz w:val="28"/>
          <w:szCs w:val="28"/>
          <w:rtl/>
        </w:rPr>
        <w:t xml:space="preserve">والمثلجات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ولهذا تتعدد هذه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المنتجات فيما بينها نتيجة لاختلاف المكونات أو طريقة التحضير ، ولإظهار الشروط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الصحية والغذائية لهذه المنتجات فيما بينها نتيجة لاختلاف المكونات أو طريقة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التحضير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 </w:t>
      </w:r>
    </w:p>
    <w:p w:rsidR="00E9764B" w:rsidRPr="00462B4F" w:rsidRDefault="00E9764B" w:rsidP="00E976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ولإظهار الشروط الصحية والغذائية لهذه المنتجات فإن جمعية المثلجات</w:t>
      </w:r>
      <w:r w:rsidRPr="00462B4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ببريطانيا وايرلندا وضعت مقترحات كتعريف قياس لمكونات هذه المنتجات تتلخص فيما يلي</w:t>
      </w:r>
      <w:r w:rsidRPr="00462B4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: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E9764B" w:rsidRPr="00462B4F" w:rsidRDefault="00E9764B" w:rsidP="00462B4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يحتوي مركب المثلج علي نسبة من الدهن لا تقل عن 5% ونسبة </w:t>
      </w:r>
      <w:r w:rsidR="00462B4F">
        <w:rPr>
          <w:rFonts w:ascii="Tahoma" w:eastAsia="Times New Roman" w:hAnsi="Tahoma" w:cs="Tahoma" w:hint="cs"/>
          <w:color w:val="000000"/>
          <w:sz w:val="28"/>
          <w:szCs w:val="28"/>
          <w:rtl/>
        </w:rPr>
        <w:t>من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اللبن لا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تقل عن 18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>% .</w:t>
      </w:r>
    </w:p>
    <w:p w:rsidR="00E9764B" w:rsidRPr="00462B4F" w:rsidRDefault="00E9764B" w:rsidP="00E9764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أما وزارة الزراعة الأمريكية فقد اتخذت التركيب النهائي لهذه المنتجات أساسا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للتعريف وهو أن المركب المثلج يحضر من قشدة من إضافة سكر أو بدون إضافات لمكسبات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طبيعية للنكهة والطعم محتوية علي نسبة من الدهون لا تقل عن 18% وهذه قواعد وحدود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تحدد فيما بينها الشروط التي يجب توافرها في مثل هذه المنتجات المصنعة من الألبان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لتؤخذ في الاعتبار عند قياس جودة المنتجات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 </w:t>
      </w:r>
    </w:p>
    <w:p w:rsidR="00E9764B" w:rsidRPr="00462B4F" w:rsidRDefault="00E9764B" w:rsidP="00483F39">
      <w:pPr>
        <w:pBdr>
          <w:top w:val="single" w:sz="6" w:space="0" w:color="F2F5FF"/>
          <w:left w:val="single" w:sz="6" w:space="0" w:color="F2F5FF"/>
          <w:bottom w:val="single" w:sz="6" w:space="0" w:color="F2F5FF"/>
          <w:right w:val="single" w:sz="6" w:space="11" w:color="F2F5FF"/>
        </w:pBdr>
        <w:shd w:val="clear" w:color="auto" w:fill="F8F9FF"/>
        <w:spacing w:before="75" w:after="75" w:line="240" w:lineRule="auto"/>
        <w:outlineLvl w:val="1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>مدى الحاجة إلي إقامة المشروع</w:t>
      </w:r>
    </w:p>
    <w:p w:rsidR="00E9764B" w:rsidRPr="00462B4F" w:rsidRDefault="00E9764B" w:rsidP="00E9764B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>الهـــــــــدف</w:t>
      </w: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  <w:t xml:space="preserve"> :</w:t>
      </w:r>
    </w:p>
    <w:p w:rsidR="00E9764B" w:rsidRPr="00462B4F" w:rsidRDefault="00E9764B" w:rsidP="00E976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يهدف هذا المشروع إلي إنتاج الآيس كريم باستخدام نظام آلي له القدرة علي تصنيع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منتجات عالية الجودة علاوة علي منع التلوث الناتج من الاستخدام اليدوي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 </w:t>
      </w:r>
    </w:p>
    <w:p w:rsidR="00E9764B" w:rsidRPr="00462B4F" w:rsidRDefault="00E9764B" w:rsidP="00E976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والنظام المقترح للإنتاج يواكب الاتجاهات الحديثة في صناعة المثلجات القشدية ،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بالإضافة إلي موائمة كمشروع إنتاجي ذات تكنولوجيا بسيطة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lastRenderedPageBreak/>
        <w:t>يوائم القيمة الاقتصادية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التي ستعود علي شباب الخريجين بالإضافة إلي إمكانية تدريب مهاري للأيدي العاملة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العادية وتشغيلها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 </w:t>
      </w:r>
    </w:p>
    <w:p w:rsidR="00E9764B" w:rsidRPr="00462B4F" w:rsidRDefault="00E9764B" w:rsidP="00E9764B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>أهمية المشروع</w:t>
      </w: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  <w:t xml:space="preserve"> :</w:t>
      </w:r>
    </w:p>
    <w:p w:rsidR="00E9764B" w:rsidRPr="00462B4F" w:rsidRDefault="00E9764B" w:rsidP="00E976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في السنوات الأخيرة تقدمت صناعة المثلجات تقدما ملحوظا وانتشرت بشكل</w:t>
      </w:r>
      <w:r w:rsidRPr="00462B4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كبير وقد ساعد علي زيادة انتشارها عوامل كثيرة من أهمها</w:t>
      </w:r>
      <w:r w:rsidRPr="00462B4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: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E9764B" w:rsidRPr="00462B4F" w:rsidRDefault="00E9764B" w:rsidP="00E9764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زيادة جودة المنتجات نتيجة للتحسينات التي أدخلت علي طرق الصناعة والأجهزة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المختلفة مثل أجهزة البسترة والتجميد وماكينات التعبئة والتغليف .. الخ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9764B" w:rsidRPr="00462B4F" w:rsidRDefault="00E9764B" w:rsidP="00E9764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توفر المواد الخام الجيدة في </w:t>
      </w:r>
      <w:r w:rsidRPr="00462B4F">
        <w:rPr>
          <w:rFonts w:ascii="Tahoma" w:eastAsia="Times New Roman" w:hAnsi="Tahoma" w:cs="Tahoma" w:hint="cs"/>
          <w:color w:val="000000"/>
          <w:sz w:val="28"/>
          <w:szCs w:val="28"/>
          <w:rtl/>
        </w:rPr>
        <w:t>الرياض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، ومعرفة أفضلها لصناعة أجود المنتجات وإدخال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أنواع مختلفة من الفواكة والحلويات وغيرها من المواد المكسبة للنكهة في تكوين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المخاليط وابتكار أنواع مرغوب فيها للمستهلكين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9764B" w:rsidRPr="00462B4F" w:rsidRDefault="00E9764B" w:rsidP="00E9764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زيادة الوعي ومعرفة القيمة الغذائية لهذه المنتجات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9764B" w:rsidRPr="00462B4F" w:rsidRDefault="00E9764B" w:rsidP="00E9764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زيادة معدل التسويق نتيجة لارتفاع مستوي الأجور مع تغيير بعض عادات المجتمع حيث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أصبح الكثيرون يقبلون علي تناول بعض الأغذية خارج المنازل وخاصة النوعيات الخفيفة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مثل الآيس كريم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9764B" w:rsidRPr="00462B4F" w:rsidRDefault="00E9764B" w:rsidP="00E9764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انخفاض تكاليف الإنتاج تبعا لزيادة الكميات الناتجة علي نطاق تجاري واسع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وبالتالي خفض الأسعار بحيث أصبحت في متناول الجميع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9764B" w:rsidRPr="00462B4F" w:rsidRDefault="00E9764B" w:rsidP="00E9764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تقدم وسائل التبريد في محلات التوزيع والمنازل بانتشار الثلاجات واستخدام الثلج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الجاف في حفظ المثلجات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9764B" w:rsidRPr="00462B4F" w:rsidRDefault="00E9764B" w:rsidP="00E9764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التقدم في وسائل النقل والتوزيع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 </w:t>
      </w:r>
    </w:p>
    <w:p w:rsidR="00E9764B" w:rsidRPr="00462B4F" w:rsidRDefault="00E9764B" w:rsidP="00E9764B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 xml:space="preserve">ومن أهم المزايا التي ترجح هذا المشروع في </w:t>
      </w:r>
      <w:r w:rsidRPr="00462B4F">
        <w:rPr>
          <w:rFonts w:ascii="Simplified Arabic" w:eastAsia="Times New Roman" w:hAnsi="Simplified Arabic" w:cs="Simplified Arabic" w:hint="cs"/>
          <w:b/>
          <w:bCs/>
          <w:color w:val="4466AA"/>
          <w:sz w:val="28"/>
          <w:szCs w:val="28"/>
          <w:rtl/>
        </w:rPr>
        <w:t>الرياض</w:t>
      </w: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  <w:t xml:space="preserve"> :</w:t>
      </w:r>
    </w:p>
    <w:p w:rsidR="00E9764B" w:rsidRPr="00462B4F" w:rsidRDefault="00E9764B" w:rsidP="00100435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توفر المواد الخام في </w:t>
      </w:r>
      <w:r w:rsidR="00100435" w:rsidRPr="00462B4F">
        <w:rPr>
          <w:rFonts w:ascii="Tahoma" w:eastAsia="Times New Roman" w:hAnsi="Tahoma" w:cs="Tahoma" w:hint="cs"/>
          <w:color w:val="000000"/>
          <w:sz w:val="28"/>
          <w:szCs w:val="28"/>
          <w:rtl/>
        </w:rPr>
        <w:t xml:space="preserve">الرياض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اللازمة لإنتاج المثلجات</w:t>
      </w:r>
    </w:p>
    <w:p w:rsidR="00E9764B" w:rsidRPr="00462B4F" w:rsidRDefault="00E9764B" w:rsidP="00E9764B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توفر العمالة اللازمة وسهولة تدريبها</w:t>
      </w:r>
    </w:p>
    <w:p w:rsidR="00E9764B" w:rsidRPr="00462B4F" w:rsidRDefault="00E9764B" w:rsidP="00E9764B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سهولة تسويق منتجات المشروع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E9764B" w:rsidRPr="00462B4F" w:rsidRDefault="00E9764B" w:rsidP="00E9764B">
      <w:pPr>
        <w:pBdr>
          <w:top w:val="single" w:sz="6" w:space="0" w:color="F2F5FF"/>
          <w:left w:val="single" w:sz="6" w:space="0" w:color="F2F5FF"/>
          <w:bottom w:val="single" w:sz="6" w:space="0" w:color="F2F5FF"/>
          <w:right w:val="single" w:sz="6" w:space="4" w:color="F2F5FF"/>
        </w:pBdr>
        <w:shd w:val="clear" w:color="auto" w:fill="F8F9FF"/>
        <w:spacing w:before="75" w:after="75" w:line="240" w:lineRule="auto"/>
        <w:outlineLvl w:val="1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>التطور التكنولوجي</w:t>
      </w: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  <w:t xml:space="preserve"> :</w:t>
      </w:r>
    </w:p>
    <w:p w:rsidR="00E9764B" w:rsidRPr="00462B4F" w:rsidRDefault="00E9764B" w:rsidP="00E976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تتكون مخاليط المثلجات كما سبق الذكر من اللبن وبعض منتجات المواد اللازمة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للتحلية والمكسبة للقوام والنكهة ،وقد تضاف مواد أخري مثل جوامد البيض والمواد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الملونة و الفواكة أو المكسرات أو منتجات الكاكاو أو بعض أنواع الحلويات ... الخ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 </w:t>
      </w:r>
    </w:p>
    <w:p w:rsidR="00E9764B" w:rsidRPr="00462B4F" w:rsidRDefault="00E9764B" w:rsidP="00483F3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lastRenderedPageBreak/>
        <w:t>وفي العادة يعبر التركيب الكيماوي لخليط المثلجات بالنسبة المئوية للمكونات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الأساسية الداخلة في </w:t>
      </w:r>
      <w:r w:rsidR="00483F39" w:rsidRPr="00462B4F">
        <w:rPr>
          <w:rFonts w:ascii="Tahoma" w:eastAsia="Times New Roman" w:hAnsi="Tahoma" w:cs="Tahoma" w:hint="cs"/>
          <w:color w:val="000000"/>
          <w:sz w:val="28"/>
          <w:szCs w:val="28"/>
          <w:rtl/>
        </w:rPr>
        <w:t>تكوينه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مثل النسبة المئوية للدهن والنسبة المئوية للجوامد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اللبنية والنسبة المئوية للسكر ... الخ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 </w:t>
      </w:r>
    </w:p>
    <w:p w:rsidR="00E9764B" w:rsidRPr="00462B4F" w:rsidRDefault="00E9764B" w:rsidP="00E9764B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>منتجات التطوير</w:t>
      </w: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  <w:t xml:space="preserve"> :</w:t>
      </w:r>
    </w:p>
    <w:p w:rsidR="00E9764B" w:rsidRPr="00462B4F" w:rsidRDefault="00E9764B" w:rsidP="00E9764B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مثلجات بالبسكويت</w:t>
      </w:r>
    </w:p>
    <w:p w:rsidR="00E9764B" w:rsidRPr="00462B4F" w:rsidRDefault="00E9764B" w:rsidP="00E9764B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مثلجات بالقشدة المخفوقة</w:t>
      </w:r>
    </w:p>
    <w:p w:rsidR="00E9764B" w:rsidRPr="00462B4F" w:rsidRDefault="00E9764B" w:rsidP="00483F39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المثلجات المائية </w:t>
      </w:r>
    </w:p>
    <w:p w:rsidR="00E9764B" w:rsidRPr="00462B4F" w:rsidRDefault="00483F39" w:rsidP="00E9764B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 w:hint="cs"/>
          <w:color w:val="000000"/>
          <w:sz w:val="28"/>
          <w:szCs w:val="28"/>
          <w:rtl/>
        </w:rPr>
        <w:t xml:space="preserve">نكهات إضافية </w:t>
      </w:r>
    </w:p>
    <w:p w:rsidR="00E9764B" w:rsidRPr="00462B4F" w:rsidRDefault="00E9764B" w:rsidP="00E9764B">
      <w:pPr>
        <w:pStyle w:val="3"/>
        <w:bidi/>
        <w:rPr>
          <w:sz w:val="28"/>
          <w:szCs w:val="28"/>
        </w:rPr>
      </w:pPr>
      <w:r w:rsidRPr="00462B4F">
        <w:rPr>
          <w:sz w:val="28"/>
          <w:szCs w:val="28"/>
          <w:rtl/>
        </w:rPr>
        <w:t>التسويق</w:t>
      </w:r>
    </w:p>
    <w:p w:rsidR="00E9764B" w:rsidRPr="00462B4F" w:rsidRDefault="00E9764B" w:rsidP="00E9764B">
      <w:pPr>
        <w:pStyle w:val="a3"/>
        <w:bidi/>
        <w:rPr>
          <w:color w:val="000000"/>
          <w:sz w:val="28"/>
          <w:szCs w:val="28"/>
        </w:rPr>
      </w:pPr>
      <w:r w:rsidRPr="00462B4F">
        <w:rPr>
          <w:color w:val="000000"/>
          <w:sz w:val="28"/>
          <w:szCs w:val="28"/>
          <w:rtl/>
        </w:rPr>
        <w:t>عند توزيع المثلجات تستخدم عربات خاصة لذلك أو صناديق مبردة ومحاطة تماما بمادة</w:t>
      </w:r>
      <w:r w:rsidRPr="00462B4F">
        <w:rPr>
          <w:color w:val="000000"/>
          <w:sz w:val="28"/>
          <w:szCs w:val="28"/>
        </w:rPr>
        <w:t xml:space="preserve"> </w:t>
      </w:r>
      <w:r w:rsidRPr="00462B4F">
        <w:rPr>
          <w:color w:val="000000"/>
          <w:sz w:val="28"/>
          <w:szCs w:val="28"/>
          <w:rtl/>
        </w:rPr>
        <w:t>عازلة</w:t>
      </w:r>
      <w:r w:rsidRPr="00462B4F">
        <w:rPr>
          <w:color w:val="000000"/>
          <w:sz w:val="28"/>
          <w:szCs w:val="28"/>
        </w:rPr>
        <w:t xml:space="preserve"> . </w:t>
      </w:r>
    </w:p>
    <w:p w:rsidR="00E9764B" w:rsidRPr="00462B4F" w:rsidRDefault="00E9764B" w:rsidP="00E9764B">
      <w:pPr>
        <w:pStyle w:val="2"/>
        <w:bidi/>
        <w:rPr>
          <w:sz w:val="28"/>
          <w:szCs w:val="28"/>
        </w:rPr>
      </w:pPr>
      <w:r w:rsidRPr="00462B4F">
        <w:rPr>
          <w:sz w:val="28"/>
          <w:szCs w:val="28"/>
          <w:rtl/>
        </w:rPr>
        <w:t>المساحة والموقع</w:t>
      </w:r>
      <w:r w:rsidRPr="00462B4F">
        <w:rPr>
          <w:sz w:val="28"/>
          <w:szCs w:val="28"/>
        </w:rPr>
        <w:t xml:space="preserve"> :</w:t>
      </w:r>
    </w:p>
    <w:p w:rsidR="00E9764B" w:rsidRPr="00462B4F" w:rsidRDefault="00E9764B" w:rsidP="00E9764B">
      <w:pPr>
        <w:pStyle w:val="a3"/>
        <w:bidi/>
        <w:rPr>
          <w:color w:val="000000"/>
          <w:sz w:val="28"/>
          <w:szCs w:val="28"/>
        </w:rPr>
      </w:pPr>
      <w:r w:rsidRPr="00462B4F">
        <w:rPr>
          <w:color w:val="000000"/>
          <w:sz w:val="28"/>
          <w:szCs w:val="28"/>
          <w:rtl/>
        </w:rPr>
        <w:t>يلزم لهذا المشروع مساحة قدرها 100م2 علي أن تجهز بقواعد خرسانية للمعدات</w:t>
      </w:r>
      <w:r w:rsidRPr="00462B4F">
        <w:rPr>
          <w:color w:val="000000"/>
          <w:sz w:val="28"/>
          <w:szCs w:val="28"/>
        </w:rPr>
        <w:t xml:space="preserve"> </w:t>
      </w:r>
      <w:r w:rsidRPr="00462B4F">
        <w:rPr>
          <w:color w:val="000000"/>
          <w:sz w:val="28"/>
          <w:szCs w:val="28"/>
          <w:rtl/>
        </w:rPr>
        <w:t>وقيشاني للحوائط</w:t>
      </w:r>
      <w:r w:rsidRPr="00462B4F">
        <w:rPr>
          <w:color w:val="000000"/>
          <w:sz w:val="28"/>
          <w:szCs w:val="28"/>
        </w:rPr>
        <w:t xml:space="preserve"> .</w:t>
      </w:r>
      <w:r w:rsidR="00100435" w:rsidRPr="00462B4F">
        <w:rPr>
          <w:color w:val="000000"/>
          <w:sz w:val="28"/>
          <w:szCs w:val="28"/>
        </w:rPr>
        <w:t xml:space="preserve"> </w:t>
      </w:r>
      <w:r w:rsidR="00100435" w:rsidRPr="00462B4F">
        <w:rPr>
          <w:rFonts w:hint="cs"/>
          <w:color w:val="000000"/>
          <w:sz w:val="28"/>
          <w:szCs w:val="28"/>
          <w:rtl/>
        </w:rPr>
        <w:t xml:space="preserve">والموقع حي الروابي لوجود الحدائق التي يتواجد فيها الشباب بكثرة ولوجود ملاعب الكرة التي تقام فيها المباريات </w:t>
      </w:r>
      <w:r w:rsidR="00483F39" w:rsidRPr="00462B4F">
        <w:rPr>
          <w:rFonts w:hint="cs"/>
          <w:color w:val="000000"/>
          <w:sz w:val="28"/>
          <w:szCs w:val="28"/>
          <w:rtl/>
        </w:rPr>
        <w:t>ووجود ألعاب ترفيهية يتواجد فيها الأطفال .</w:t>
      </w:r>
      <w:r w:rsidRPr="00462B4F">
        <w:rPr>
          <w:color w:val="000000"/>
          <w:sz w:val="28"/>
          <w:szCs w:val="28"/>
        </w:rPr>
        <w:t xml:space="preserve"> </w:t>
      </w:r>
    </w:p>
    <w:p w:rsidR="00E9764B" w:rsidRPr="00462B4F" w:rsidRDefault="00E9764B" w:rsidP="00E9764B">
      <w:pPr>
        <w:pStyle w:val="2"/>
        <w:bidi/>
        <w:rPr>
          <w:sz w:val="28"/>
          <w:szCs w:val="28"/>
        </w:rPr>
      </w:pPr>
      <w:r w:rsidRPr="00462B4F">
        <w:rPr>
          <w:sz w:val="28"/>
          <w:szCs w:val="28"/>
          <w:rtl/>
        </w:rPr>
        <w:t>الآلات والمعدات والتجهيزات</w:t>
      </w:r>
      <w:r w:rsidRPr="00462B4F">
        <w:rPr>
          <w:sz w:val="28"/>
          <w:szCs w:val="28"/>
        </w:rPr>
        <w:t xml:space="preserve"> :</w:t>
      </w:r>
    </w:p>
    <w:p w:rsidR="00E9764B" w:rsidRPr="00462B4F" w:rsidRDefault="00E9764B" w:rsidP="00E9764B">
      <w:pPr>
        <w:pStyle w:val="a3"/>
        <w:bidi/>
        <w:rPr>
          <w:color w:val="000000"/>
          <w:sz w:val="28"/>
          <w:szCs w:val="28"/>
        </w:rPr>
      </w:pPr>
      <w:r w:rsidRPr="00462B4F">
        <w:rPr>
          <w:color w:val="000000"/>
          <w:sz w:val="28"/>
          <w:szCs w:val="28"/>
          <w:rtl/>
        </w:rPr>
        <w:t>يعتمد المشروع علي استخدام معدات آلية نمطية الأداء تعتمد علي العنصر البشري في</w:t>
      </w:r>
      <w:r w:rsidRPr="00462B4F">
        <w:rPr>
          <w:color w:val="000000"/>
          <w:sz w:val="28"/>
          <w:szCs w:val="28"/>
        </w:rPr>
        <w:t xml:space="preserve"> </w:t>
      </w:r>
      <w:r w:rsidRPr="00462B4F">
        <w:rPr>
          <w:color w:val="000000"/>
          <w:sz w:val="28"/>
          <w:szCs w:val="28"/>
          <w:rtl/>
        </w:rPr>
        <w:t>عمليات التناول ويمكن تعديلها بعمل وصلات مرنة دائمة وذلك للحفاظ علي مستوي النظافة</w:t>
      </w:r>
      <w:r w:rsidRPr="00462B4F">
        <w:rPr>
          <w:color w:val="000000"/>
          <w:sz w:val="28"/>
          <w:szCs w:val="28"/>
        </w:rPr>
        <w:t xml:space="preserve"> </w:t>
      </w:r>
      <w:r w:rsidRPr="00462B4F">
        <w:rPr>
          <w:color w:val="000000"/>
          <w:sz w:val="28"/>
          <w:szCs w:val="28"/>
          <w:rtl/>
        </w:rPr>
        <w:t>الصحية المطلوبة للمكان وهذا النوع من المعدات يناسب طبيعة الأيدي العاملة العادية</w:t>
      </w:r>
      <w:r w:rsidRPr="00462B4F">
        <w:rPr>
          <w:color w:val="000000"/>
          <w:sz w:val="28"/>
          <w:szCs w:val="28"/>
        </w:rPr>
        <w:t xml:space="preserve"> </w:t>
      </w:r>
      <w:r w:rsidRPr="00462B4F">
        <w:rPr>
          <w:color w:val="000000"/>
          <w:sz w:val="28"/>
          <w:szCs w:val="28"/>
          <w:rtl/>
        </w:rPr>
        <w:t>من حيث التكنولوجيا المستخدمة كما تسمح بتشغيل عدد كبير من الأيدي العاملة</w:t>
      </w:r>
      <w:r w:rsidRPr="00462B4F">
        <w:rPr>
          <w:color w:val="000000"/>
          <w:sz w:val="28"/>
          <w:szCs w:val="28"/>
        </w:rPr>
        <w:t xml:space="preserve"> . </w:t>
      </w:r>
    </w:p>
    <w:p w:rsidR="00100435" w:rsidRDefault="00100435" w:rsidP="00E9764B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30"/>
          <w:szCs w:val="30"/>
          <w:rtl/>
        </w:rPr>
      </w:pPr>
    </w:p>
    <w:p w:rsidR="00100435" w:rsidRDefault="00100435" w:rsidP="00E9764B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30"/>
          <w:szCs w:val="30"/>
          <w:rtl/>
        </w:rPr>
      </w:pPr>
    </w:p>
    <w:p w:rsidR="00100435" w:rsidRDefault="00100435" w:rsidP="00E9764B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30"/>
          <w:szCs w:val="30"/>
          <w:rtl/>
        </w:rPr>
      </w:pPr>
    </w:p>
    <w:p w:rsidR="00462B4F" w:rsidRDefault="00462B4F" w:rsidP="00E9764B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30"/>
          <w:szCs w:val="30"/>
          <w:rtl/>
        </w:rPr>
      </w:pPr>
    </w:p>
    <w:p w:rsidR="00462B4F" w:rsidRDefault="00462B4F" w:rsidP="00E9764B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30"/>
          <w:szCs w:val="30"/>
          <w:rtl/>
        </w:rPr>
      </w:pPr>
    </w:p>
    <w:p w:rsidR="00462B4F" w:rsidRDefault="00462B4F" w:rsidP="00E9764B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30"/>
          <w:szCs w:val="30"/>
          <w:rtl/>
        </w:rPr>
      </w:pPr>
    </w:p>
    <w:p w:rsidR="00E9764B" w:rsidRPr="00E9764B" w:rsidRDefault="00E9764B" w:rsidP="00E9764B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30"/>
          <w:szCs w:val="30"/>
        </w:rPr>
      </w:pPr>
      <w:r w:rsidRPr="00E9764B">
        <w:rPr>
          <w:rFonts w:ascii="Simplified Arabic" w:eastAsia="Times New Roman" w:hAnsi="Simplified Arabic" w:cs="Simplified Arabic"/>
          <w:b/>
          <w:bCs/>
          <w:color w:val="4466AA"/>
          <w:sz w:val="30"/>
          <w:szCs w:val="30"/>
          <w:rtl/>
        </w:rPr>
        <w:lastRenderedPageBreak/>
        <w:t>تكلفة المعدات المستخدمة</w:t>
      </w:r>
    </w:p>
    <w:tbl>
      <w:tblPr>
        <w:bidiVisual/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21"/>
        <w:gridCol w:w="345"/>
      </w:tblGrid>
      <w:tr w:rsidR="00E9764B" w:rsidRPr="00E9764B">
        <w:trPr>
          <w:tblCellSpacing w:w="0" w:type="dxa"/>
          <w:jc w:val="center"/>
        </w:trPr>
        <w:tc>
          <w:tcPr>
            <w:tcW w:w="2700" w:type="dxa"/>
            <w:gridSpan w:val="2"/>
            <w:vAlign w:val="center"/>
            <w:hideMark/>
          </w:tcPr>
          <w:p w:rsidR="00E9764B" w:rsidRPr="00E9764B" w:rsidRDefault="00E9764B" w:rsidP="00E9764B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314950" cy="2009775"/>
                  <wp:effectExtent l="19050" t="0" r="0" b="0"/>
                  <wp:docPr id="1" name="صورة 1" descr="http://s3.kenanaonline.com/photos/1111661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3.kenanaonline.com/photos/1111661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4B" w:rsidRPr="00E9764B">
        <w:trPr>
          <w:tblCellSpacing w:w="0" w:type="dxa"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9764B" w:rsidRPr="00E9764B" w:rsidRDefault="00E9764B" w:rsidP="00E9764B">
            <w:pPr>
              <w:spacing w:after="0" w:line="2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9764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تكلفة المعدات المستخدمة</w:t>
            </w:r>
            <w:r w:rsidRPr="00E976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764B" w:rsidRPr="00E9764B" w:rsidRDefault="00E9764B" w:rsidP="00E976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6854" w:rsidRDefault="007D6854">
      <w:pPr>
        <w:rPr>
          <w:b/>
          <w:bCs/>
          <w:rtl/>
        </w:rPr>
      </w:pPr>
    </w:p>
    <w:p w:rsidR="00E9764B" w:rsidRPr="00E9764B" w:rsidRDefault="00E9764B" w:rsidP="00100435">
      <w:pPr>
        <w:pBdr>
          <w:top w:val="single" w:sz="6" w:space="0" w:color="F2F5FF"/>
          <w:left w:val="single" w:sz="6" w:space="0" w:color="F2F5FF"/>
          <w:bottom w:val="single" w:sz="6" w:space="0" w:color="F2F5FF"/>
          <w:right w:val="single" w:sz="6" w:space="4" w:color="F2F5FF"/>
        </w:pBdr>
        <w:shd w:val="clear" w:color="auto" w:fill="F8F9FF"/>
        <w:spacing w:before="75" w:after="75" w:line="240" w:lineRule="auto"/>
        <w:outlineLvl w:val="1"/>
        <w:rPr>
          <w:rFonts w:ascii="Simplified Arabic" w:eastAsia="Times New Roman" w:hAnsi="Simplified Arabic" w:cs="Simplified Arabic"/>
          <w:b/>
          <w:bCs/>
          <w:color w:val="4466AA"/>
          <w:sz w:val="34"/>
          <w:szCs w:val="34"/>
        </w:rPr>
      </w:pPr>
      <w:r w:rsidRPr="00E9764B">
        <w:rPr>
          <w:rFonts w:ascii="Simplified Arabic" w:eastAsia="Times New Roman" w:hAnsi="Simplified Arabic" w:cs="Simplified Arabic"/>
          <w:b/>
          <w:bCs/>
          <w:color w:val="4466AA"/>
          <w:sz w:val="34"/>
          <w:szCs w:val="34"/>
          <w:rtl/>
        </w:rPr>
        <w:t>العمالة</w:t>
      </w:r>
      <w:r w:rsidRPr="00E9764B">
        <w:rPr>
          <w:rFonts w:ascii="Simplified Arabic" w:eastAsia="Times New Roman" w:hAnsi="Simplified Arabic" w:cs="Simplified Arabic"/>
          <w:b/>
          <w:bCs/>
          <w:color w:val="4466AA"/>
          <w:sz w:val="34"/>
          <w:szCs w:val="34"/>
        </w:rPr>
        <w:t xml:space="preserve"> :</w:t>
      </w:r>
    </w:p>
    <w:tbl>
      <w:tblPr>
        <w:bidiVisual/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1"/>
        <w:gridCol w:w="2555"/>
      </w:tblGrid>
      <w:tr w:rsidR="00E9764B" w:rsidRPr="00E9764B">
        <w:trPr>
          <w:tblCellSpacing w:w="0" w:type="dxa"/>
          <w:jc w:val="center"/>
        </w:trPr>
        <w:tc>
          <w:tcPr>
            <w:tcW w:w="2700" w:type="dxa"/>
            <w:gridSpan w:val="2"/>
            <w:vAlign w:val="center"/>
            <w:hideMark/>
          </w:tcPr>
          <w:p w:rsidR="00E9764B" w:rsidRPr="00E9764B" w:rsidRDefault="00E9764B" w:rsidP="00E9764B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370830" cy="4257675"/>
                  <wp:effectExtent l="19050" t="0" r="1270" b="0"/>
                  <wp:docPr id="3" name="صورة 3" descr="http://s3.kenanaonline.com/photos/1111661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3.kenanaonline.com/photos/1111661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016" cy="4259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4B" w:rsidRPr="00E9764B">
        <w:trPr>
          <w:tblCellSpacing w:w="0" w:type="dxa"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9764B" w:rsidRPr="00E9764B" w:rsidRDefault="00E9764B" w:rsidP="00E9764B">
            <w:pPr>
              <w:spacing w:after="0" w:line="2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9764B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العمالة</w:t>
            </w:r>
            <w:r w:rsidRPr="00E9764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9764B" w:rsidRPr="00E9764B" w:rsidRDefault="00E9764B" w:rsidP="00E9764B">
            <w:pPr>
              <w:spacing w:after="0" w:line="240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4300" cy="123825"/>
                  <wp:effectExtent l="19050" t="0" r="0" b="0"/>
                  <wp:docPr id="4" name="صورة 4" descr="http://www.kenanaonline.com/gfx/zo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enanaonline.com/gfx/zo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64B" w:rsidRPr="00E9764B" w:rsidRDefault="00E9764B" w:rsidP="00E9764B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0"/>
          <w:szCs w:val="20"/>
        </w:rPr>
      </w:pPr>
      <w:r w:rsidRPr="00E9764B">
        <w:rPr>
          <w:rFonts w:ascii="Tahoma" w:eastAsia="Times New Roman" w:hAnsi="Tahoma" w:cs="Tahoma"/>
          <w:color w:val="000000"/>
          <w:sz w:val="20"/>
          <w:szCs w:val="20"/>
          <w:rtl/>
        </w:rPr>
        <w:t>عدد الورديات :1</w:t>
      </w:r>
      <w:r w:rsidRPr="00E9764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100435" w:rsidRPr="00462B4F" w:rsidRDefault="00E9764B" w:rsidP="00462B4F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0"/>
          <w:szCs w:val="20"/>
        </w:rPr>
      </w:pPr>
      <w:r w:rsidRPr="00E9764B">
        <w:rPr>
          <w:rFonts w:ascii="Tahoma" w:eastAsia="Times New Roman" w:hAnsi="Tahoma" w:cs="Tahoma"/>
          <w:color w:val="000000"/>
          <w:sz w:val="20"/>
          <w:szCs w:val="20"/>
          <w:rtl/>
        </w:rPr>
        <w:t>عدد ساعات العمل :8 ساعات</w:t>
      </w:r>
      <w:r w:rsidRPr="00E9764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462B4F" w:rsidRDefault="00462B4F" w:rsidP="00462B4F">
      <w:pPr>
        <w:pStyle w:val="a6"/>
        <w:pBdr>
          <w:top w:val="single" w:sz="6" w:space="0" w:color="F2F5FF"/>
          <w:left w:val="single" w:sz="6" w:space="0" w:color="F2F5FF"/>
          <w:bottom w:val="single" w:sz="6" w:space="0" w:color="F2F5FF"/>
          <w:right w:val="single" w:sz="6" w:space="12" w:color="F2F5FF"/>
        </w:pBdr>
        <w:shd w:val="clear" w:color="auto" w:fill="F8F9FF"/>
        <w:spacing w:before="75" w:after="75" w:line="240" w:lineRule="auto"/>
        <w:ind w:left="644"/>
        <w:outlineLvl w:val="1"/>
        <w:rPr>
          <w:rFonts w:ascii="Simplified Arabic" w:eastAsia="Times New Roman" w:hAnsi="Simplified Arabic" w:cs="Simplified Arabic"/>
          <w:b/>
          <w:bCs/>
          <w:color w:val="4466AA"/>
          <w:sz w:val="34"/>
          <w:szCs w:val="34"/>
        </w:rPr>
      </w:pPr>
    </w:p>
    <w:p w:rsidR="00E9764B" w:rsidRPr="00E9764B" w:rsidRDefault="00E9764B" w:rsidP="00462B4F">
      <w:pPr>
        <w:pStyle w:val="a6"/>
        <w:numPr>
          <w:ilvl w:val="0"/>
          <w:numId w:val="5"/>
        </w:numPr>
        <w:pBdr>
          <w:top w:val="single" w:sz="6" w:space="0" w:color="F2F5FF"/>
          <w:left w:val="single" w:sz="6" w:space="0" w:color="F2F5FF"/>
          <w:bottom w:val="single" w:sz="6" w:space="0" w:color="F2F5FF"/>
          <w:right w:val="single" w:sz="6" w:space="12" w:color="F2F5FF"/>
        </w:pBdr>
        <w:shd w:val="clear" w:color="auto" w:fill="F8F9FF"/>
        <w:spacing w:before="75" w:after="75" w:line="240" w:lineRule="auto"/>
        <w:outlineLvl w:val="1"/>
        <w:rPr>
          <w:rFonts w:ascii="Simplified Arabic" w:eastAsia="Times New Roman" w:hAnsi="Simplified Arabic" w:cs="Simplified Arabic"/>
          <w:b/>
          <w:bCs/>
          <w:color w:val="4466AA"/>
          <w:sz w:val="34"/>
          <w:szCs w:val="34"/>
        </w:rPr>
      </w:pPr>
      <w:r w:rsidRPr="00E9764B">
        <w:rPr>
          <w:rFonts w:ascii="Simplified Arabic" w:eastAsia="Times New Roman" w:hAnsi="Simplified Arabic" w:cs="Simplified Arabic"/>
          <w:b/>
          <w:bCs/>
          <w:color w:val="4466AA"/>
          <w:sz w:val="34"/>
          <w:szCs w:val="34"/>
          <w:rtl/>
        </w:rPr>
        <w:lastRenderedPageBreak/>
        <w:t>منتجات المشروع</w:t>
      </w:r>
      <w:r w:rsidRPr="00E9764B">
        <w:rPr>
          <w:rFonts w:ascii="Simplified Arabic" w:eastAsia="Times New Roman" w:hAnsi="Simplified Arabic" w:cs="Simplified Arabic"/>
          <w:b/>
          <w:bCs/>
          <w:color w:val="4466AA"/>
          <w:sz w:val="34"/>
          <w:szCs w:val="34"/>
        </w:rPr>
        <w:t>:</w:t>
      </w:r>
    </w:p>
    <w:tbl>
      <w:tblPr>
        <w:bidiVisual/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66"/>
      </w:tblGrid>
      <w:tr w:rsidR="00E9764B" w:rsidRPr="00E9764B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E9764B" w:rsidRPr="00E9764B" w:rsidRDefault="00E9764B" w:rsidP="00E9764B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362575" cy="1677434"/>
                  <wp:effectExtent l="19050" t="0" r="9525" b="0"/>
                  <wp:docPr id="7" name="صورة 7" descr="http://s3.kenanaonline.com/photos/1111661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3.kenanaonline.com/photos/1111661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1677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64B" w:rsidRDefault="00E9764B">
      <w:pPr>
        <w:rPr>
          <w:b/>
          <w:bCs/>
          <w:rtl/>
        </w:rPr>
      </w:pPr>
    </w:p>
    <w:p w:rsidR="00E74330" w:rsidRPr="00462B4F" w:rsidRDefault="00E74330" w:rsidP="00E74330">
      <w:pPr>
        <w:pBdr>
          <w:top w:val="single" w:sz="6" w:space="0" w:color="F2F5FF"/>
          <w:left w:val="single" w:sz="6" w:space="0" w:color="F2F5FF"/>
          <w:bottom w:val="single" w:sz="6" w:space="0" w:color="F2F5FF"/>
          <w:right w:val="single" w:sz="6" w:space="4" w:color="F2F5FF"/>
        </w:pBdr>
        <w:shd w:val="clear" w:color="auto" w:fill="F8F9FF"/>
        <w:spacing w:before="75" w:after="75" w:line="240" w:lineRule="auto"/>
        <w:outlineLvl w:val="1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>التعبئة والتغليف</w:t>
      </w: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  <w:t xml:space="preserve"> :</w:t>
      </w:r>
    </w:p>
    <w:p w:rsidR="00E74330" w:rsidRPr="00462B4F" w:rsidRDefault="00E74330" w:rsidP="00E7433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يتم تعبئة المنتجات المعدة للاستهلاك المباشر في عبوات صغيرة علي هيئة بسكويت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أقماع ثم يوضع في علب كرتون (عدد 36قطعة) ويمكن استخدام القوالب المعدنية لتعبئة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المثلجات المعدة لاستهلاك المطاعم والفنادق والبيع بالجملة لصغار الموزعين ومثل هذه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القوالب تستخدم أكثر من مرة بعد غسلها وتطهيرها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 </w:t>
      </w:r>
    </w:p>
    <w:p w:rsidR="00E74330" w:rsidRPr="00462B4F" w:rsidRDefault="00E74330" w:rsidP="00E74330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>وعموما يراعي عند تعبئة المثلجات ما يلي</w:t>
      </w: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  <w:t xml:space="preserve"> :</w:t>
      </w:r>
    </w:p>
    <w:p w:rsidR="00E74330" w:rsidRPr="00462B4F" w:rsidRDefault="00E74330" w:rsidP="00462B4F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تبريد العبوات وكل الأدوات التي تتصل بالمثلجات تبريداً جيداً لمنع انصهار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المثلجات أثناء </w:t>
      </w:r>
      <w:r w:rsidR="00462B4F">
        <w:rPr>
          <w:rFonts w:ascii="Tahoma" w:eastAsia="Times New Roman" w:hAnsi="Tahoma" w:cs="Tahoma"/>
          <w:color w:val="000000"/>
          <w:sz w:val="28"/>
          <w:szCs w:val="28"/>
          <w:rtl/>
        </w:rPr>
        <w:t>التعبئة (في حالة العبوات الكبير</w:t>
      </w:r>
      <w:r w:rsidR="00462B4F">
        <w:rPr>
          <w:rFonts w:ascii="Tahoma" w:eastAsia="Times New Roman" w:hAnsi="Tahoma" w:cs="Tahoma" w:hint="cs"/>
          <w:color w:val="000000"/>
          <w:sz w:val="28"/>
          <w:szCs w:val="28"/>
          <w:rtl/>
        </w:rPr>
        <w:t xml:space="preserve">ة) 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E74330" w:rsidRPr="00462B4F" w:rsidRDefault="00E74330" w:rsidP="00E7433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إجراء عملية التعبئة </w:t>
      </w:r>
      <w:r w:rsidR="00483F39" w:rsidRPr="00462B4F">
        <w:rPr>
          <w:rFonts w:ascii="Tahoma" w:eastAsia="Times New Roman" w:hAnsi="Tahoma" w:cs="Tahoma" w:hint="cs"/>
          <w:color w:val="000000"/>
          <w:sz w:val="28"/>
          <w:szCs w:val="28"/>
          <w:rtl/>
        </w:rPr>
        <w:t>بأقصى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 سرعة لمنع فقد جزء من الريع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مليء العبوات تماما وتوحيد الكمية التي توضع في العبوات وبدون ترك فراغات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هوائية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وضع كل البيانات الخاصة بالمثلجات علي العبوات مثل نوع المنتج وتاريخ صناعته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ورقم الوجبة درجة حرارة الحفظ .... الخ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E74330" w:rsidRPr="00462B4F" w:rsidRDefault="00E74330" w:rsidP="00E74330">
      <w:pPr>
        <w:pBdr>
          <w:top w:val="single" w:sz="6" w:space="0" w:color="F2F5FF"/>
          <w:left w:val="single" w:sz="6" w:space="0" w:color="F2F5FF"/>
          <w:bottom w:val="single" w:sz="6" w:space="0" w:color="F2F5FF"/>
          <w:right w:val="single" w:sz="6" w:space="4" w:color="F2F5FF"/>
        </w:pBdr>
        <w:shd w:val="clear" w:color="auto" w:fill="F8F9FF"/>
        <w:spacing w:before="75" w:after="75" w:line="240" w:lineRule="auto"/>
        <w:outlineLvl w:val="1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>عناصر الجودة</w:t>
      </w: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  <w:t xml:space="preserve"> :</w:t>
      </w:r>
    </w:p>
    <w:p w:rsidR="00E74330" w:rsidRPr="00462B4F" w:rsidRDefault="00E74330" w:rsidP="00E74330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>أ – الجودة المطبقة أثناء التصميم</w:t>
      </w: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  <w:t xml:space="preserve"> :</w:t>
      </w:r>
    </w:p>
    <w:p w:rsidR="00E74330" w:rsidRPr="00462B4F" w:rsidRDefault="00E74330" w:rsidP="00E74330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اختيار الخامات والتأكد من جودتها قبل التصنيع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مراجعة نسب الخلط والتأكد من وسائل المعايرة طبقا للشروط الصحية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مراجعة ضبط المعدات طبقا لمواصفات الماكينات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التأكد من نظافة الماكينات والمكان طبقا للشروط الصحية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 </w:t>
      </w:r>
    </w:p>
    <w:p w:rsidR="00462B4F" w:rsidRDefault="00462B4F" w:rsidP="00E74330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</w:pPr>
    </w:p>
    <w:p w:rsidR="00E74330" w:rsidRPr="00462B4F" w:rsidRDefault="00E74330" w:rsidP="00E74330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lastRenderedPageBreak/>
        <w:t>ب – تحديد الاختبارات علي المنتج النهائي</w:t>
      </w:r>
    </w:p>
    <w:p w:rsidR="00E74330" w:rsidRPr="00462B4F" w:rsidRDefault="00E74330" w:rsidP="00E7433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اختبار المنتج لتحديد صلاحيته للاستهلاك الآدمي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اختبار مدة صلاحيته طبقا لشروط الهيئات الصحية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اختبار المنتج مقارنة مع المنتجات المنافسة من حيث الطعم والشكل والتغليف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 </w:t>
      </w:r>
    </w:p>
    <w:p w:rsidR="00462B4F" w:rsidRDefault="00E74330" w:rsidP="00462B4F">
      <w:pPr>
        <w:pStyle w:val="2"/>
        <w:bidi/>
        <w:rPr>
          <w:sz w:val="28"/>
          <w:szCs w:val="28"/>
          <w:rtl/>
        </w:rPr>
      </w:pPr>
      <w:r w:rsidRPr="00462B4F">
        <w:rPr>
          <w:sz w:val="28"/>
          <w:szCs w:val="28"/>
          <w:rtl/>
        </w:rPr>
        <w:t>التسويق</w:t>
      </w:r>
      <w:r w:rsidRPr="00462B4F">
        <w:rPr>
          <w:sz w:val="28"/>
          <w:szCs w:val="28"/>
        </w:rPr>
        <w:t xml:space="preserve"> :</w:t>
      </w:r>
    </w:p>
    <w:p w:rsidR="00E74330" w:rsidRPr="00462B4F" w:rsidRDefault="00E74330" w:rsidP="00462B4F">
      <w:pPr>
        <w:pStyle w:val="2"/>
        <w:bidi/>
        <w:rPr>
          <w:sz w:val="28"/>
          <w:szCs w:val="28"/>
        </w:rPr>
      </w:pPr>
      <w:r w:rsidRPr="00462B4F">
        <w:rPr>
          <w:color w:val="000000"/>
          <w:sz w:val="28"/>
          <w:szCs w:val="28"/>
          <w:rtl/>
        </w:rPr>
        <w:t xml:space="preserve">تعتبر صناعة الآيس كريم من الصناعات المطلوبة في </w:t>
      </w:r>
      <w:r w:rsidR="00100435" w:rsidRPr="00462B4F">
        <w:rPr>
          <w:rFonts w:hint="cs"/>
          <w:color w:val="000000"/>
          <w:sz w:val="28"/>
          <w:szCs w:val="28"/>
          <w:rtl/>
        </w:rPr>
        <w:t>الرياض</w:t>
      </w:r>
      <w:r w:rsidRPr="00462B4F">
        <w:rPr>
          <w:color w:val="000000"/>
          <w:sz w:val="28"/>
          <w:szCs w:val="28"/>
          <w:rtl/>
        </w:rPr>
        <w:t xml:space="preserve"> نظرا للإقبال الكبير علي</w:t>
      </w:r>
      <w:r w:rsidRPr="00462B4F">
        <w:rPr>
          <w:color w:val="000000"/>
          <w:sz w:val="28"/>
          <w:szCs w:val="28"/>
        </w:rPr>
        <w:t xml:space="preserve"> </w:t>
      </w:r>
      <w:r w:rsidRPr="00462B4F">
        <w:rPr>
          <w:color w:val="000000"/>
          <w:sz w:val="28"/>
          <w:szCs w:val="28"/>
          <w:rtl/>
        </w:rPr>
        <w:t>مثل هذه المنتجات خاصة في فصل الصيف</w:t>
      </w:r>
      <w:r w:rsidRPr="00462B4F">
        <w:rPr>
          <w:color w:val="000000"/>
          <w:sz w:val="28"/>
          <w:szCs w:val="28"/>
        </w:rPr>
        <w:t xml:space="preserve"> . </w:t>
      </w:r>
    </w:p>
    <w:p w:rsidR="00E74330" w:rsidRPr="00462B4F" w:rsidRDefault="00E74330" w:rsidP="00E74330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>ولزيادة القدرة التنافسية لهذه المنتجات يجب مراعاة ما يلي</w:t>
      </w: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  <w:t xml:space="preserve"> :</w:t>
      </w:r>
    </w:p>
    <w:p w:rsidR="00E74330" w:rsidRPr="00462B4F" w:rsidRDefault="00E74330" w:rsidP="00462B4F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جودة المنتج (جودة الخامة – خلوه من الألوان الصناعية – الطعم – التماسك</w:t>
      </w:r>
      <w:r w:rsidR="00462B4F">
        <w:rPr>
          <w:rFonts w:ascii="Tahoma" w:eastAsia="Times New Roman" w:hAnsi="Tahoma" w:cs="Tahoma" w:hint="cs"/>
          <w:color w:val="000000"/>
          <w:sz w:val="28"/>
          <w:szCs w:val="28"/>
          <w:rtl/>
        </w:rPr>
        <w:t xml:space="preserve"> ) .</w:t>
      </w:r>
    </w:p>
    <w:p w:rsidR="00E74330" w:rsidRPr="00462B4F" w:rsidRDefault="00E74330" w:rsidP="00E74330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رخص الأسعار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9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التعبئة الجيدة التي تحافظ علي المنتج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 </w:t>
      </w:r>
    </w:p>
    <w:p w:rsidR="00E74330" w:rsidRPr="00462B4F" w:rsidRDefault="00E74330" w:rsidP="00E74330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>ويمكن أن يتم التسويق لهذه المنتجات باستخدام أحد الأساليب الآتية</w:t>
      </w: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  <w:t xml:space="preserve"> :</w:t>
      </w:r>
    </w:p>
    <w:p w:rsidR="00E74330" w:rsidRPr="00462B4F" w:rsidRDefault="00E74330" w:rsidP="00E74330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الاعتماد علي مندوبي المبيعات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توزيع عينات من المنتج علي محلات البقالة والسوبر ماركت ومحلات بيع الآيس كريم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10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الاشتراك في المعارض الداخلية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 </w:t>
      </w:r>
    </w:p>
    <w:p w:rsidR="00E74330" w:rsidRPr="00462B4F" w:rsidRDefault="00E74330" w:rsidP="00E74330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>وذلك من خلال قنوات التسويق الآتية</w:t>
      </w: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  <w:t xml:space="preserve"> :</w:t>
      </w:r>
    </w:p>
    <w:p w:rsidR="00E74330" w:rsidRPr="00462B4F" w:rsidRDefault="00E74330" w:rsidP="00E74330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محلات السوبر ماركت الآيس كريم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محلات بيع الآيس كريم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المعارض الداخلية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المشروع ذاته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 </w:t>
      </w:r>
    </w:p>
    <w:p w:rsidR="00E74330" w:rsidRPr="00462B4F" w:rsidRDefault="00E74330" w:rsidP="00E74330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t>الشروط العامة</w:t>
      </w:r>
      <w:r w:rsid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  <w:t xml:space="preserve">  :</w:t>
      </w:r>
    </w:p>
    <w:p w:rsidR="00E74330" w:rsidRPr="00462B4F" w:rsidRDefault="00E74330" w:rsidP="00E74330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توفير مصادر التهوية الطبيعية اللازمة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توفير وسائل إطفاء الحريق اللازمة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توفير مصدر دائم للمياه من الشبكة العامة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462B4F" w:rsidRDefault="00E74330" w:rsidP="00E74330">
      <w:pPr>
        <w:numPr>
          <w:ilvl w:val="0"/>
          <w:numId w:val="1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تواجد شبكة عامة للصرف الصحي / الصناعي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 </w:t>
      </w:r>
    </w:p>
    <w:p w:rsidR="008C73DF" w:rsidRDefault="008C73DF" w:rsidP="00E74330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</w:pPr>
    </w:p>
    <w:p w:rsidR="00E74330" w:rsidRPr="00462B4F" w:rsidRDefault="00E74330" w:rsidP="00E74330">
      <w:pPr>
        <w:spacing w:before="75" w:after="75" w:line="240" w:lineRule="auto"/>
        <w:outlineLvl w:val="2"/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</w:pP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  <w:rtl/>
        </w:rPr>
        <w:lastRenderedPageBreak/>
        <w:t>الشروط الخاصة</w:t>
      </w:r>
      <w:r w:rsidRPr="00462B4F">
        <w:rPr>
          <w:rFonts w:ascii="Simplified Arabic" w:eastAsia="Times New Roman" w:hAnsi="Simplified Arabic" w:cs="Simplified Arabic"/>
          <w:b/>
          <w:bCs/>
          <w:color w:val="4466AA"/>
          <w:sz w:val="28"/>
          <w:szCs w:val="28"/>
        </w:rPr>
        <w:t xml:space="preserve"> :</w:t>
      </w:r>
    </w:p>
    <w:p w:rsidR="00E74330" w:rsidRPr="00462B4F" w:rsidRDefault="00E74330" w:rsidP="00E74330">
      <w:pPr>
        <w:numPr>
          <w:ilvl w:val="0"/>
          <w:numId w:val="1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8"/>
          <w:szCs w:val="28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اختيار مناسب لموقع المشروع</w:t>
      </w:r>
      <w:r w:rsidRPr="00462B4F"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</w:p>
    <w:p w:rsidR="00E74330" w:rsidRPr="00E74330" w:rsidRDefault="00E74330" w:rsidP="00E74330">
      <w:pPr>
        <w:numPr>
          <w:ilvl w:val="0"/>
          <w:numId w:val="1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20"/>
          <w:szCs w:val="20"/>
        </w:rPr>
      </w:pPr>
      <w:r w:rsidRPr="00462B4F">
        <w:rPr>
          <w:rFonts w:ascii="Tahoma" w:eastAsia="Times New Roman" w:hAnsi="Tahoma" w:cs="Tahoma"/>
          <w:color w:val="000000"/>
          <w:sz w:val="28"/>
          <w:szCs w:val="28"/>
          <w:rtl/>
        </w:rPr>
        <w:t>استخدام القفازات</w:t>
      </w:r>
      <w:r w:rsidRPr="00E7433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E74330" w:rsidRDefault="00462B4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462B4F" w:rsidRDefault="00462B4F">
      <w:pPr>
        <w:rPr>
          <w:b/>
          <w:bCs/>
          <w:rtl/>
        </w:rPr>
      </w:pPr>
    </w:p>
    <w:p w:rsidR="00462B4F" w:rsidRPr="00E74330" w:rsidRDefault="00462B4F">
      <w:pPr>
        <w:rPr>
          <w:b/>
          <w:bCs/>
        </w:rPr>
      </w:pPr>
    </w:p>
    <w:sectPr w:rsidR="00462B4F" w:rsidRPr="00E74330" w:rsidSect="00ED5C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D5" w:rsidRDefault="00323CD5" w:rsidP="00ED5CAF">
      <w:pPr>
        <w:spacing w:after="0" w:line="240" w:lineRule="auto"/>
      </w:pPr>
      <w:r>
        <w:separator/>
      </w:r>
    </w:p>
  </w:endnote>
  <w:endnote w:type="continuationSeparator" w:id="1">
    <w:p w:rsidR="00323CD5" w:rsidRDefault="00323CD5" w:rsidP="00ED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AF" w:rsidRDefault="00ED5C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92657"/>
      <w:docPartObj>
        <w:docPartGallery w:val="Page Numbers (Bottom of Page)"/>
        <w:docPartUnique/>
      </w:docPartObj>
    </w:sdtPr>
    <w:sdtContent>
      <w:p w:rsidR="00ED5CAF" w:rsidRDefault="00ED5CAF">
        <w:pPr>
          <w:pStyle w:val="a8"/>
          <w:jc w:val="center"/>
        </w:pPr>
        <w:fldSimple w:instr=" PAGE   \* MERGEFORMAT ">
          <w:r w:rsidRPr="00ED5CAF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ED5CAF" w:rsidRDefault="00ED5C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AF" w:rsidRDefault="00ED5C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D5" w:rsidRDefault="00323CD5" w:rsidP="00ED5CAF">
      <w:pPr>
        <w:spacing w:after="0" w:line="240" w:lineRule="auto"/>
      </w:pPr>
      <w:r>
        <w:separator/>
      </w:r>
    </w:p>
  </w:footnote>
  <w:footnote w:type="continuationSeparator" w:id="1">
    <w:p w:rsidR="00323CD5" w:rsidRDefault="00323CD5" w:rsidP="00ED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AF" w:rsidRDefault="00ED5C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AF" w:rsidRDefault="00ED5CA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AF" w:rsidRDefault="00ED5C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03F"/>
    <w:multiLevelType w:val="multilevel"/>
    <w:tmpl w:val="3EB4F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864E6"/>
    <w:multiLevelType w:val="multilevel"/>
    <w:tmpl w:val="45227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43336"/>
    <w:multiLevelType w:val="multilevel"/>
    <w:tmpl w:val="D024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87B46"/>
    <w:multiLevelType w:val="multilevel"/>
    <w:tmpl w:val="E076C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32428"/>
    <w:multiLevelType w:val="multilevel"/>
    <w:tmpl w:val="AD94B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C0B45"/>
    <w:multiLevelType w:val="multilevel"/>
    <w:tmpl w:val="F1FE3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A21AD"/>
    <w:multiLevelType w:val="multilevel"/>
    <w:tmpl w:val="2DF20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24556"/>
    <w:multiLevelType w:val="multilevel"/>
    <w:tmpl w:val="49DC1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B1DD8"/>
    <w:multiLevelType w:val="multilevel"/>
    <w:tmpl w:val="47CE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255D4"/>
    <w:multiLevelType w:val="multilevel"/>
    <w:tmpl w:val="E89A1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C6359"/>
    <w:multiLevelType w:val="multilevel"/>
    <w:tmpl w:val="2688A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F736E"/>
    <w:multiLevelType w:val="multilevel"/>
    <w:tmpl w:val="2ED0664C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C37B0"/>
    <w:multiLevelType w:val="multilevel"/>
    <w:tmpl w:val="301CF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764B"/>
    <w:rsid w:val="00100435"/>
    <w:rsid w:val="00323CD5"/>
    <w:rsid w:val="004069B4"/>
    <w:rsid w:val="00462B4F"/>
    <w:rsid w:val="00483F39"/>
    <w:rsid w:val="007D6854"/>
    <w:rsid w:val="008C73DF"/>
    <w:rsid w:val="00C15D42"/>
    <w:rsid w:val="00E74330"/>
    <w:rsid w:val="00E9764B"/>
    <w:rsid w:val="00ED5CAF"/>
    <w:rsid w:val="00FA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54"/>
    <w:pPr>
      <w:bidi/>
    </w:pPr>
  </w:style>
  <w:style w:type="paragraph" w:styleId="2">
    <w:name w:val="heading 2"/>
    <w:basedOn w:val="a"/>
    <w:link w:val="2Char"/>
    <w:uiPriority w:val="9"/>
    <w:qFormat/>
    <w:rsid w:val="00E9764B"/>
    <w:pPr>
      <w:pBdr>
        <w:top w:val="single" w:sz="6" w:space="0" w:color="F2F5FF"/>
        <w:left w:val="single" w:sz="6" w:space="0" w:color="F2F5FF"/>
        <w:bottom w:val="single" w:sz="6" w:space="0" w:color="F2F5FF"/>
        <w:right w:val="single" w:sz="6" w:space="4" w:color="F2F5FF"/>
      </w:pBdr>
      <w:shd w:val="clear" w:color="auto" w:fill="F8F9FF"/>
      <w:bidi w:val="0"/>
      <w:spacing w:before="75" w:after="75" w:line="240" w:lineRule="auto"/>
      <w:outlineLvl w:val="1"/>
    </w:pPr>
    <w:rPr>
      <w:rFonts w:ascii="Simplified Arabic" w:eastAsia="Times New Roman" w:hAnsi="Simplified Arabic" w:cs="Simplified Arabic"/>
      <w:b/>
      <w:bCs/>
      <w:color w:val="4466AA"/>
      <w:sz w:val="34"/>
      <w:szCs w:val="34"/>
    </w:rPr>
  </w:style>
  <w:style w:type="paragraph" w:styleId="3">
    <w:name w:val="heading 3"/>
    <w:basedOn w:val="a"/>
    <w:link w:val="3Char"/>
    <w:uiPriority w:val="9"/>
    <w:qFormat/>
    <w:rsid w:val="00E9764B"/>
    <w:pPr>
      <w:bidi w:val="0"/>
      <w:spacing w:before="75" w:after="75" w:line="240" w:lineRule="auto"/>
      <w:outlineLvl w:val="2"/>
    </w:pPr>
    <w:rPr>
      <w:rFonts w:ascii="Simplified Arabic" w:eastAsia="Times New Roman" w:hAnsi="Simplified Arabic" w:cs="Simplified Arabic"/>
      <w:b/>
      <w:bCs/>
      <w:color w:val="4466AA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9764B"/>
    <w:rPr>
      <w:rFonts w:ascii="Simplified Arabic" w:eastAsia="Times New Roman" w:hAnsi="Simplified Arabic" w:cs="Simplified Arabic"/>
      <w:b/>
      <w:bCs/>
      <w:color w:val="4466AA"/>
      <w:sz w:val="34"/>
      <w:szCs w:val="34"/>
      <w:shd w:val="clear" w:color="auto" w:fill="F8F9FF"/>
    </w:rPr>
  </w:style>
  <w:style w:type="character" w:customStyle="1" w:styleId="3Char">
    <w:name w:val="عنوان 3 Char"/>
    <w:basedOn w:val="a0"/>
    <w:link w:val="3"/>
    <w:uiPriority w:val="9"/>
    <w:rsid w:val="00E9764B"/>
    <w:rPr>
      <w:rFonts w:ascii="Simplified Arabic" w:eastAsia="Times New Roman" w:hAnsi="Simplified Arabic" w:cs="Simplified Arabic"/>
      <w:b/>
      <w:bCs/>
      <w:color w:val="4466AA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E9764B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styleId="a4">
    <w:name w:val="Strong"/>
    <w:basedOn w:val="a0"/>
    <w:uiPriority w:val="22"/>
    <w:qFormat/>
    <w:rsid w:val="00E9764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976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764B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ED5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ED5CAF"/>
  </w:style>
  <w:style w:type="paragraph" w:styleId="a8">
    <w:name w:val="footer"/>
    <w:basedOn w:val="a"/>
    <w:link w:val="Char1"/>
    <w:uiPriority w:val="99"/>
    <w:unhideWhenUsed/>
    <w:rsid w:val="00ED5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ED5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A903-0045-4B16-AE10-F4A09C4F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xp</cp:lastModifiedBy>
  <cp:revision>5</cp:revision>
  <dcterms:created xsi:type="dcterms:W3CDTF">2010-08-13T20:11:00Z</dcterms:created>
  <dcterms:modified xsi:type="dcterms:W3CDTF">2010-08-13T21:50:00Z</dcterms:modified>
</cp:coreProperties>
</file>