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3E" w:rsidRDefault="00F9623E" w:rsidP="00986C44">
      <w:pPr>
        <w:pStyle w:val="NormalText"/>
        <w:tabs>
          <w:tab w:val="left" w:pos="1080"/>
        </w:tabs>
        <w:jc w:val="both"/>
        <w:rPr>
          <w:rFonts w:ascii="Times New Roman" w:hAnsi="Times New Roman" w:cs="Times New Roman"/>
          <w:sz w:val="24"/>
          <w:szCs w:val="24"/>
        </w:rPr>
      </w:pPr>
    </w:p>
    <w:p w:rsidR="00F9623E" w:rsidRDefault="00F9623E" w:rsidP="00700DBD">
      <w:pPr>
        <w:bidi w:val="0"/>
        <w:jc w:val="center"/>
        <w:rPr>
          <w:b/>
          <w:bCs/>
          <w:color w:val="000000" w:themeColor="text1"/>
          <w:sz w:val="28"/>
          <w:szCs w:val="28"/>
        </w:rPr>
      </w:pPr>
      <w:r w:rsidRPr="00F9623E">
        <w:rPr>
          <w:b/>
          <w:bCs/>
          <w:color w:val="000000" w:themeColor="text1"/>
          <w:sz w:val="28"/>
          <w:szCs w:val="28"/>
        </w:rPr>
        <w:t xml:space="preserve">CT 1312 </w:t>
      </w:r>
      <w:r w:rsidR="00700DBD">
        <w:rPr>
          <w:b/>
          <w:bCs/>
          <w:color w:val="000000" w:themeColor="text1"/>
          <w:sz w:val="28"/>
          <w:szCs w:val="28"/>
        </w:rPr>
        <w:t>–</w:t>
      </w:r>
      <w:r w:rsidRPr="00F9623E">
        <w:rPr>
          <w:b/>
          <w:bCs/>
          <w:color w:val="000000" w:themeColor="text1"/>
          <w:sz w:val="28"/>
          <w:szCs w:val="28"/>
        </w:rPr>
        <w:t xml:space="preserve"> </w:t>
      </w:r>
      <w:r w:rsidR="00700DBD">
        <w:rPr>
          <w:b/>
          <w:bCs/>
          <w:color w:val="000000" w:themeColor="text1"/>
          <w:sz w:val="28"/>
          <w:szCs w:val="28"/>
        </w:rPr>
        <w:t xml:space="preserve">Extra DFD _ </w:t>
      </w:r>
      <w:r w:rsidRPr="00F9623E">
        <w:rPr>
          <w:b/>
          <w:bCs/>
          <w:color w:val="000000" w:themeColor="text1"/>
          <w:sz w:val="28"/>
          <w:szCs w:val="28"/>
        </w:rPr>
        <w:t>Sheet</w:t>
      </w:r>
    </w:p>
    <w:p w:rsidR="00700DBD" w:rsidRPr="00700DBD" w:rsidRDefault="004823CA" w:rsidP="00700DBD">
      <w:pPr>
        <w:pStyle w:val="NormalText"/>
        <w:tabs>
          <w:tab w:val="left" w:pos="1080"/>
        </w:tabs>
        <w:jc w:val="both"/>
        <w:rPr>
          <w:rFonts w:ascii="Times New Roman" w:hAnsi="Times New Roman" w:cs="Times New Roman"/>
          <w:b/>
          <w:sz w:val="28"/>
          <w:szCs w:val="28"/>
        </w:rPr>
      </w:pPr>
      <w:r w:rsidRPr="00EE1068">
        <w:rPr>
          <w:rFonts w:ascii="Times New Roman" w:hAnsi="Times New Roman" w:cs="Times New Roman"/>
          <w:sz w:val="24"/>
          <w:szCs w:val="24"/>
        </w:rPr>
        <w:t xml:space="preserve"> </w:t>
      </w:r>
      <w:r w:rsidR="00700DBD" w:rsidRPr="00700DBD">
        <w:rPr>
          <w:rFonts w:ascii="Times New Roman" w:hAnsi="Times New Roman" w:cs="Times New Roman"/>
          <w:b/>
          <w:sz w:val="28"/>
          <w:szCs w:val="28"/>
        </w:rPr>
        <w:t>Draw Context diagram for the following</w:t>
      </w:r>
    </w:p>
    <w:p w:rsidR="00700DBD" w:rsidRPr="00700DBD" w:rsidRDefault="00700DBD" w:rsidP="00700DBD">
      <w:pPr>
        <w:pStyle w:val="NormalText"/>
        <w:tabs>
          <w:tab w:val="left" w:pos="1080"/>
        </w:tabs>
        <w:jc w:val="both"/>
        <w:rPr>
          <w:rFonts w:ascii="Times New Roman" w:hAnsi="Times New Roman" w:cs="Times New Roman"/>
          <w:b/>
          <w:sz w:val="28"/>
          <w:szCs w:val="28"/>
        </w:rPr>
      </w:pPr>
    </w:p>
    <w:p w:rsidR="00700DBD" w:rsidRPr="00700DBD" w:rsidRDefault="00700DBD" w:rsidP="00700DBD">
      <w:pPr>
        <w:pStyle w:val="NormalText"/>
        <w:tabs>
          <w:tab w:val="left" w:pos="1080"/>
        </w:tabs>
        <w:jc w:val="both"/>
        <w:rPr>
          <w:rFonts w:ascii="Times New Roman" w:hAnsi="Times New Roman" w:cs="Times New Roman"/>
          <w:sz w:val="28"/>
          <w:szCs w:val="28"/>
        </w:rPr>
      </w:pPr>
      <w:r w:rsidRPr="00700DBD">
        <w:rPr>
          <w:rFonts w:ascii="Times New Roman" w:hAnsi="Times New Roman" w:cs="Times New Roman"/>
          <w:b/>
          <w:sz w:val="28"/>
          <w:szCs w:val="28"/>
        </w:rPr>
        <w:t xml:space="preserve">1. </w:t>
      </w:r>
      <w:r w:rsidRPr="00700DBD">
        <w:rPr>
          <w:rFonts w:ascii="Times New Roman" w:hAnsi="Times New Roman" w:cs="Times New Roman"/>
          <w:sz w:val="28"/>
          <w:szCs w:val="28"/>
        </w:rPr>
        <w:t xml:space="preserve">This system blocks sites with bad language. The user will enter search words to the system, the system </w:t>
      </w:r>
      <w:proofErr w:type="gramStart"/>
      <w:r w:rsidRPr="00700DBD">
        <w:rPr>
          <w:rFonts w:ascii="Times New Roman" w:hAnsi="Times New Roman" w:cs="Times New Roman"/>
          <w:sz w:val="28"/>
          <w:szCs w:val="28"/>
        </w:rPr>
        <w:t>will  submit</w:t>
      </w:r>
      <w:proofErr w:type="gramEnd"/>
      <w:r w:rsidRPr="00700DBD">
        <w:rPr>
          <w:rFonts w:ascii="Times New Roman" w:hAnsi="Times New Roman" w:cs="Times New Roman"/>
          <w:sz w:val="28"/>
          <w:szCs w:val="28"/>
        </w:rPr>
        <w:t xml:space="preserve"> those search words to a search engine and after receiving the search results and keywords for each search result, the system will classify each search result as blocked or unblocked according to </w:t>
      </w:r>
      <w:proofErr w:type="spellStart"/>
      <w:r w:rsidRPr="00700DBD">
        <w:rPr>
          <w:rFonts w:ascii="Times New Roman" w:hAnsi="Times New Roman" w:cs="Times New Roman"/>
          <w:sz w:val="28"/>
          <w:szCs w:val="28"/>
        </w:rPr>
        <w:t>prespecified</w:t>
      </w:r>
      <w:proofErr w:type="spellEnd"/>
      <w:r w:rsidRPr="00700DBD">
        <w:rPr>
          <w:rFonts w:ascii="Times New Roman" w:hAnsi="Times New Roman" w:cs="Times New Roman"/>
          <w:sz w:val="28"/>
          <w:szCs w:val="28"/>
        </w:rPr>
        <w:t xml:space="preserve"> criteria saved in  a file in the system. The system saves these search results in the search results database.  The system blocks the sites marked blocked. The system then returns the search </w:t>
      </w:r>
      <w:proofErr w:type="gramStart"/>
      <w:r w:rsidRPr="00700DBD">
        <w:rPr>
          <w:rFonts w:ascii="Times New Roman" w:hAnsi="Times New Roman" w:cs="Times New Roman"/>
          <w:sz w:val="28"/>
          <w:szCs w:val="28"/>
        </w:rPr>
        <w:t>results  to</w:t>
      </w:r>
      <w:proofErr w:type="gramEnd"/>
      <w:r w:rsidRPr="00700DBD">
        <w:rPr>
          <w:rFonts w:ascii="Times New Roman" w:hAnsi="Times New Roman" w:cs="Times New Roman"/>
          <w:sz w:val="28"/>
          <w:szCs w:val="28"/>
        </w:rPr>
        <w:t xml:space="preserve"> the user. If  the user clicks on one of the URL’s in the search results the system will return a website to the user  (if the site is unblocked) or will return a blocked site notification to the user (if the site is blocked).  The administrator (manager</w:t>
      </w:r>
      <w:proofErr w:type="gramStart"/>
      <w:r w:rsidRPr="00700DBD">
        <w:rPr>
          <w:rFonts w:ascii="Times New Roman" w:hAnsi="Times New Roman" w:cs="Times New Roman"/>
          <w:sz w:val="28"/>
          <w:szCs w:val="28"/>
        </w:rPr>
        <w:t>)  can</w:t>
      </w:r>
      <w:proofErr w:type="gramEnd"/>
      <w:r w:rsidRPr="00700DBD">
        <w:rPr>
          <w:rFonts w:ascii="Times New Roman" w:hAnsi="Times New Roman" w:cs="Times New Roman"/>
          <w:sz w:val="28"/>
          <w:szCs w:val="28"/>
        </w:rPr>
        <w:t xml:space="preserve">  submit a request to delete all  search results from the search results database, the system will delete them and notify the administrator (manager). The administrator </w:t>
      </w:r>
      <w:proofErr w:type="gramStart"/>
      <w:r w:rsidRPr="00700DBD">
        <w:rPr>
          <w:rFonts w:ascii="Times New Roman" w:hAnsi="Times New Roman" w:cs="Times New Roman"/>
          <w:sz w:val="28"/>
          <w:szCs w:val="28"/>
        </w:rPr>
        <w:t>can  send</w:t>
      </w:r>
      <w:proofErr w:type="gramEnd"/>
      <w:r w:rsidRPr="00700DBD">
        <w:rPr>
          <w:rFonts w:ascii="Times New Roman" w:hAnsi="Times New Roman" w:cs="Times New Roman"/>
          <w:sz w:val="28"/>
          <w:szCs w:val="28"/>
        </w:rPr>
        <w:t xml:space="preserve"> an update request to the system  to update the criteria in the criteria file ,  the system  will notify the administrator  by an update-done notice.</w:t>
      </w:r>
    </w:p>
    <w:p w:rsidR="00700DBD" w:rsidRPr="00700DBD" w:rsidRDefault="00700DBD" w:rsidP="00AD35A4">
      <w:pPr>
        <w:pStyle w:val="NormalText"/>
        <w:tabs>
          <w:tab w:val="left" w:pos="1080"/>
        </w:tabs>
        <w:jc w:val="both"/>
        <w:rPr>
          <w:rFonts w:ascii="Times New Roman" w:hAnsi="Times New Roman" w:cs="Times New Roman"/>
          <w:b/>
          <w:sz w:val="28"/>
          <w:szCs w:val="28"/>
        </w:rPr>
      </w:pPr>
    </w:p>
    <w:p w:rsidR="00AD35A4" w:rsidRDefault="00AD35A4">
      <w:pPr>
        <w:bidi w:val="0"/>
        <w:rPr>
          <w:rFonts w:ascii="Times New Roman" w:eastAsia="Times New Roman" w:hAnsi="Times New Roman" w:cs="Times New Roman"/>
          <w:color w:val="000000"/>
          <w:sz w:val="28"/>
          <w:szCs w:val="28"/>
        </w:rPr>
      </w:pPr>
      <w:r>
        <w:rPr>
          <w:rFonts w:ascii="Times New Roman" w:hAnsi="Times New Roman" w:cs="Times New Roman"/>
          <w:sz w:val="28"/>
          <w:szCs w:val="28"/>
        </w:rPr>
        <w:br w:type="page"/>
      </w:r>
    </w:p>
    <w:p w:rsidR="00700DBD" w:rsidRDefault="00700DBD" w:rsidP="00700DBD">
      <w:pPr>
        <w:pStyle w:val="NormalText"/>
        <w:tabs>
          <w:tab w:val="left" w:pos="1080"/>
        </w:tabs>
        <w:jc w:val="both"/>
        <w:rPr>
          <w:rFonts w:ascii="Times New Roman" w:hAnsi="Times New Roman" w:cs="Times New Roman"/>
          <w:sz w:val="28"/>
          <w:szCs w:val="28"/>
        </w:rPr>
      </w:pPr>
      <w:r w:rsidRPr="00700DBD">
        <w:rPr>
          <w:rFonts w:ascii="Times New Roman" w:hAnsi="Times New Roman" w:cs="Times New Roman"/>
          <w:sz w:val="28"/>
          <w:szCs w:val="28"/>
        </w:rPr>
        <w:lastRenderedPageBreak/>
        <w:t xml:space="preserve">2. The user submit her/his name to the system, the system will tell the user if he is a boy or a girl or don’t know by looking up his name </w:t>
      </w:r>
      <w:proofErr w:type="gramStart"/>
      <w:r w:rsidRPr="00700DBD">
        <w:rPr>
          <w:rFonts w:ascii="Times New Roman" w:hAnsi="Times New Roman" w:cs="Times New Roman"/>
          <w:sz w:val="28"/>
          <w:szCs w:val="28"/>
        </w:rPr>
        <w:t>in  database</w:t>
      </w:r>
      <w:proofErr w:type="gramEnd"/>
      <w:r w:rsidRPr="00700DBD">
        <w:rPr>
          <w:rFonts w:ascii="Times New Roman" w:hAnsi="Times New Roman" w:cs="Times New Roman"/>
          <w:sz w:val="28"/>
          <w:szCs w:val="28"/>
        </w:rPr>
        <w:t xml:space="preserve"> of names saved in the system. </w:t>
      </w:r>
      <w:proofErr w:type="gramStart"/>
      <w:r w:rsidRPr="00700DBD">
        <w:rPr>
          <w:rFonts w:ascii="Times New Roman" w:hAnsi="Times New Roman" w:cs="Times New Roman"/>
          <w:sz w:val="28"/>
          <w:szCs w:val="28"/>
        </w:rPr>
        <w:t>If  the</w:t>
      </w:r>
      <w:proofErr w:type="gramEnd"/>
      <w:r w:rsidRPr="00700DBD">
        <w:rPr>
          <w:rFonts w:ascii="Times New Roman" w:hAnsi="Times New Roman" w:cs="Times New Roman"/>
          <w:sz w:val="28"/>
          <w:szCs w:val="28"/>
        </w:rPr>
        <w:t xml:space="preserve"> system answer was don’t  know, the system will ask the user if he is a boy or a girl  the user will respond by typing the correct answer, the system will save the name and the gender(boy or girl) to the database of names. The user also </w:t>
      </w:r>
      <w:proofErr w:type="gramStart"/>
      <w:r w:rsidRPr="00700DBD">
        <w:rPr>
          <w:rFonts w:ascii="Times New Roman" w:hAnsi="Times New Roman" w:cs="Times New Roman"/>
          <w:sz w:val="28"/>
          <w:szCs w:val="28"/>
        </w:rPr>
        <w:t>can  send</w:t>
      </w:r>
      <w:proofErr w:type="gramEnd"/>
      <w:r w:rsidRPr="00700DBD">
        <w:rPr>
          <w:rFonts w:ascii="Times New Roman" w:hAnsi="Times New Roman" w:cs="Times New Roman"/>
          <w:sz w:val="28"/>
          <w:szCs w:val="28"/>
        </w:rPr>
        <w:t xml:space="preserve"> a question  asking about names that starts with a specific letter, the system will send the names with the specific letter to the user.</w:t>
      </w:r>
    </w:p>
    <w:p w:rsidR="00AD35A4" w:rsidRPr="00700DBD" w:rsidRDefault="00AD35A4" w:rsidP="00700DBD">
      <w:pPr>
        <w:pStyle w:val="NormalText"/>
        <w:tabs>
          <w:tab w:val="left" w:pos="1080"/>
        </w:tabs>
        <w:jc w:val="both"/>
        <w:rPr>
          <w:rFonts w:ascii="Times New Roman" w:hAnsi="Times New Roman" w:cs="Times New Roman"/>
          <w:sz w:val="28"/>
          <w:szCs w:val="28"/>
        </w:rPr>
      </w:pPr>
    </w:p>
    <w:p w:rsidR="00AD35A4" w:rsidRDefault="00AD35A4" w:rsidP="00AD35A4">
      <w:pPr>
        <w:pStyle w:val="NormalText"/>
        <w:tabs>
          <w:tab w:val="left" w:pos="1080"/>
        </w:tabs>
        <w:jc w:val="both"/>
        <w:rPr>
          <w:rFonts w:ascii="Times New Roman" w:hAnsi="Times New Roman" w:cs="Times New Roman"/>
          <w:sz w:val="28"/>
          <w:szCs w:val="28"/>
        </w:rPr>
      </w:pPr>
    </w:p>
    <w:p w:rsidR="00AD35A4" w:rsidRDefault="00AD35A4" w:rsidP="00AD35A4">
      <w:pPr>
        <w:pStyle w:val="NormalText"/>
        <w:tabs>
          <w:tab w:val="left" w:pos="1080"/>
        </w:tabs>
        <w:jc w:val="both"/>
        <w:rPr>
          <w:rFonts w:ascii="Times New Roman" w:hAnsi="Times New Roman" w:cs="Times New Roman"/>
          <w:sz w:val="28"/>
          <w:szCs w:val="28"/>
        </w:rPr>
      </w:pPr>
    </w:p>
    <w:p w:rsidR="00AD35A4" w:rsidRDefault="00AD35A4">
      <w:pPr>
        <w:bidi w:val="0"/>
        <w:rPr>
          <w:rFonts w:ascii="Times New Roman" w:eastAsia="Times New Roman" w:hAnsi="Times New Roman" w:cs="Times New Roman"/>
          <w:color w:val="000000"/>
          <w:sz w:val="28"/>
          <w:szCs w:val="28"/>
        </w:rPr>
      </w:pPr>
      <w:r>
        <w:rPr>
          <w:rFonts w:ascii="Times New Roman" w:hAnsi="Times New Roman" w:cs="Times New Roman"/>
          <w:sz w:val="28"/>
          <w:szCs w:val="28"/>
        </w:rPr>
        <w:br w:type="page"/>
      </w:r>
    </w:p>
    <w:p w:rsidR="00700DBD" w:rsidRDefault="00700DBD" w:rsidP="00AD35A4">
      <w:pPr>
        <w:pStyle w:val="NormalText"/>
        <w:tabs>
          <w:tab w:val="left" w:pos="1080"/>
        </w:tabs>
        <w:jc w:val="both"/>
        <w:rPr>
          <w:rFonts w:ascii="Times New Roman" w:hAnsi="Times New Roman" w:cs="Times New Roman"/>
          <w:sz w:val="28"/>
          <w:szCs w:val="28"/>
        </w:rPr>
      </w:pPr>
      <w:r w:rsidRPr="00700DBD">
        <w:rPr>
          <w:rFonts w:ascii="Times New Roman" w:hAnsi="Times New Roman" w:cs="Times New Roman"/>
          <w:sz w:val="28"/>
          <w:szCs w:val="28"/>
        </w:rPr>
        <w:lastRenderedPageBreak/>
        <w:t>3. The management of the Underground train service have requested an auto-</w:t>
      </w:r>
      <w:proofErr w:type="spellStart"/>
      <w:r w:rsidRPr="00700DBD">
        <w:rPr>
          <w:rFonts w:ascii="Times New Roman" w:hAnsi="Times New Roman" w:cs="Times New Roman"/>
          <w:sz w:val="28"/>
          <w:szCs w:val="28"/>
        </w:rPr>
        <w:t>matic</w:t>
      </w:r>
      <w:proofErr w:type="spellEnd"/>
      <w:r w:rsidRPr="00700DBD">
        <w:rPr>
          <w:rFonts w:ascii="Times New Roman" w:hAnsi="Times New Roman" w:cs="Times New Roman"/>
          <w:sz w:val="28"/>
          <w:szCs w:val="28"/>
        </w:rPr>
        <w:t xml:space="preserve"> ticket machine to function as outlined. The user of the machine asks for a destination ticket type (e.g. single, return or day return) and the machine displays the price. When enough money has been put in the machine issues a date-stamped ticket containing the issuing station, the destination, ticket type and price. If appropriate, the machine also gives change. The machine records the number of tickets issued for each destination and the number of tickets of each type for each day. Once a week these statistics are transferred to the main computer. </w:t>
      </w:r>
    </w:p>
    <w:p w:rsidR="00AD35A4" w:rsidRDefault="00AD35A4" w:rsidP="00AD35A4">
      <w:pPr>
        <w:pStyle w:val="NormalText"/>
        <w:tabs>
          <w:tab w:val="left" w:pos="1080"/>
        </w:tabs>
        <w:jc w:val="both"/>
        <w:rPr>
          <w:rFonts w:ascii="Times New Roman" w:hAnsi="Times New Roman" w:cs="Times New Roman"/>
          <w:sz w:val="28"/>
          <w:szCs w:val="28"/>
        </w:rPr>
      </w:pPr>
    </w:p>
    <w:p w:rsidR="00AD35A4" w:rsidRPr="00700DBD" w:rsidRDefault="00AD35A4" w:rsidP="00AD35A4">
      <w:pPr>
        <w:pStyle w:val="NormalText"/>
        <w:tabs>
          <w:tab w:val="left" w:pos="1080"/>
        </w:tabs>
        <w:jc w:val="both"/>
        <w:rPr>
          <w:rFonts w:ascii="Times New Roman" w:hAnsi="Times New Roman" w:cs="Times New Roman"/>
          <w:sz w:val="28"/>
          <w:szCs w:val="28"/>
        </w:rPr>
      </w:pPr>
      <w:bookmarkStart w:id="0" w:name="_GoBack"/>
      <w:bookmarkEnd w:id="0"/>
    </w:p>
    <w:sectPr w:rsidR="00AD35A4" w:rsidRPr="00700DBD" w:rsidSect="00EE00F5">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E7" w:rsidRDefault="001D7CE7" w:rsidP="00F9623E">
      <w:pPr>
        <w:spacing w:after="0" w:line="240" w:lineRule="auto"/>
      </w:pPr>
      <w:r>
        <w:separator/>
      </w:r>
    </w:p>
  </w:endnote>
  <w:endnote w:type="continuationSeparator" w:id="0">
    <w:p w:rsidR="001D7CE7" w:rsidRDefault="001D7CE7" w:rsidP="00F9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E7" w:rsidRDefault="001D7CE7" w:rsidP="00F9623E">
      <w:pPr>
        <w:spacing w:after="0" w:line="240" w:lineRule="auto"/>
      </w:pPr>
      <w:r>
        <w:separator/>
      </w:r>
    </w:p>
  </w:footnote>
  <w:footnote w:type="continuationSeparator" w:id="0">
    <w:p w:rsidR="001D7CE7" w:rsidRDefault="001D7CE7" w:rsidP="00F96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3E" w:rsidRDefault="00F9623E" w:rsidP="00F9623E">
    <w:pPr>
      <w:pStyle w:val="a3"/>
      <w:bidi w:val="0"/>
      <w:jc w:val="center"/>
    </w:pPr>
    <w:r w:rsidRPr="00024441">
      <w:rPr>
        <w:noProof/>
      </w:rPr>
      <w:drawing>
        <wp:inline distT="0" distB="0" distL="0" distR="0">
          <wp:extent cx="1224077" cy="795914"/>
          <wp:effectExtent l="19050" t="0" r="0" b="0"/>
          <wp:docPr id="1" name="Picture 1" descr="my_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y_college_logo.jpg"/>
                  <pic:cNvPicPr>
                    <a:picLocks noChangeAspect="1"/>
                  </pic:cNvPicPr>
                </pic:nvPicPr>
                <pic:blipFill>
                  <a:blip r:embed="rId1" cstate="print"/>
                  <a:stretch>
                    <a:fillRect/>
                  </a:stretch>
                </pic:blipFill>
                <pic:spPr>
                  <a:xfrm>
                    <a:off x="0" y="0"/>
                    <a:ext cx="1224077" cy="795914"/>
                  </a:xfrm>
                  <a:prstGeom prst="rect">
                    <a:avLst/>
                  </a:prstGeom>
                </pic:spPr>
              </pic:pic>
            </a:graphicData>
          </a:graphic>
        </wp:inline>
      </w:drawing>
    </w:r>
  </w:p>
  <w:p w:rsidR="00F9623E" w:rsidRPr="00024441" w:rsidRDefault="00F9623E" w:rsidP="00F9623E">
    <w:pPr>
      <w:pStyle w:val="a3"/>
      <w:bidi w:val="0"/>
      <w:jc w:val="center"/>
      <w:rPr>
        <w:rFonts w:asciiTheme="majorBidi" w:hAnsiTheme="majorBidi" w:cstheme="majorBidi"/>
        <w:sz w:val="18"/>
        <w:szCs w:val="18"/>
      </w:rPr>
    </w:pPr>
    <w:r w:rsidRPr="00024441">
      <w:rPr>
        <w:rFonts w:asciiTheme="majorBidi" w:hAnsiTheme="majorBidi" w:cstheme="majorBidi"/>
        <w:sz w:val="18"/>
        <w:szCs w:val="18"/>
      </w:rPr>
      <w:t>College of Applied Studies and Community Service</w:t>
    </w:r>
  </w:p>
  <w:p w:rsidR="00F9623E" w:rsidRPr="00700DBD" w:rsidRDefault="00F9623E" w:rsidP="00700DBD">
    <w:pPr>
      <w:pStyle w:val="a3"/>
      <w:bidi w:val="0"/>
      <w:jc w:val="center"/>
      <w:rPr>
        <w:rFonts w:asciiTheme="majorBidi" w:hAnsiTheme="majorBidi" w:cstheme="majorBidi"/>
        <w:sz w:val="18"/>
        <w:szCs w:val="18"/>
      </w:rPr>
    </w:pPr>
    <w:r w:rsidRPr="00024441">
      <w:rPr>
        <w:rFonts w:asciiTheme="majorBidi" w:hAnsiTheme="majorBidi" w:cstheme="majorBidi"/>
        <w:sz w:val="18"/>
        <w:szCs w:val="18"/>
      </w:rPr>
      <w:t xml:space="preserve">King Saud University </w:t>
    </w:r>
    <w:proofErr w:type="gramStart"/>
    <w:r w:rsidRPr="00024441">
      <w:rPr>
        <w:rFonts w:asciiTheme="majorBidi" w:hAnsiTheme="majorBidi" w:cstheme="majorBidi"/>
        <w:sz w:val="18"/>
        <w:szCs w:val="18"/>
      </w:rPr>
      <w:t>( KSU</w:t>
    </w:r>
    <w:proofErr w:type="gramEnd"/>
    <w:r w:rsidRPr="00024441">
      <w:rPr>
        <w:rFonts w:asciiTheme="majorBidi" w:hAnsiTheme="majorBidi" w:cstheme="majorBid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6E9"/>
    <w:multiLevelType w:val="hybridMultilevel"/>
    <w:tmpl w:val="63BCA258"/>
    <w:lvl w:ilvl="0" w:tplc="A2CE52E4">
      <w:start w:val="1"/>
      <w:numFmt w:val="decimal"/>
      <w:lvlText w:val="%1."/>
      <w:lvlJc w:val="left"/>
      <w:pPr>
        <w:ind w:left="720" w:hanging="360"/>
      </w:pPr>
      <w:rPr>
        <w:rFonts w:ascii="Times New Roman" w:hAnsi="Times New Roman" w:cs="Times New Roman"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CA"/>
    <w:rsid w:val="001D7CE7"/>
    <w:rsid w:val="00441ABA"/>
    <w:rsid w:val="004823CA"/>
    <w:rsid w:val="00700DBD"/>
    <w:rsid w:val="00986C44"/>
    <w:rsid w:val="00A71522"/>
    <w:rsid w:val="00AA663A"/>
    <w:rsid w:val="00AD35A4"/>
    <w:rsid w:val="00B71A99"/>
    <w:rsid w:val="00CE7DFC"/>
    <w:rsid w:val="00D2192C"/>
    <w:rsid w:val="00EE00F5"/>
    <w:rsid w:val="00F9623E"/>
    <w:rsid w:val="00FA1FAE"/>
    <w:rsid w:val="00FF7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2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rsid w:val="004823C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a3">
    <w:name w:val="header"/>
    <w:basedOn w:val="a"/>
    <w:link w:val="Char"/>
    <w:uiPriority w:val="99"/>
    <w:unhideWhenUsed/>
    <w:rsid w:val="00F9623E"/>
    <w:pPr>
      <w:tabs>
        <w:tab w:val="center" w:pos="4153"/>
        <w:tab w:val="right" w:pos="8306"/>
      </w:tabs>
      <w:spacing w:after="0" w:line="240" w:lineRule="auto"/>
    </w:pPr>
  </w:style>
  <w:style w:type="character" w:customStyle="1" w:styleId="Char">
    <w:name w:val="رأس الصفحة Char"/>
    <w:basedOn w:val="a0"/>
    <w:link w:val="a3"/>
    <w:uiPriority w:val="99"/>
    <w:rsid w:val="00F9623E"/>
  </w:style>
  <w:style w:type="paragraph" w:styleId="a4">
    <w:name w:val="footer"/>
    <w:basedOn w:val="a"/>
    <w:link w:val="Char0"/>
    <w:uiPriority w:val="99"/>
    <w:unhideWhenUsed/>
    <w:rsid w:val="00F9623E"/>
    <w:pPr>
      <w:tabs>
        <w:tab w:val="center" w:pos="4153"/>
        <w:tab w:val="right" w:pos="8306"/>
      </w:tabs>
      <w:spacing w:after="0" w:line="240" w:lineRule="auto"/>
    </w:pPr>
  </w:style>
  <w:style w:type="character" w:customStyle="1" w:styleId="Char0">
    <w:name w:val="تذييل الصفحة Char"/>
    <w:basedOn w:val="a0"/>
    <w:link w:val="a4"/>
    <w:uiPriority w:val="99"/>
    <w:rsid w:val="00F9623E"/>
  </w:style>
  <w:style w:type="paragraph" w:styleId="a5">
    <w:name w:val="Balloon Text"/>
    <w:basedOn w:val="a"/>
    <w:link w:val="Char1"/>
    <w:uiPriority w:val="99"/>
    <w:semiHidden/>
    <w:unhideWhenUsed/>
    <w:rsid w:val="00F9623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9623E"/>
    <w:rPr>
      <w:rFonts w:ascii="Tahoma" w:hAnsi="Tahoma" w:cs="Tahoma"/>
      <w:sz w:val="16"/>
      <w:szCs w:val="16"/>
    </w:rPr>
  </w:style>
  <w:style w:type="paragraph" w:styleId="a6">
    <w:name w:val="List Paragraph"/>
    <w:basedOn w:val="a"/>
    <w:uiPriority w:val="34"/>
    <w:qFormat/>
    <w:rsid w:val="00AA6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2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rsid w:val="004823C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a3">
    <w:name w:val="header"/>
    <w:basedOn w:val="a"/>
    <w:link w:val="Char"/>
    <w:uiPriority w:val="99"/>
    <w:unhideWhenUsed/>
    <w:rsid w:val="00F9623E"/>
    <w:pPr>
      <w:tabs>
        <w:tab w:val="center" w:pos="4153"/>
        <w:tab w:val="right" w:pos="8306"/>
      </w:tabs>
      <w:spacing w:after="0" w:line="240" w:lineRule="auto"/>
    </w:pPr>
  </w:style>
  <w:style w:type="character" w:customStyle="1" w:styleId="Char">
    <w:name w:val="رأس الصفحة Char"/>
    <w:basedOn w:val="a0"/>
    <w:link w:val="a3"/>
    <w:uiPriority w:val="99"/>
    <w:rsid w:val="00F9623E"/>
  </w:style>
  <w:style w:type="paragraph" w:styleId="a4">
    <w:name w:val="footer"/>
    <w:basedOn w:val="a"/>
    <w:link w:val="Char0"/>
    <w:uiPriority w:val="99"/>
    <w:unhideWhenUsed/>
    <w:rsid w:val="00F9623E"/>
    <w:pPr>
      <w:tabs>
        <w:tab w:val="center" w:pos="4153"/>
        <w:tab w:val="right" w:pos="8306"/>
      </w:tabs>
      <w:spacing w:after="0" w:line="240" w:lineRule="auto"/>
    </w:pPr>
  </w:style>
  <w:style w:type="character" w:customStyle="1" w:styleId="Char0">
    <w:name w:val="تذييل الصفحة Char"/>
    <w:basedOn w:val="a0"/>
    <w:link w:val="a4"/>
    <w:uiPriority w:val="99"/>
    <w:rsid w:val="00F9623E"/>
  </w:style>
  <w:style w:type="paragraph" w:styleId="a5">
    <w:name w:val="Balloon Text"/>
    <w:basedOn w:val="a"/>
    <w:link w:val="Char1"/>
    <w:uiPriority w:val="99"/>
    <w:semiHidden/>
    <w:unhideWhenUsed/>
    <w:rsid w:val="00F9623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F9623E"/>
    <w:rPr>
      <w:rFonts w:ascii="Tahoma" w:hAnsi="Tahoma" w:cs="Tahoma"/>
      <w:sz w:val="16"/>
      <w:szCs w:val="16"/>
    </w:rPr>
  </w:style>
  <w:style w:type="paragraph" w:styleId="a6">
    <w:name w:val="List Paragraph"/>
    <w:basedOn w:val="a"/>
    <w:uiPriority w:val="34"/>
    <w:qFormat/>
    <w:rsid w:val="00AA6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2047</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dc:creator>
  <cp:lastModifiedBy>user-8</cp:lastModifiedBy>
  <cp:revision>2</cp:revision>
  <dcterms:created xsi:type="dcterms:W3CDTF">2019-03-05T07:31:00Z</dcterms:created>
  <dcterms:modified xsi:type="dcterms:W3CDTF">2019-03-05T07:31:00Z</dcterms:modified>
</cp:coreProperties>
</file>