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9F" w:rsidRPr="00743371" w:rsidRDefault="00F56B96" w:rsidP="00743371">
      <w:pPr>
        <w:spacing w:line="360" w:lineRule="auto"/>
        <w:jc w:val="center"/>
        <w:rPr>
          <w:rFonts w:cs="PT Bold Heading"/>
          <w:sz w:val="40"/>
          <w:szCs w:val="40"/>
          <w:rtl/>
        </w:rPr>
      </w:pPr>
      <w:r w:rsidRPr="00743371">
        <w:rPr>
          <w:rFonts w:cs="PT Bold Heading" w:hint="cs"/>
          <w:sz w:val="40"/>
          <w:szCs w:val="40"/>
          <w:rtl/>
        </w:rPr>
        <w:t>سبعة يظلهم الله في ضله</w:t>
      </w:r>
    </w:p>
    <w:p w:rsidR="00F56B96" w:rsidRPr="00743371" w:rsidRDefault="00F56B96" w:rsidP="00743371">
      <w:pPr>
        <w:spacing w:line="360" w:lineRule="auto"/>
        <w:ind w:firstLine="720"/>
        <w:jc w:val="highKashida"/>
        <w:rPr>
          <w:sz w:val="28"/>
          <w:szCs w:val="28"/>
          <w:rtl/>
        </w:rPr>
      </w:pPr>
      <w:r w:rsidRPr="00743371">
        <w:rPr>
          <w:sz w:val="28"/>
          <w:szCs w:val="28"/>
          <w:rtl/>
        </w:rPr>
        <w:t>عن أبي هريرة رضي الله عنه عن النبي صلى الله عليه وسلم قال : " سبعة يظلهم الله في ظله يوم لا ظل إلا ظله ، إمام عدل وشاب نشأ في عبادة الله ، ورجل قلبه معلق بالمساجد ، ورجلان تحابا في الله اجتمعا عليه وتفرقا عليه ، ورجل دعته امرأة ذات منصب وجمال فقال إني أخاف الله . ورجل تصدق بصدقة فأخفاها حتى لا تعلم شماله ما تنفق يمينه ، ورجل ذكر الله خالياً ففاضت عيناه "</w:t>
      </w:r>
      <w:r w:rsidRPr="00743371">
        <w:rPr>
          <w:rFonts w:hint="cs"/>
          <w:sz w:val="28"/>
          <w:szCs w:val="28"/>
          <w:rtl/>
        </w:rPr>
        <w:t xml:space="preserve"> </w:t>
      </w:r>
      <w:r w:rsidR="00743371">
        <w:rPr>
          <w:rFonts w:hint="cs"/>
          <w:sz w:val="28"/>
          <w:szCs w:val="28"/>
          <w:rtl/>
        </w:rPr>
        <w:tab/>
      </w:r>
      <w:r w:rsidR="00743371" w:rsidRPr="00743371">
        <w:rPr>
          <w:rFonts w:hint="cs"/>
          <w:sz w:val="28"/>
          <w:szCs w:val="28"/>
          <w:rtl/>
        </w:rPr>
        <w:tab/>
      </w:r>
      <w:r w:rsidR="00743371" w:rsidRPr="00743371">
        <w:rPr>
          <w:rFonts w:hint="cs"/>
          <w:sz w:val="28"/>
          <w:szCs w:val="28"/>
          <w:rtl/>
        </w:rPr>
        <w:tab/>
      </w:r>
      <w:r w:rsidR="00743371" w:rsidRPr="00743371">
        <w:rPr>
          <w:rFonts w:hint="cs"/>
          <w:sz w:val="28"/>
          <w:szCs w:val="28"/>
          <w:rtl/>
        </w:rPr>
        <w:tab/>
      </w:r>
      <w:r w:rsidR="00743371" w:rsidRPr="00743371">
        <w:rPr>
          <w:rFonts w:hint="cs"/>
          <w:sz w:val="28"/>
          <w:szCs w:val="28"/>
          <w:rtl/>
        </w:rPr>
        <w:tab/>
      </w:r>
      <w:r w:rsidR="00743371" w:rsidRPr="00743371">
        <w:rPr>
          <w:rFonts w:hint="cs"/>
          <w:sz w:val="28"/>
          <w:szCs w:val="28"/>
          <w:rtl/>
        </w:rPr>
        <w:tab/>
      </w:r>
      <w:r w:rsidRPr="00743371">
        <w:rPr>
          <w:rFonts w:hint="cs"/>
          <w:sz w:val="28"/>
          <w:szCs w:val="28"/>
          <w:rtl/>
        </w:rPr>
        <w:t xml:space="preserve"> متفق عليه .</w:t>
      </w:r>
    </w:p>
    <w:p w:rsidR="00AD16AC" w:rsidRDefault="00AD16AC" w:rsidP="00743371">
      <w:pPr>
        <w:spacing w:line="360" w:lineRule="auto"/>
        <w:rPr>
          <w:sz w:val="32"/>
          <w:szCs w:val="32"/>
          <w:rtl/>
        </w:rPr>
      </w:pPr>
    </w:p>
    <w:p w:rsidR="00F56B96" w:rsidRPr="00743371" w:rsidRDefault="00F56B96" w:rsidP="00743371">
      <w:pPr>
        <w:spacing w:line="360" w:lineRule="auto"/>
        <w:rPr>
          <w:rFonts w:cs="Monotype Koufi"/>
          <w:b/>
          <w:bCs/>
          <w:sz w:val="36"/>
          <w:szCs w:val="36"/>
          <w:rtl/>
        </w:rPr>
      </w:pPr>
      <w:r w:rsidRPr="00743371">
        <w:rPr>
          <w:rFonts w:cs="Monotype Koufi" w:hint="cs"/>
          <w:b/>
          <w:bCs/>
          <w:sz w:val="36"/>
          <w:szCs w:val="36"/>
          <w:rtl/>
        </w:rPr>
        <w:t>مفردات الحديث :</w:t>
      </w:r>
    </w:p>
    <w:p w:rsidR="00F56B96" w:rsidRDefault="00F56B96" w:rsidP="00743371">
      <w:pPr>
        <w:spacing w:line="360" w:lineRule="auto"/>
        <w:jc w:val="both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 xml:space="preserve">سبعة </w:t>
      </w:r>
      <w:r>
        <w:rPr>
          <w:rFonts w:hint="cs"/>
          <w:sz w:val="32"/>
          <w:szCs w:val="32"/>
          <w:rtl/>
        </w:rPr>
        <w:t xml:space="preserve">: </w:t>
      </w:r>
      <w:r w:rsidRPr="00AD16AC">
        <w:rPr>
          <w:rFonts w:hint="cs"/>
          <w:sz w:val="32"/>
          <w:szCs w:val="32"/>
          <w:rtl/>
        </w:rPr>
        <w:t>ليس المراد بالعدد الحصر ؛ فقد وردت روايات أخرى تبين أن هناك من يظلهم الله في ظله يوم لاظل إلا ظله ، غير هؤلاء المذكوريين في الحديث ، وقد يراد بالعدد اتفاقهم في صفة أو معنى</w:t>
      </w:r>
      <w:r>
        <w:rPr>
          <w:rFonts w:hint="cs"/>
          <w:sz w:val="32"/>
          <w:szCs w:val="32"/>
          <w:rtl/>
        </w:rPr>
        <w:t xml:space="preserve"> .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يظلهم الله في ظله</w:t>
      </w:r>
      <w:r>
        <w:rPr>
          <w:rFonts w:hint="cs"/>
          <w:sz w:val="32"/>
          <w:szCs w:val="32"/>
          <w:rtl/>
        </w:rPr>
        <w:t xml:space="preserve"> : المراد به : ظل العرش ، كما   ي راوية أخرى : " في ظل عرشه " .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يوم لا ظل إلا ظله</w:t>
      </w:r>
      <w:r>
        <w:rPr>
          <w:rFonts w:hint="cs"/>
          <w:sz w:val="32"/>
          <w:szCs w:val="32"/>
          <w:rtl/>
        </w:rPr>
        <w:t xml:space="preserve"> : المراد : في يوم القيامة . 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إمام عدل</w:t>
      </w:r>
      <w:r>
        <w:rPr>
          <w:rFonts w:hint="cs"/>
          <w:sz w:val="32"/>
          <w:szCs w:val="32"/>
          <w:rtl/>
        </w:rPr>
        <w:t xml:space="preserve"> : الإمام لغة : هو كل من ائتم به من رئيس وغيره .</w:t>
      </w:r>
    </w:p>
    <w:p w:rsidR="00F56B96" w:rsidRDefault="00F56B96" w:rsidP="00743371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واصطلاحا : كل من وكل إليه نظر في شيء من مصالح المسلمين من الحكام والقضاة وغيرهم . 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والعدل ضد الجور ؛ والعادل من حكم بالحق .</w:t>
      </w:r>
    </w:p>
    <w:p w:rsidR="00F56B96" w:rsidRDefault="00F56B96" w:rsidP="00743371">
      <w:pPr>
        <w:spacing w:line="360" w:lineRule="auto"/>
        <w:jc w:val="both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شاب نشأ في عبادة الله</w:t>
      </w:r>
      <w:r>
        <w:rPr>
          <w:rFonts w:hint="cs"/>
          <w:sz w:val="32"/>
          <w:szCs w:val="32"/>
          <w:rtl/>
        </w:rPr>
        <w:t xml:space="preserve"> : خص الشاب بالذكر ، لأنه مظنة غلبة الهوى والشهوة والطيش ، فكانت ملازمته للعبادة مع وجود الصوارف أرفع درجة من ملازمة غيره لها .</w:t>
      </w:r>
    </w:p>
    <w:p w:rsidR="00F56B96" w:rsidRDefault="00F56B96" w:rsidP="00743371">
      <w:pPr>
        <w:spacing w:line="360" w:lineRule="auto"/>
        <w:jc w:val="both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اجتمعا عليه</w:t>
      </w:r>
      <w:r>
        <w:rPr>
          <w:rFonts w:hint="cs"/>
          <w:sz w:val="32"/>
          <w:szCs w:val="32"/>
          <w:rtl/>
        </w:rPr>
        <w:t xml:space="preserve"> : أي : على الحب في الله ، وتفرقا عليه كذلك ، والمراد : أن الذي جمع بينهما المحبة في الله ، ولم يقطعها عارض دنيوي ، سواء اجتمعا حقيقة أم لا ، فالرابط بينهما المحبة في الله حتى الموت.</w:t>
      </w:r>
    </w:p>
    <w:p w:rsidR="00F56B96" w:rsidRDefault="00F56B96" w:rsidP="00743371">
      <w:pPr>
        <w:spacing w:line="360" w:lineRule="auto"/>
        <w:jc w:val="both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ورجل دعته امرأة ذات منصب وجمال</w:t>
      </w:r>
      <w:r>
        <w:rPr>
          <w:rFonts w:hint="cs"/>
          <w:sz w:val="32"/>
          <w:szCs w:val="32"/>
          <w:rtl/>
        </w:rPr>
        <w:t xml:space="preserve"> : دعته أي : طلبته ، ومنصب المراد به : الأصل والشرف والمكانة ، والمراد أنها دعته إلى الفاحشة .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lastRenderedPageBreak/>
        <w:t>ورجل تصدق بصدقة</w:t>
      </w:r>
      <w:r>
        <w:rPr>
          <w:rFonts w:hint="cs"/>
          <w:sz w:val="32"/>
          <w:szCs w:val="32"/>
          <w:rtl/>
        </w:rPr>
        <w:t xml:space="preserve"> : الصدقة : مايخرجه الإنسان من ماله على وجه القربة ، سواء كان فرضا كالزكاة المفروضة أو تطوعا ثم غلب استعمال الصدقة على صدقة التطوع .</w:t>
      </w:r>
    </w:p>
    <w:p w:rsidR="00F56B96" w:rsidRDefault="00F56B96" w:rsidP="00743371">
      <w:pPr>
        <w:spacing w:line="360" w:lineRule="auto"/>
        <w:jc w:val="both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فأخفاها حتى لاتعلم شماله ماتنفق يمينه</w:t>
      </w:r>
      <w:r>
        <w:rPr>
          <w:rFonts w:hint="cs"/>
          <w:sz w:val="32"/>
          <w:szCs w:val="32"/>
          <w:rtl/>
        </w:rPr>
        <w:t xml:space="preserve"> : المراد بذلك المبالغة في إخفاء الصدقة بحيث إن شماله مع قربها من يمينه لو تصور أنها تعلم لما علمت مافعلت اليمين ؛ لشدة الخفاء .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خاليا</w:t>
      </w:r>
      <w:r>
        <w:rPr>
          <w:rFonts w:hint="cs"/>
          <w:sz w:val="32"/>
          <w:szCs w:val="32"/>
          <w:rtl/>
        </w:rPr>
        <w:t xml:space="preserve"> : لاأحد عنده ، وإنما خص بالذكر لأنه في هذه الحالة أبعد عن الرياء .</w:t>
      </w:r>
    </w:p>
    <w:p w:rsidR="00F56B96" w:rsidRDefault="00F56B96" w:rsidP="00743371">
      <w:pPr>
        <w:spacing w:line="360" w:lineRule="auto"/>
        <w:rPr>
          <w:sz w:val="32"/>
          <w:szCs w:val="32"/>
          <w:rtl/>
        </w:rPr>
      </w:pPr>
      <w:r w:rsidRPr="00AD16AC">
        <w:rPr>
          <w:rFonts w:hint="cs"/>
          <w:b/>
          <w:bCs/>
          <w:sz w:val="32"/>
          <w:szCs w:val="32"/>
          <w:rtl/>
        </w:rPr>
        <w:t>ففاضت عيناه</w:t>
      </w:r>
      <w:r>
        <w:rPr>
          <w:rFonts w:hint="cs"/>
          <w:sz w:val="32"/>
          <w:szCs w:val="32"/>
          <w:rtl/>
        </w:rPr>
        <w:t xml:space="preserve"> : من الدموع ، خشية لله عزوجل .</w:t>
      </w:r>
    </w:p>
    <w:p w:rsidR="00F56B96" w:rsidRPr="00743371" w:rsidRDefault="00F56B96" w:rsidP="00743371">
      <w:pPr>
        <w:spacing w:line="360" w:lineRule="auto"/>
        <w:rPr>
          <w:rFonts w:cs="Monotype Koufi"/>
          <w:b/>
          <w:bCs/>
          <w:sz w:val="36"/>
          <w:szCs w:val="36"/>
          <w:rtl/>
        </w:rPr>
      </w:pPr>
      <w:r w:rsidRPr="00743371">
        <w:rPr>
          <w:rFonts w:cs="Monotype Koufi" w:hint="cs"/>
          <w:b/>
          <w:bCs/>
          <w:sz w:val="36"/>
          <w:szCs w:val="36"/>
          <w:rtl/>
        </w:rPr>
        <w:t>فوائد الحديث :</w:t>
      </w:r>
    </w:p>
    <w:p w:rsidR="00F56B96" w:rsidRP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F56B96">
        <w:rPr>
          <w:rFonts w:hint="cs"/>
          <w:sz w:val="32"/>
          <w:szCs w:val="32"/>
          <w:rtl/>
        </w:rPr>
        <w:t>من فضل الله سبحانه وتعالى أن جعل بعض الأعمال ينال صاحبها جزاء خاصا ، لتميزه بهذا العمل ، وهذا فيه حث وترغيب في أمور كثيرة من الخير .</w:t>
      </w:r>
    </w:p>
    <w:p w:rsidR="00F56B96" w:rsidRDefault="00F56B96" w:rsidP="00743371">
      <w:pPr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وهنا ذكر الرسول ـ صلى الله عليه وسلم ـ جزاء هؤلاء السبعة الذين تميز كل منهم بميزة خاصة ، وذكر هذا الفضل في أحاديث ، أخرى لغير هؤلاء السبعة ، مثل : الغازي في سبيل الله ، والذي ينظر المعسر ، ومعين الغارم ، وكثير الخطى إلى المساجد ، وغيرهم ، مما جعل أهل العلم يقولون إن العدد المذكور لامفهوم له ، فلا يراد به الحصر .</w:t>
      </w:r>
    </w:p>
    <w:p w:rsidR="00F56B96" w:rsidRDefault="00F56B96" w:rsidP="00743371">
      <w:pPr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وقد تتبع الحافظ ابن حجر ــ رحمه الله ــ تلك الخصال ، وأفردها في كتاب اسمه : ( معرفة الخصال الموصلة إلى الظلال ) .</w:t>
      </w:r>
    </w:p>
    <w:p w:rsidR="00F56B96" w:rsidRP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F56B96">
        <w:rPr>
          <w:rFonts w:hint="cs"/>
          <w:sz w:val="32"/>
          <w:szCs w:val="32"/>
          <w:rtl/>
        </w:rPr>
        <w:t xml:space="preserve">ذكر الرجال في هذا الحديث لامفهوم له أيضا ، إذ تدخل النساء معهم فيما ذكر إلا في موضعين ، هما : </w:t>
      </w:r>
    </w:p>
    <w:p w:rsidR="00F56B96" w:rsidRDefault="00F56B96" w:rsidP="00743371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الولاية العظمى والقضاء ، فالمرأة لا تلي للمسلمين ولاية عامة ، ولا تكون قاضية ، لكن ينطبق عليها العدل فيما تصح به ولايتها ، كمدير المدرسة ، ونحوها .</w:t>
      </w:r>
    </w:p>
    <w:p w:rsidR="00F56B96" w:rsidRDefault="00F56B96" w:rsidP="00743371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ملازمة المسجد لأن صلاة المرأة في بيتها أفضل من المسجد . وباقي الخصال تدخل فيها المرأة .</w:t>
      </w:r>
    </w:p>
    <w:p w:rsidR="00F56B96" w:rsidRP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F56B96">
        <w:rPr>
          <w:rFonts w:hint="cs"/>
          <w:sz w:val="32"/>
          <w:szCs w:val="32"/>
          <w:rtl/>
        </w:rPr>
        <w:t xml:space="preserve">لقد عظم الشرع أمر العدل ، سواء كان في الولاية العظمى ، أو فيما دونها من الولايات ، حتى في أمور الإنسان الأسرية ، كالعدل بين الزوجات ، والعدل بين الأولاد ، وغير ذلك ، قال تعالى : (وقل ءامنت بما أنزل الله من كتاب وأمرت لأعدل بينكم ) الشورى "15" . وقال تعالى : " إن </w:t>
      </w:r>
      <w:r w:rsidRPr="00F56B96">
        <w:rPr>
          <w:rFonts w:hint="cs"/>
          <w:sz w:val="32"/>
          <w:szCs w:val="32"/>
          <w:rtl/>
        </w:rPr>
        <w:lastRenderedPageBreak/>
        <w:t>الله يأمر بالعدل والإحسان ) النحل "90" . وقال ــ صلى الله عليه وسلم ــ : "اتقوا الله واعدلوا بين أولادكم " . وقال ــ صلى الله عليه وسلم ــ : " إن المقسطين عند الله على منابر من نور عن يمين الرحمان ـ عزوجل ـ ، وكلتا يديه يمين ، الذين يعدلون في حكمهم وأهليهم وما ولوا" .            وذكر الإمام العادل في أول الخصال لعظم أمر الإمامة والعدل فيها .</w:t>
      </w:r>
    </w:p>
    <w:p w:rsidR="00F56B96" w:rsidRP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F56B96">
        <w:rPr>
          <w:rFonts w:hint="cs"/>
          <w:sz w:val="32"/>
          <w:szCs w:val="32"/>
          <w:rtl/>
        </w:rPr>
        <w:t xml:space="preserve">مرحلة الشباب من أهم مراحل العمر ، تقوى فيها العزيمة ، وتكثر الآراء ، وتمتلىء بالحيوية والنشاط ، ولهذا من سلك منهج الله في شبابه ، وغالب هواه ونزواته ، استحق تلك الدرجة العالية المذكورة في الحديث ، ومما يعين الشباب على تحقيق هذه الخصلة : </w:t>
      </w:r>
    </w:p>
    <w:p w:rsidR="00F56B96" w:rsidRDefault="00F56B96" w:rsidP="00743371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طلب العلم والإنشغال به .</w:t>
      </w:r>
    </w:p>
    <w:p w:rsidR="00F56B96" w:rsidRDefault="00F56B96" w:rsidP="00743371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تعويد النفوس على استغلال الوقت بشتى الوسائل ، كبر الوالدين ، وقضاء حوائجهما ، وقراءة سيرة الرسول ــ صلى الله عليه وسلم ــ وسيرة السلف الصالح .</w:t>
      </w:r>
    </w:p>
    <w:p w:rsidR="00F56B96" w:rsidRDefault="00F56B96" w:rsidP="00743371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مصادقة الصالحين المستقيمين على منهج الله تعالى .</w:t>
      </w:r>
    </w:p>
    <w:p w:rsidR="00F56B96" w:rsidRDefault="00F56B96" w:rsidP="00743371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محاولة استغلال فرصة الشباب بحفظ كتاب الله تعالى أو شيء منه .</w:t>
      </w:r>
    </w:p>
    <w:p w:rsidR="00F56B96" w:rsidRPr="00AD16AC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AD16AC">
        <w:rPr>
          <w:rFonts w:hint="cs"/>
          <w:sz w:val="32"/>
          <w:szCs w:val="32"/>
          <w:rtl/>
        </w:rPr>
        <w:t>المساجد بيوت الله ، ومكان أداء العبادة المفروضة ، وكثير من العبادات المستحبة ، وميدان العلم والتعلم ، والمذاكرة والمناصحة ، وكلها أعمال جليلة ، يستحق الملازم لها ذلك الثواب العظيم ، بالإضافة إلى أن المتعلق بالمسجد بعيد عن رؤية المنكرات ، وقريب من الله سبحانه وتعالى ، فيصفو قلبه وتنجلي همومه وأكداره ، ويعيش في روضة من رياض الجنة ، وبذلك تكفر سيئاته وتكثر حسناته .</w:t>
      </w:r>
      <w:r w:rsidR="00743371">
        <w:rPr>
          <w:rFonts w:hint="cs"/>
          <w:sz w:val="32"/>
          <w:szCs w:val="32"/>
          <w:rtl/>
        </w:rPr>
        <w:t xml:space="preserve"> </w:t>
      </w:r>
      <w:r w:rsidRPr="00AD16AC">
        <w:rPr>
          <w:rFonts w:hint="cs"/>
          <w:sz w:val="32"/>
          <w:szCs w:val="32"/>
          <w:rtl/>
        </w:rPr>
        <w:t>والتعلق بالمساجد لايعني الجلوس فيها جميع الأوقات ، بل هو يجلس فيها في وقت دون وقت ، لكن إذا خرج منها فإنه يحب الرجوع إليها ، وإذا جلس فيها أنس واطمأن وارتاحت نفسه .</w:t>
      </w:r>
    </w:p>
    <w:p w:rsid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العلاقات بين الناس قائمة على أسس متعددة من مصالح مادية ، وقرابة ، وشراكة مالية ، وتجانس خلقي ، ونحوها ، والإسلام يشجع قوة الترابط بين المسلمين على أساس من المحبة في الله والقاسم المشترك فيها طاعة الله ، ونصوص الكتاب والسنة تركز على هذا الجانب ، يقول تعالى : ( إنما المؤمنون إخوة ) الحجرات "10" . ويقول تعالى : " الأخلاء يومئذ بعضهم لبعض عدو إلا المتقين " الزخرف "67" . ويقول الرسول ــ صلى الله عليه وسلم ــ : " أوثق عرى الإيمان : الحب في الله والبغض في الله " . </w:t>
      </w:r>
    </w:p>
    <w:p w:rsid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للنفس البشرية رغبات وشهوات ، وجه الإسلام لإشباعها بمنهج ثابت معلوم ، والشيطان حريص على أن يتبع الإنسان شهواته حتى يشاركه في الغي والضلال ، ومما يميل إليه الرجل </w:t>
      </w:r>
      <w:r>
        <w:rPr>
          <w:rFonts w:hint="cs"/>
          <w:sz w:val="32"/>
          <w:szCs w:val="32"/>
          <w:rtl/>
        </w:rPr>
        <w:lastRenderedPageBreak/>
        <w:t>المرأة فإن اتصفت بصفات الجمال والمنصب والحسب والشرف ، كان إليها أكثر ميلا ، فإذا ما كانت الدعوة موجهت منها ، مع الأمن من الخوف انساقت إليها نفس الرجل أكثر ، وهنا يظهر داعي الإيمان عند المؤمن الصادق ، فيقول :  إني أخاف الله ، فإذا قالها بلسانه وصدقها بعمله ، نال جزاه العظيم المذكور في الحديث ، وهكذا يريد الإسلام بأن يكون الرجال والنساء أعفاء شرفاء ، بعيدين عن الفواحش والآثام والمحرمات ، يراقبون الله سرا وعلانية .</w:t>
      </w:r>
    </w:p>
    <w:p w:rsidR="00F56B96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الصدقة عمل عظيم ، وفضلها جسيم ، وثمارها يانعة ، في الدنيا والآخرة ، لاتحصى النصوص في بيان فضلها وثوابها ، ومضاعفة الأجر لصاحبها ، وقربة من رضا الله والجنة ، وحجبه عن النار ، يقول تعالى : " مثل الذين ينفقون أموالهم في سبيل الله كمثل حبة أنبتت سبع سنابل في كل سنبلة مائة حبة والله يضاعف لمن يشاء والله واسع عليم " . البقرة "261" . </w:t>
      </w:r>
    </w:p>
    <w:p w:rsidR="00F56B96" w:rsidRDefault="00F56B96" w:rsidP="00743371">
      <w:pPr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والصدقة فاضلة سرا وعلانية ، يقول تعالى : " إن تبدوا الصدقات فنعما هي وإن تخفوها وتؤتوها الفقراء فهو خير لكم ويكفر عنكم من سيئاتكم والله بما تعملون خبير " . البقرة "271" .            والأفضل في إظهار الصدقة أو إخفائها يختلف بإختلاف الأحوال ، فإن كان في إظهارها مصلحة فهو أفضل ، وإلا فإخفاؤها أفضل فرضا ونفلا .</w:t>
      </w:r>
    </w:p>
    <w:p w:rsidR="00AD16AC" w:rsidRPr="00743371" w:rsidRDefault="00F56B96" w:rsidP="00743371">
      <w:pPr>
        <w:pStyle w:val="a3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AD16AC">
        <w:rPr>
          <w:rFonts w:hint="cs"/>
          <w:sz w:val="32"/>
          <w:szCs w:val="32"/>
          <w:rtl/>
        </w:rPr>
        <w:t xml:space="preserve">ذكر الله تعالى من أفضل الأعمال ، ومن أيسرها ، ففيه ثناء على الله ، وتمجيد ، وحمد ، وشكر له بما هو أهله ، واعتراف بالتقصير تجاهه ، وإذا كان هذا الثناء والذكر بعيدا عن أعين الناس ، وأثر في صاحبه خوفا وخشية دمعت منها عيناه ، أثابه الله جل وعلا على هذا الذكر الصادق الخالص بأن يظله في ظله يوم لاظل إلاظله . </w:t>
      </w:r>
    </w:p>
    <w:p w:rsidR="00F56B96" w:rsidRPr="00AD16AC" w:rsidRDefault="00AD16AC" w:rsidP="00743371">
      <w:pPr>
        <w:spacing w:line="360" w:lineRule="auto"/>
        <w:ind w:left="36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10.</w:t>
      </w:r>
      <w:r w:rsidRPr="00AD16AC">
        <w:rPr>
          <w:rFonts w:hint="cs"/>
          <w:sz w:val="32"/>
          <w:szCs w:val="32"/>
          <w:rtl/>
        </w:rPr>
        <w:t xml:space="preserve"> </w:t>
      </w:r>
      <w:r w:rsidR="00F56B96" w:rsidRPr="00AD16AC">
        <w:rPr>
          <w:rFonts w:hint="cs"/>
          <w:sz w:val="32"/>
          <w:szCs w:val="32"/>
          <w:rtl/>
        </w:rPr>
        <w:t>مما أفاده الحديث : إخلاص العبادة لله جل وعلا فالأمر الجامع بين الأعمال المذكورة في الحديث إخلاصها لله وتجريدها عن المقاصد الأخرى .</w:t>
      </w:r>
    </w:p>
    <w:p w:rsidR="00F56B96" w:rsidRPr="00AD16AC" w:rsidRDefault="00AD16AC" w:rsidP="00743371">
      <w:p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11. </w:t>
      </w:r>
      <w:r w:rsidR="00F56B96" w:rsidRPr="00AD16AC">
        <w:rPr>
          <w:rFonts w:hint="cs"/>
          <w:sz w:val="32"/>
          <w:szCs w:val="32"/>
          <w:rtl/>
        </w:rPr>
        <w:t xml:space="preserve">ومن الأمور الجامعة بين هذه الصفات أيضا : الصبر والتحمل . ولاشك أن طاعة الله وتنفيذ أوامره تحتاج إلى صبر ومصابرة لأن فيها معارضة للشيطان والنفس والهوى . فإذا جاهدهم وانتصر عليهم استحق الجزاء الأوفى . </w:t>
      </w:r>
    </w:p>
    <w:p w:rsidR="00AD16AC" w:rsidRPr="00743371" w:rsidRDefault="00F56B96" w:rsidP="00743371">
      <w:pPr>
        <w:pStyle w:val="a3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ومما يرشدنا إليه الحديث أيضا : أن يحرص المؤمن على أن يوجد له عملا خفيا لايعلم عنه أحد من الناس ليكون أبعد عن الرياء وليتعود الإخلاص فإن هذا مما يزيد من ممارسته لتلك الأعمال الجليلة .</w:t>
      </w:r>
    </w:p>
    <w:sectPr w:rsidR="00AD16AC" w:rsidRPr="00743371" w:rsidSect="00743371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130"/>
    <w:multiLevelType w:val="hybridMultilevel"/>
    <w:tmpl w:val="5DB2D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E305A"/>
    <w:multiLevelType w:val="hybridMultilevel"/>
    <w:tmpl w:val="50A8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62DF"/>
    <w:multiLevelType w:val="hybridMultilevel"/>
    <w:tmpl w:val="964C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5DAA"/>
    <w:multiLevelType w:val="hybridMultilevel"/>
    <w:tmpl w:val="FC2E0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15E3A"/>
    <w:multiLevelType w:val="hybridMultilevel"/>
    <w:tmpl w:val="49EE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7086"/>
    <w:multiLevelType w:val="hybridMultilevel"/>
    <w:tmpl w:val="18F6D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A74E5F"/>
    <w:multiLevelType w:val="hybridMultilevel"/>
    <w:tmpl w:val="A490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1C6D"/>
    <w:multiLevelType w:val="hybridMultilevel"/>
    <w:tmpl w:val="890C1D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B13FAF"/>
    <w:multiLevelType w:val="hybridMultilevel"/>
    <w:tmpl w:val="AF724D4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2814"/>
    <w:multiLevelType w:val="hybridMultilevel"/>
    <w:tmpl w:val="A0A41FA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A15A6"/>
    <w:multiLevelType w:val="hybridMultilevel"/>
    <w:tmpl w:val="6F208A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AF04F7"/>
    <w:multiLevelType w:val="hybridMultilevel"/>
    <w:tmpl w:val="42704B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BB4153D"/>
    <w:multiLevelType w:val="hybridMultilevel"/>
    <w:tmpl w:val="EAAC7476"/>
    <w:lvl w:ilvl="0" w:tplc="E1DC46D0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6B96"/>
    <w:rsid w:val="005D1E66"/>
    <w:rsid w:val="00743371"/>
    <w:rsid w:val="007B469F"/>
    <w:rsid w:val="008D45E6"/>
    <w:rsid w:val="00A915AE"/>
    <w:rsid w:val="00AD16AC"/>
    <w:rsid w:val="00F5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8419-3B00-4522-A60B-59957C2C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1025</Words>
  <Characters>5848</Characters>
  <Application>Microsoft Office Word</Application>
  <DocSecurity>0</DocSecurity>
  <Lines>48</Lines>
  <Paragraphs>13</Paragraphs>
  <ScaleCrop>false</ScaleCrop>
  <Company>Hewlett-Packard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2009-12-04T16:35:00Z</dcterms:created>
  <dcterms:modified xsi:type="dcterms:W3CDTF">2009-12-04T20:14:00Z</dcterms:modified>
</cp:coreProperties>
</file>