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D9" w:rsidRPr="007541E0" w:rsidRDefault="001178D9" w:rsidP="001178D9">
      <w:pPr>
        <w:bidi/>
        <w:rPr>
          <w:rFonts w:eastAsia="Times New Roman"/>
          <w:rtl/>
        </w:rPr>
      </w:pPr>
    </w:p>
    <w:p w:rsidR="00B41062" w:rsidRDefault="00964388" w:rsidP="00361D94">
      <w:pPr>
        <w:bidi/>
        <w:rPr>
          <w:rFonts w:cs="Arial"/>
          <w:sz w:val="36"/>
          <w:szCs w:val="36"/>
          <w:rtl/>
        </w:rPr>
      </w:pPr>
      <w:r>
        <w:rPr>
          <w:rFonts w:cs="Arial" w:hint="cs"/>
          <w:sz w:val="36"/>
          <w:szCs w:val="36"/>
          <w:rtl/>
        </w:rPr>
        <w:t>ب</w:t>
      </w:r>
      <w:r w:rsidR="00B41062" w:rsidRPr="00B41062">
        <w:rPr>
          <w:rFonts w:cs="Arial" w:hint="cs"/>
          <w:sz w:val="36"/>
          <w:szCs w:val="36"/>
          <w:rtl/>
        </w:rPr>
        <w:t xml:space="preserve">عض </w:t>
      </w:r>
      <w:r w:rsidR="005711C2" w:rsidRPr="00B41062">
        <w:rPr>
          <w:rFonts w:cs="Arial" w:hint="cs"/>
          <w:sz w:val="36"/>
          <w:szCs w:val="36"/>
          <w:rtl/>
        </w:rPr>
        <w:t xml:space="preserve">النصائح </w:t>
      </w:r>
      <w:r w:rsidR="00432864">
        <w:rPr>
          <w:rFonts w:cs="Arial" w:hint="cs"/>
          <w:sz w:val="36"/>
          <w:szCs w:val="36"/>
          <w:rtl/>
        </w:rPr>
        <w:t xml:space="preserve">لتسهيل </w:t>
      </w:r>
      <w:r w:rsidR="00B41062">
        <w:rPr>
          <w:rFonts w:cs="Arial" w:hint="cs"/>
          <w:sz w:val="36"/>
          <w:szCs w:val="36"/>
          <w:rtl/>
        </w:rPr>
        <w:t xml:space="preserve">عملية </w:t>
      </w:r>
      <w:r w:rsidR="00361D94">
        <w:rPr>
          <w:rFonts w:cs="Arial" w:hint="cs"/>
          <w:sz w:val="36"/>
          <w:szCs w:val="36"/>
          <w:rtl/>
        </w:rPr>
        <w:t>التسجيل</w:t>
      </w:r>
      <w:r w:rsidR="00B41062">
        <w:rPr>
          <w:rFonts w:cs="Arial" w:hint="cs"/>
          <w:sz w:val="36"/>
          <w:szCs w:val="36"/>
          <w:rtl/>
        </w:rPr>
        <w:t xml:space="preserve"> </w:t>
      </w:r>
      <w:r w:rsidR="00361D94">
        <w:rPr>
          <w:rFonts w:cs="Arial" w:hint="cs"/>
          <w:sz w:val="36"/>
          <w:szCs w:val="36"/>
          <w:rtl/>
        </w:rPr>
        <w:t>المقررات:</w:t>
      </w:r>
    </w:p>
    <w:p w:rsidR="00D54692" w:rsidRDefault="00361D94" w:rsidP="000E0936">
      <w:pPr>
        <w:pStyle w:val="ListParagraph"/>
        <w:numPr>
          <w:ilvl w:val="0"/>
          <w:numId w:val="1"/>
        </w:numPr>
        <w:bidi/>
        <w:rPr>
          <w:rFonts w:cs="Arial"/>
          <w:sz w:val="32"/>
          <w:szCs w:val="32"/>
        </w:rPr>
      </w:pPr>
      <w:r w:rsidRPr="00AA3250">
        <w:rPr>
          <w:rFonts w:cs="Arial" w:hint="cs"/>
          <w:sz w:val="32"/>
          <w:szCs w:val="32"/>
          <w:rtl/>
        </w:rPr>
        <w:t>لا يسمح بقفز في المستويات.</w:t>
      </w:r>
      <w:r w:rsidR="00B41062" w:rsidRPr="00AA3250">
        <w:rPr>
          <w:rFonts w:cs="Arial" w:hint="cs"/>
          <w:sz w:val="32"/>
          <w:szCs w:val="32"/>
          <w:rtl/>
        </w:rPr>
        <w:t xml:space="preserve"> مثلا الطالب موجود في المستو</w:t>
      </w:r>
      <w:r w:rsidR="00D54692">
        <w:rPr>
          <w:rFonts w:cs="Arial" w:hint="cs"/>
          <w:sz w:val="32"/>
          <w:szCs w:val="32"/>
          <w:rtl/>
        </w:rPr>
        <w:t>ى</w:t>
      </w:r>
      <w:r w:rsidR="00B41062" w:rsidRPr="00AA3250">
        <w:rPr>
          <w:rFonts w:cs="Arial" w:hint="cs"/>
          <w:sz w:val="32"/>
          <w:szCs w:val="32"/>
          <w:rtl/>
        </w:rPr>
        <w:t xml:space="preserve"> الرابع </w:t>
      </w:r>
      <w:r w:rsidR="005711C2" w:rsidRPr="00AA3250">
        <w:rPr>
          <w:rFonts w:cs="Arial" w:hint="cs"/>
          <w:sz w:val="32"/>
          <w:szCs w:val="32"/>
          <w:rtl/>
        </w:rPr>
        <w:t>ويطلب تسجيل</w:t>
      </w:r>
      <w:r w:rsidR="00D54692">
        <w:rPr>
          <w:rFonts w:cs="Arial" w:hint="cs"/>
          <w:sz w:val="32"/>
          <w:szCs w:val="32"/>
          <w:rtl/>
        </w:rPr>
        <w:t xml:space="preserve"> مادة </w:t>
      </w:r>
      <w:r w:rsidR="00B41062" w:rsidRPr="00AA3250">
        <w:rPr>
          <w:rFonts w:cs="Arial" w:hint="cs"/>
          <w:sz w:val="32"/>
          <w:szCs w:val="32"/>
          <w:rtl/>
        </w:rPr>
        <w:t xml:space="preserve">سلم 107 </w:t>
      </w:r>
      <w:r w:rsidR="00D54692">
        <w:rPr>
          <w:rFonts w:cs="Arial" w:hint="cs"/>
          <w:sz w:val="32"/>
          <w:szCs w:val="32"/>
          <w:rtl/>
        </w:rPr>
        <w:t>و</w:t>
      </w:r>
      <w:r w:rsidR="00B41062" w:rsidRPr="00AA3250">
        <w:rPr>
          <w:rFonts w:cs="Arial" w:hint="cs"/>
          <w:sz w:val="32"/>
          <w:szCs w:val="32"/>
          <w:rtl/>
        </w:rPr>
        <w:t>موجودة في المستوي التاسع.</w:t>
      </w:r>
    </w:p>
    <w:p w:rsidR="00B41062" w:rsidRPr="00AA3250" w:rsidRDefault="00B41062" w:rsidP="00D54692">
      <w:pPr>
        <w:pStyle w:val="ListParagraph"/>
        <w:bidi/>
        <w:jc w:val="both"/>
        <w:rPr>
          <w:rFonts w:cs="Arial"/>
          <w:sz w:val="32"/>
          <w:szCs w:val="32"/>
        </w:rPr>
      </w:pPr>
      <w:r w:rsidRPr="00AA3250">
        <w:rPr>
          <w:rFonts w:cs="Arial" w:hint="cs"/>
          <w:sz w:val="32"/>
          <w:szCs w:val="32"/>
          <w:rtl/>
        </w:rPr>
        <w:t xml:space="preserve"> الطالب لا</w:t>
      </w:r>
      <w:r w:rsidR="00361D94" w:rsidRPr="00AA3250">
        <w:rPr>
          <w:rFonts w:cs="Arial" w:hint="cs"/>
          <w:sz w:val="32"/>
          <w:szCs w:val="32"/>
          <w:rtl/>
        </w:rPr>
        <w:t xml:space="preserve">زم ينتقل من مستوى </w:t>
      </w:r>
      <w:r w:rsidR="00D54692">
        <w:rPr>
          <w:rFonts w:cs="Arial" w:hint="cs"/>
          <w:sz w:val="32"/>
          <w:szCs w:val="32"/>
          <w:rtl/>
        </w:rPr>
        <w:t>إ</w:t>
      </w:r>
      <w:r w:rsidR="00361D94" w:rsidRPr="00AA3250">
        <w:rPr>
          <w:rFonts w:cs="Arial" w:hint="cs"/>
          <w:sz w:val="32"/>
          <w:szCs w:val="32"/>
          <w:rtl/>
        </w:rPr>
        <w:t>ل</w:t>
      </w:r>
      <w:r w:rsidR="00D54692">
        <w:rPr>
          <w:rFonts w:cs="Arial" w:hint="cs"/>
          <w:sz w:val="32"/>
          <w:szCs w:val="32"/>
          <w:rtl/>
        </w:rPr>
        <w:t>ى</w:t>
      </w:r>
      <w:r w:rsidR="00361D94" w:rsidRPr="00AA3250">
        <w:rPr>
          <w:rFonts w:cs="Arial" w:hint="cs"/>
          <w:sz w:val="32"/>
          <w:szCs w:val="32"/>
          <w:rtl/>
        </w:rPr>
        <w:t xml:space="preserve"> المستوى الموالي.</w:t>
      </w:r>
      <w:r w:rsidR="000E0936" w:rsidRPr="00AA3250">
        <w:rPr>
          <w:rFonts w:cs="Arial" w:hint="cs"/>
          <w:sz w:val="32"/>
          <w:szCs w:val="32"/>
          <w:rtl/>
        </w:rPr>
        <w:t xml:space="preserve"> نظام تسجيل المواد المستعمل من طرف العمادة يتفادى التعارض المواد الموجودة في المستوي الحالي لطالب مع المواد الموجودة في المستو</w:t>
      </w:r>
      <w:r w:rsidR="00D54692">
        <w:rPr>
          <w:rFonts w:cs="Arial" w:hint="cs"/>
          <w:sz w:val="32"/>
          <w:szCs w:val="32"/>
          <w:rtl/>
        </w:rPr>
        <w:t>ى</w:t>
      </w:r>
      <w:r w:rsidR="000E0936" w:rsidRPr="00AA3250">
        <w:rPr>
          <w:rFonts w:cs="Arial" w:hint="cs"/>
          <w:sz w:val="32"/>
          <w:szCs w:val="32"/>
          <w:rtl/>
        </w:rPr>
        <w:t xml:space="preserve"> الأعلى المباشر أو المستو</w:t>
      </w:r>
      <w:r w:rsidR="00D54692">
        <w:rPr>
          <w:rFonts w:cs="Arial" w:hint="cs"/>
          <w:sz w:val="32"/>
          <w:szCs w:val="32"/>
          <w:rtl/>
        </w:rPr>
        <w:t>ى</w:t>
      </w:r>
      <w:r w:rsidR="000E0936" w:rsidRPr="00AA3250">
        <w:rPr>
          <w:rFonts w:cs="Arial" w:hint="cs"/>
          <w:sz w:val="32"/>
          <w:szCs w:val="32"/>
          <w:rtl/>
        </w:rPr>
        <w:t xml:space="preserve"> القبلي المباشر. </w:t>
      </w:r>
    </w:p>
    <w:p w:rsidR="000E0936" w:rsidRDefault="00AA3250" w:rsidP="000E0936">
      <w:pPr>
        <w:pStyle w:val="ListParagraph"/>
        <w:numPr>
          <w:ilvl w:val="0"/>
          <w:numId w:val="1"/>
        </w:numPr>
        <w:bidi/>
        <w:rPr>
          <w:rFonts w:cs="Arial"/>
          <w:sz w:val="36"/>
          <w:szCs w:val="36"/>
        </w:rPr>
      </w:pPr>
      <w:r w:rsidRPr="00AA3250">
        <w:rPr>
          <w:rFonts w:cs="Arial" w:hint="cs"/>
          <w:sz w:val="32"/>
          <w:szCs w:val="32"/>
          <w:rtl/>
        </w:rPr>
        <w:t>مثال</w:t>
      </w:r>
      <w:r w:rsidR="000E0936">
        <w:rPr>
          <w:rFonts w:cs="Arial" w:hint="cs"/>
          <w:sz w:val="36"/>
          <w:szCs w:val="36"/>
          <w:rtl/>
        </w:rPr>
        <w:t>:</w:t>
      </w:r>
    </w:p>
    <w:tbl>
      <w:tblPr>
        <w:tblStyle w:val="TableGrid"/>
        <w:bidiVisual/>
        <w:tblW w:w="0" w:type="auto"/>
        <w:tblLook w:val="04A0" w:firstRow="1" w:lastRow="0" w:firstColumn="1" w:lastColumn="0" w:noHBand="0" w:noVBand="1"/>
      </w:tblPr>
      <w:tblGrid>
        <w:gridCol w:w="8630"/>
      </w:tblGrid>
      <w:tr w:rsidR="000E0936" w:rsidTr="00D54692">
        <w:tc>
          <w:tcPr>
            <w:tcW w:w="8630" w:type="dxa"/>
          </w:tcPr>
          <w:p w:rsidR="000E0936" w:rsidRDefault="000E0936" w:rsidP="000E0936">
            <w:pPr>
              <w:pStyle w:val="ListParagraph"/>
              <w:numPr>
                <w:ilvl w:val="0"/>
                <w:numId w:val="9"/>
              </w:numPr>
              <w:bidi/>
              <w:rPr>
                <w:rtl/>
              </w:rPr>
            </w:pPr>
            <w:r>
              <w:rPr>
                <w:rFonts w:hint="cs"/>
                <w:rtl/>
              </w:rPr>
              <w:t xml:space="preserve">الطالب موجود في المستوى الثالث </w:t>
            </w:r>
            <w:r w:rsidR="004A08B7">
              <w:rPr>
                <w:rFonts w:hint="cs"/>
                <w:rtl/>
              </w:rPr>
              <w:t>والمواد</w:t>
            </w:r>
            <w:r>
              <w:rPr>
                <w:rFonts w:hint="cs"/>
                <w:rtl/>
              </w:rPr>
              <w:t xml:space="preserve"> المسجلة كلها في نفس المستوي </w:t>
            </w:r>
            <w:r w:rsidR="004A08B7">
              <w:rPr>
                <w:rFonts w:hint="cs"/>
                <w:rtl/>
              </w:rPr>
              <w:t>والطالب</w:t>
            </w:r>
            <w:r>
              <w:rPr>
                <w:rFonts w:hint="cs"/>
                <w:rtl/>
              </w:rPr>
              <w:t xml:space="preserve"> هذا </w:t>
            </w:r>
            <w:r w:rsidR="00D54692">
              <w:rPr>
                <w:rFonts w:hint="cs"/>
                <w:rtl/>
              </w:rPr>
              <w:t xml:space="preserve">الطالب </w:t>
            </w:r>
            <w:r>
              <w:rPr>
                <w:rFonts w:hint="cs"/>
                <w:rtl/>
              </w:rPr>
              <w:t>لن يكون له تعارض مع المواد التي يريد تسجلها من المستوي الرابع.</w:t>
            </w:r>
          </w:p>
          <w:p w:rsidR="000E0936" w:rsidRDefault="000E0936" w:rsidP="000E0936">
            <w:pPr>
              <w:bidi/>
              <w:rPr>
                <w:rtl/>
              </w:rPr>
            </w:pPr>
          </w:p>
          <w:p w:rsidR="000E0936" w:rsidRDefault="000E0936" w:rsidP="000E0936">
            <w:pPr>
              <w:bidi/>
              <w:rPr>
                <w:rtl/>
              </w:rPr>
            </w:pPr>
            <w:r>
              <w:rPr>
                <w:noProof/>
              </w:rPr>
              <w:drawing>
                <wp:inline distT="0" distB="0" distL="0" distR="0" wp14:anchorId="4068D195" wp14:editId="103D0504">
                  <wp:extent cx="5486400" cy="13804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1380490"/>
                          </a:xfrm>
                          <a:prstGeom prst="rect">
                            <a:avLst/>
                          </a:prstGeom>
                        </pic:spPr>
                      </pic:pic>
                    </a:graphicData>
                  </a:graphic>
                </wp:inline>
              </w:drawing>
            </w:r>
          </w:p>
        </w:tc>
      </w:tr>
      <w:tr w:rsidR="000E0936" w:rsidTr="00D54692">
        <w:tc>
          <w:tcPr>
            <w:tcW w:w="8630" w:type="dxa"/>
          </w:tcPr>
          <w:p w:rsidR="000E0936" w:rsidRDefault="000E0936" w:rsidP="00ED192B">
            <w:pPr>
              <w:bidi/>
              <w:rPr>
                <w:rtl/>
              </w:rPr>
            </w:pPr>
          </w:p>
          <w:p w:rsidR="000E0936" w:rsidRDefault="000E0936" w:rsidP="000E0936">
            <w:pPr>
              <w:bidi/>
              <w:rPr>
                <w:rtl/>
              </w:rPr>
            </w:pPr>
            <w:r>
              <w:rPr>
                <w:rFonts w:hint="cs"/>
                <w:rtl/>
              </w:rPr>
              <w:t>اما ه</w:t>
            </w:r>
            <w:r w:rsidR="00E13F13">
              <w:rPr>
                <w:rFonts w:hint="cs"/>
                <w:rtl/>
              </w:rPr>
              <w:t>ذا الطالب الذي سجل المواد من مختلف مستويات وبقي له مادة كهر 312 من المستوى السادس، سيجد هذا الطالب صعوبات لتسجيل المعمل الفصل القادم لأنها فيه احتمال التعارض مع 415 هال او المواد الموجودة في المستوي التاسع.</w:t>
            </w:r>
          </w:p>
          <w:p w:rsidR="000E0936" w:rsidRDefault="000E0936" w:rsidP="000E0936">
            <w:pPr>
              <w:bidi/>
              <w:rPr>
                <w:rtl/>
              </w:rPr>
            </w:pPr>
          </w:p>
          <w:p w:rsidR="000E0936" w:rsidRDefault="000E0936" w:rsidP="000E0936">
            <w:pPr>
              <w:bidi/>
              <w:rPr>
                <w:rtl/>
              </w:rPr>
            </w:pPr>
            <w:r>
              <w:rPr>
                <w:noProof/>
              </w:rPr>
              <w:drawing>
                <wp:inline distT="0" distB="0" distL="0" distR="0" wp14:anchorId="7CFA9C1F" wp14:editId="354458F5">
                  <wp:extent cx="5486400" cy="27641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2764155"/>
                          </a:xfrm>
                          <a:prstGeom prst="rect">
                            <a:avLst/>
                          </a:prstGeom>
                        </pic:spPr>
                      </pic:pic>
                    </a:graphicData>
                  </a:graphic>
                </wp:inline>
              </w:drawing>
            </w:r>
          </w:p>
        </w:tc>
      </w:tr>
    </w:tbl>
    <w:p w:rsidR="000E0936" w:rsidRPr="00AA3250" w:rsidRDefault="00D54692" w:rsidP="006507EA">
      <w:pPr>
        <w:pStyle w:val="ListParagraph"/>
        <w:bidi/>
        <w:rPr>
          <w:rFonts w:cs="Arial"/>
          <w:sz w:val="32"/>
          <w:szCs w:val="32"/>
        </w:rPr>
      </w:pPr>
      <w:r w:rsidRPr="00D54692">
        <w:rPr>
          <w:rFonts w:cs="Arial"/>
          <w:sz w:val="32"/>
          <w:szCs w:val="32"/>
          <w:rtl/>
        </w:rPr>
        <w:t>إذن</w:t>
      </w:r>
      <w:r w:rsidRPr="00D54692">
        <w:rPr>
          <w:rFonts w:cs="Arial"/>
          <w:sz w:val="32"/>
          <w:szCs w:val="32"/>
          <w:rtl/>
        </w:rPr>
        <w:t> </w:t>
      </w:r>
      <w:r w:rsidRPr="00D54692">
        <w:rPr>
          <w:rFonts w:cs="Arial"/>
          <w:sz w:val="32"/>
          <w:szCs w:val="32"/>
          <w:rtl/>
        </w:rPr>
        <w:t>علي</w:t>
      </w:r>
      <w:r w:rsidRPr="00D54692">
        <w:rPr>
          <w:rStyle w:val="txt-red"/>
          <w:rFonts w:ascii="Sakkal" w:hAnsi="Sakkal" w:hint="cs"/>
          <w:sz w:val="39"/>
          <w:szCs w:val="39"/>
          <w:shd w:val="clear" w:color="auto" w:fill="FFFFFF"/>
          <w:rtl/>
        </w:rPr>
        <w:t xml:space="preserve"> </w:t>
      </w:r>
      <w:r w:rsidR="00E13F13" w:rsidRPr="00AA3250">
        <w:rPr>
          <w:rFonts w:cs="Arial" w:hint="cs"/>
          <w:sz w:val="32"/>
          <w:szCs w:val="32"/>
          <w:rtl/>
        </w:rPr>
        <w:t>الطالب تفادي قفز في المستويات.</w:t>
      </w:r>
    </w:p>
    <w:p w:rsidR="00361D94" w:rsidRPr="00AA3250" w:rsidRDefault="004A08B7" w:rsidP="006507EA">
      <w:pPr>
        <w:pStyle w:val="ListParagraph"/>
        <w:numPr>
          <w:ilvl w:val="0"/>
          <w:numId w:val="1"/>
        </w:numPr>
        <w:bidi/>
        <w:rPr>
          <w:rFonts w:cs="Arial"/>
          <w:sz w:val="32"/>
          <w:szCs w:val="32"/>
        </w:rPr>
      </w:pPr>
      <w:r w:rsidRPr="00AA3250">
        <w:rPr>
          <w:rFonts w:cs="Arial" w:hint="cs"/>
          <w:sz w:val="32"/>
          <w:szCs w:val="32"/>
          <w:rtl/>
        </w:rPr>
        <w:lastRenderedPageBreak/>
        <w:t xml:space="preserve">النظام </w:t>
      </w:r>
      <w:r w:rsidRPr="00AA3250">
        <w:rPr>
          <w:rFonts w:cs="Arial"/>
          <w:sz w:val="32"/>
          <w:szCs w:val="32"/>
        </w:rPr>
        <w:t>E-register</w:t>
      </w:r>
      <w:r w:rsidRPr="00AA3250">
        <w:rPr>
          <w:rFonts w:cs="Arial" w:hint="cs"/>
          <w:sz w:val="32"/>
          <w:szCs w:val="32"/>
          <w:rtl/>
        </w:rPr>
        <w:t xml:space="preserve"> </w:t>
      </w:r>
      <w:r w:rsidR="006507EA" w:rsidRPr="00AA3250">
        <w:rPr>
          <w:rFonts w:cs="Arial" w:hint="cs"/>
          <w:sz w:val="32"/>
          <w:szCs w:val="32"/>
          <w:rtl/>
        </w:rPr>
        <w:t>لا يسمح</w:t>
      </w:r>
      <w:r w:rsidR="00361D94" w:rsidRPr="00AA3250">
        <w:rPr>
          <w:rFonts w:cs="Arial" w:hint="cs"/>
          <w:sz w:val="32"/>
          <w:szCs w:val="32"/>
          <w:rtl/>
        </w:rPr>
        <w:t xml:space="preserve"> </w:t>
      </w:r>
      <w:r w:rsidR="006507EA" w:rsidRPr="00AA3250">
        <w:rPr>
          <w:rFonts w:cs="Arial" w:hint="cs"/>
          <w:sz w:val="32"/>
          <w:szCs w:val="32"/>
          <w:rtl/>
        </w:rPr>
        <w:t>ب</w:t>
      </w:r>
      <w:r w:rsidR="00361D94" w:rsidRPr="00AA3250">
        <w:rPr>
          <w:rFonts w:cs="Arial" w:hint="cs"/>
          <w:sz w:val="32"/>
          <w:szCs w:val="32"/>
          <w:rtl/>
        </w:rPr>
        <w:t xml:space="preserve">تسجيل أي مادة </w:t>
      </w:r>
      <w:r w:rsidR="00104FC3" w:rsidRPr="00AA3250">
        <w:rPr>
          <w:rFonts w:cs="Arial" w:hint="cs"/>
          <w:sz w:val="32"/>
          <w:szCs w:val="32"/>
          <w:rtl/>
        </w:rPr>
        <w:t xml:space="preserve">بدون </w:t>
      </w:r>
      <w:r w:rsidR="00361D94" w:rsidRPr="00AA3250">
        <w:rPr>
          <w:rFonts w:cs="Arial" w:hint="cs"/>
          <w:sz w:val="32"/>
          <w:szCs w:val="32"/>
          <w:rtl/>
        </w:rPr>
        <w:t>اجتياز المتطلب السابق للمادة.</w:t>
      </w:r>
      <w:r w:rsidRPr="00AA3250">
        <w:rPr>
          <w:rFonts w:cs="Arial" w:hint="cs"/>
          <w:sz w:val="32"/>
          <w:szCs w:val="32"/>
          <w:rtl/>
        </w:rPr>
        <w:t xml:space="preserve"> </w:t>
      </w:r>
    </w:p>
    <w:p w:rsidR="00B262B5" w:rsidRPr="00AA3250" w:rsidRDefault="00B262B5" w:rsidP="00B262B5">
      <w:pPr>
        <w:pStyle w:val="ListParagraph"/>
        <w:numPr>
          <w:ilvl w:val="0"/>
          <w:numId w:val="1"/>
        </w:numPr>
        <w:bidi/>
        <w:rPr>
          <w:rFonts w:cs="Arial"/>
          <w:sz w:val="32"/>
          <w:szCs w:val="32"/>
        </w:rPr>
      </w:pPr>
      <w:r w:rsidRPr="00AA3250">
        <w:rPr>
          <w:rFonts w:cs="Arial" w:hint="cs"/>
          <w:sz w:val="32"/>
          <w:szCs w:val="32"/>
          <w:rtl/>
        </w:rPr>
        <w:t xml:space="preserve">علي الطالب </w:t>
      </w:r>
      <w:r w:rsidR="007541E0" w:rsidRPr="00AA3250">
        <w:rPr>
          <w:rFonts w:cs="Arial" w:hint="cs"/>
          <w:sz w:val="32"/>
          <w:szCs w:val="32"/>
          <w:rtl/>
        </w:rPr>
        <w:t>تأكد</w:t>
      </w:r>
      <w:r w:rsidRPr="00AA3250">
        <w:rPr>
          <w:rFonts w:cs="Arial" w:hint="cs"/>
          <w:sz w:val="32"/>
          <w:szCs w:val="32"/>
          <w:rtl/>
        </w:rPr>
        <w:t xml:space="preserve"> من اجتياز المتطلب السابق للمادة التي يرغب في</w:t>
      </w:r>
      <w:r w:rsidR="000A61C4" w:rsidRPr="000A61C4">
        <w:rPr>
          <w:rFonts w:ascii="Sakkal" w:hAnsi="Sakkal"/>
          <w:sz w:val="39"/>
          <w:szCs w:val="39"/>
          <w:shd w:val="clear" w:color="auto" w:fill="FFFFFF"/>
          <w:rtl/>
        </w:rPr>
        <w:t xml:space="preserve"> </w:t>
      </w:r>
      <w:r w:rsidR="000A61C4" w:rsidRPr="000A61C4">
        <w:rPr>
          <w:rFonts w:cs="Arial"/>
          <w:sz w:val="32"/>
          <w:szCs w:val="32"/>
          <w:rtl/>
        </w:rPr>
        <w:t>إضافتها</w:t>
      </w:r>
      <w:r w:rsidR="000A61C4" w:rsidRPr="000A61C4">
        <w:rPr>
          <w:rFonts w:cs="Arial" w:hint="cs"/>
          <w:sz w:val="32"/>
          <w:szCs w:val="32"/>
          <w:rtl/>
        </w:rPr>
        <w:t xml:space="preserve"> </w:t>
      </w:r>
      <w:r w:rsidRPr="00AA3250">
        <w:rPr>
          <w:rFonts w:cs="Arial" w:hint="cs"/>
          <w:sz w:val="32"/>
          <w:szCs w:val="32"/>
          <w:rtl/>
        </w:rPr>
        <w:t>(الخ</w:t>
      </w:r>
      <w:r w:rsidR="007541E0" w:rsidRPr="00AA3250">
        <w:rPr>
          <w:rFonts w:cs="Arial" w:hint="cs"/>
          <w:sz w:val="32"/>
          <w:szCs w:val="32"/>
          <w:rtl/>
        </w:rPr>
        <w:t xml:space="preserve">طة موجودة </w:t>
      </w:r>
      <w:r w:rsidR="004A08B7" w:rsidRPr="00AA3250">
        <w:rPr>
          <w:rFonts w:cs="Arial" w:hint="cs"/>
          <w:sz w:val="32"/>
          <w:szCs w:val="32"/>
          <w:rtl/>
        </w:rPr>
        <w:t>على</w:t>
      </w:r>
      <w:r w:rsidR="007541E0" w:rsidRPr="00AA3250">
        <w:rPr>
          <w:rFonts w:cs="Arial" w:hint="cs"/>
          <w:sz w:val="32"/>
          <w:szCs w:val="32"/>
          <w:rtl/>
        </w:rPr>
        <w:t xml:space="preserve"> موقع القسم)</w:t>
      </w:r>
      <w:r w:rsidR="007541E0" w:rsidRPr="00AA3250">
        <w:rPr>
          <w:rFonts w:cs="Arial"/>
          <w:sz w:val="32"/>
          <w:szCs w:val="32"/>
        </w:rPr>
        <w:t>:</w:t>
      </w:r>
    </w:p>
    <w:p w:rsidR="007541E0" w:rsidRPr="007541E0" w:rsidRDefault="000A61C4" w:rsidP="007541E0">
      <w:pPr>
        <w:pStyle w:val="ListParagraph"/>
        <w:rPr>
          <w:sz w:val="32"/>
          <w:szCs w:val="32"/>
        </w:rPr>
      </w:pPr>
      <w:hyperlink r:id="rId7" w:history="1">
        <w:r w:rsidR="007541E0" w:rsidRPr="007541E0">
          <w:rPr>
            <w:rStyle w:val="Hyperlink"/>
            <w:sz w:val="32"/>
            <w:szCs w:val="32"/>
          </w:rPr>
          <w:t>http://ccis.ksu.edu.sa/en/ce/ce-bsc-program</w:t>
        </w:r>
      </w:hyperlink>
    </w:p>
    <w:p w:rsidR="007541E0" w:rsidRDefault="007541E0" w:rsidP="007541E0">
      <w:pPr>
        <w:pStyle w:val="ListParagraph"/>
        <w:bidi/>
        <w:rPr>
          <w:rFonts w:cs="Arial"/>
          <w:sz w:val="36"/>
          <w:szCs w:val="36"/>
        </w:rPr>
      </w:pPr>
    </w:p>
    <w:p w:rsidR="00361D94" w:rsidRPr="00AA3250" w:rsidRDefault="006507EA" w:rsidP="00C52A1A">
      <w:pPr>
        <w:pStyle w:val="ListParagraph"/>
        <w:numPr>
          <w:ilvl w:val="0"/>
          <w:numId w:val="1"/>
        </w:numPr>
        <w:bidi/>
        <w:rPr>
          <w:rFonts w:cs="Arial"/>
          <w:sz w:val="32"/>
          <w:szCs w:val="32"/>
        </w:rPr>
      </w:pPr>
      <w:r w:rsidRPr="00AA3250">
        <w:rPr>
          <w:rFonts w:cs="Arial" w:hint="cs"/>
          <w:sz w:val="32"/>
          <w:szCs w:val="32"/>
          <w:rtl/>
        </w:rPr>
        <w:t>لا يسمح</w:t>
      </w:r>
      <w:r w:rsidR="00361D94" w:rsidRPr="00AA3250">
        <w:rPr>
          <w:rFonts w:cs="Arial" w:hint="cs"/>
          <w:sz w:val="32"/>
          <w:szCs w:val="32"/>
          <w:rtl/>
        </w:rPr>
        <w:t xml:space="preserve"> </w:t>
      </w:r>
      <w:r w:rsidRPr="00AA3250">
        <w:rPr>
          <w:rFonts w:cs="Arial" w:hint="cs"/>
          <w:sz w:val="32"/>
          <w:szCs w:val="32"/>
          <w:rtl/>
        </w:rPr>
        <w:t>ب</w:t>
      </w:r>
      <w:r w:rsidR="00361D94" w:rsidRPr="00AA3250">
        <w:rPr>
          <w:rFonts w:cs="Arial" w:hint="cs"/>
          <w:sz w:val="32"/>
          <w:szCs w:val="32"/>
          <w:rtl/>
        </w:rPr>
        <w:t xml:space="preserve">حذف أي مادة من مستويات </w:t>
      </w:r>
      <w:r w:rsidR="00C52A1A" w:rsidRPr="00AA3250">
        <w:rPr>
          <w:rFonts w:cs="Arial"/>
          <w:sz w:val="32"/>
          <w:szCs w:val="32"/>
          <w:rtl/>
        </w:rPr>
        <w:t>الصفري</w:t>
      </w:r>
      <w:r w:rsidR="00361D94" w:rsidRPr="00AA3250">
        <w:rPr>
          <w:rFonts w:cs="Arial" w:hint="cs"/>
          <w:sz w:val="32"/>
          <w:szCs w:val="32"/>
          <w:rtl/>
        </w:rPr>
        <w:t xml:space="preserve"> (ريض،</w:t>
      </w:r>
      <w:r w:rsidR="005711C2" w:rsidRPr="00AA3250">
        <w:rPr>
          <w:rFonts w:cs="Arial" w:hint="cs"/>
          <w:sz w:val="32"/>
          <w:szCs w:val="32"/>
          <w:rtl/>
        </w:rPr>
        <w:t xml:space="preserve"> </w:t>
      </w:r>
      <w:r w:rsidR="00361D94" w:rsidRPr="00AA3250">
        <w:rPr>
          <w:rFonts w:cs="Arial" w:hint="cs"/>
          <w:sz w:val="32"/>
          <w:szCs w:val="32"/>
          <w:rtl/>
        </w:rPr>
        <w:t>فيز،</w:t>
      </w:r>
      <w:r w:rsidR="005711C2" w:rsidRPr="00AA3250">
        <w:rPr>
          <w:rFonts w:cs="Arial" w:hint="cs"/>
          <w:sz w:val="32"/>
          <w:szCs w:val="32"/>
          <w:rtl/>
        </w:rPr>
        <w:t xml:space="preserve"> </w:t>
      </w:r>
      <w:r w:rsidRPr="00AA3250">
        <w:rPr>
          <w:rFonts w:cs="Arial" w:hint="cs"/>
          <w:sz w:val="32"/>
          <w:szCs w:val="32"/>
          <w:rtl/>
        </w:rPr>
        <w:t>نجم،</w:t>
      </w:r>
      <w:r w:rsidR="00104FC3" w:rsidRPr="00AA3250">
        <w:rPr>
          <w:rFonts w:cs="Arial" w:hint="cs"/>
          <w:sz w:val="32"/>
          <w:szCs w:val="32"/>
          <w:rtl/>
        </w:rPr>
        <w:t xml:space="preserve"> سلم</w:t>
      </w:r>
      <w:r w:rsidR="00361D94" w:rsidRPr="00AA3250">
        <w:rPr>
          <w:rFonts w:cs="Arial" w:hint="cs"/>
          <w:sz w:val="32"/>
          <w:szCs w:val="32"/>
          <w:rtl/>
        </w:rPr>
        <w:t>....</w:t>
      </w:r>
    </w:p>
    <w:p w:rsidR="00A72F7F" w:rsidRPr="00AA3250" w:rsidRDefault="006507EA" w:rsidP="00A72F7F">
      <w:pPr>
        <w:pStyle w:val="ListParagraph"/>
        <w:numPr>
          <w:ilvl w:val="0"/>
          <w:numId w:val="1"/>
        </w:numPr>
        <w:bidi/>
        <w:rPr>
          <w:rFonts w:cs="Arial"/>
          <w:sz w:val="32"/>
          <w:szCs w:val="32"/>
        </w:rPr>
      </w:pPr>
      <w:r w:rsidRPr="00AA3250">
        <w:rPr>
          <w:rFonts w:cs="Arial" w:hint="cs"/>
          <w:sz w:val="32"/>
          <w:szCs w:val="32"/>
          <w:rtl/>
        </w:rPr>
        <w:t>لا يسمح ب</w:t>
      </w:r>
      <w:r w:rsidR="00A72F7F" w:rsidRPr="00AA3250">
        <w:rPr>
          <w:rFonts w:cs="Arial"/>
          <w:sz w:val="32"/>
          <w:szCs w:val="32"/>
          <w:rtl/>
        </w:rPr>
        <w:t xml:space="preserve">تسجيل مقررين </w:t>
      </w:r>
      <w:r w:rsidR="00A72F7F" w:rsidRPr="00AA3250">
        <w:rPr>
          <w:rFonts w:cs="Arial" w:hint="cs"/>
          <w:sz w:val="32"/>
          <w:szCs w:val="32"/>
          <w:rtl/>
        </w:rPr>
        <w:t xml:space="preserve">من </w:t>
      </w:r>
      <w:r w:rsidR="00A72F7F" w:rsidRPr="00AA3250">
        <w:rPr>
          <w:rFonts w:cs="Arial"/>
          <w:sz w:val="32"/>
          <w:szCs w:val="32"/>
          <w:rtl/>
        </w:rPr>
        <w:t xml:space="preserve">سلم في نقس </w:t>
      </w:r>
      <w:r w:rsidR="00A72F7F" w:rsidRPr="00AA3250">
        <w:rPr>
          <w:rFonts w:cs="Arial" w:hint="cs"/>
          <w:sz w:val="32"/>
          <w:szCs w:val="32"/>
          <w:rtl/>
        </w:rPr>
        <w:t>الفصل</w:t>
      </w:r>
      <w:r w:rsidR="00C52A1A" w:rsidRPr="00AA3250">
        <w:rPr>
          <w:rFonts w:cs="Arial" w:hint="cs"/>
          <w:sz w:val="32"/>
          <w:szCs w:val="32"/>
          <w:rtl/>
        </w:rPr>
        <w:t xml:space="preserve"> </w:t>
      </w:r>
      <w:r w:rsidRPr="00AA3250">
        <w:rPr>
          <w:rFonts w:cs="Arial" w:hint="cs"/>
          <w:sz w:val="32"/>
          <w:szCs w:val="32"/>
          <w:rtl/>
        </w:rPr>
        <w:t>(ما</w:t>
      </w:r>
      <w:r w:rsidR="00C52A1A" w:rsidRPr="00AA3250">
        <w:rPr>
          <w:rFonts w:cs="Arial" w:hint="cs"/>
          <w:sz w:val="32"/>
          <w:szCs w:val="32"/>
          <w:rtl/>
        </w:rPr>
        <w:t xml:space="preserve"> عد</w:t>
      </w:r>
      <w:r w:rsidRPr="00AA3250">
        <w:rPr>
          <w:rFonts w:cs="Arial" w:hint="cs"/>
          <w:sz w:val="32"/>
          <w:szCs w:val="32"/>
          <w:rtl/>
        </w:rPr>
        <w:t>ى .....)</w:t>
      </w:r>
      <w:r w:rsidR="00A72F7F" w:rsidRPr="00AA3250">
        <w:rPr>
          <w:rFonts w:cs="Arial" w:hint="cs"/>
          <w:sz w:val="32"/>
          <w:szCs w:val="32"/>
          <w:rtl/>
        </w:rPr>
        <w:t>.</w:t>
      </w:r>
    </w:p>
    <w:p w:rsidR="00A72F7F" w:rsidRPr="00AA3250" w:rsidRDefault="006507EA" w:rsidP="00A72F7F">
      <w:pPr>
        <w:pStyle w:val="ListParagraph"/>
        <w:numPr>
          <w:ilvl w:val="0"/>
          <w:numId w:val="1"/>
        </w:numPr>
        <w:bidi/>
        <w:rPr>
          <w:rFonts w:cs="Arial"/>
          <w:sz w:val="32"/>
          <w:szCs w:val="32"/>
        </w:rPr>
      </w:pPr>
      <w:r w:rsidRPr="00AA3250">
        <w:rPr>
          <w:rFonts w:cs="Arial" w:hint="cs"/>
          <w:sz w:val="32"/>
          <w:szCs w:val="32"/>
          <w:rtl/>
        </w:rPr>
        <w:t>لا يسمح ب</w:t>
      </w:r>
      <w:r w:rsidR="00A72F7F" w:rsidRPr="00AA3250">
        <w:rPr>
          <w:rFonts w:cs="Arial" w:hint="cs"/>
          <w:sz w:val="32"/>
          <w:szCs w:val="32"/>
          <w:rtl/>
        </w:rPr>
        <w:t>تسجيل أي مادة متزامنة مع التدريب العملي 999</w:t>
      </w:r>
      <w:r w:rsidR="007541E0" w:rsidRPr="00AA3250">
        <w:rPr>
          <w:rFonts w:cs="Arial" w:hint="cs"/>
          <w:sz w:val="32"/>
          <w:szCs w:val="32"/>
          <w:rtl/>
        </w:rPr>
        <w:t>هال</w:t>
      </w:r>
      <w:r w:rsidR="007541E0" w:rsidRPr="00AA3250">
        <w:rPr>
          <w:rFonts w:cs="Arial"/>
          <w:sz w:val="32"/>
          <w:szCs w:val="32"/>
        </w:rPr>
        <w:t xml:space="preserve"> </w:t>
      </w:r>
      <w:r w:rsidR="007541E0" w:rsidRPr="00AA3250">
        <w:rPr>
          <w:rFonts w:cs="Arial" w:hint="cs"/>
          <w:sz w:val="32"/>
          <w:szCs w:val="32"/>
          <w:rtl/>
        </w:rPr>
        <w:t>(</w:t>
      </w:r>
      <w:r w:rsidR="00A72F7F" w:rsidRPr="00AA3250">
        <w:rPr>
          <w:rFonts w:cs="Arial" w:hint="cs"/>
          <w:sz w:val="32"/>
          <w:szCs w:val="32"/>
          <w:rtl/>
        </w:rPr>
        <w:t xml:space="preserve">خطة القديمة) </w:t>
      </w:r>
      <w:r w:rsidR="007541E0" w:rsidRPr="00AA3250">
        <w:rPr>
          <w:rFonts w:cs="Arial" w:hint="cs"/>
          <w:sz w:val="32"/>
          <w:szCs w:val="32"/>
          <w:rtl/>
        </w:rPr>
        <w:t>و479 هال</w:t>
      </w:r>
      <w:r w:rsidR="00A72F7F" w:rsidRPr="00AA3250">
        <w:rPr>
          <w:rFonts w:cs="Arial" w:hint="cs"/>
          <w:sz w:val="32"/>
          <w:szCs w:val="32"/>
          <w:rtl/>
        </w:rPr>
        <w:t xml:space="preserve"> في الخطة الجديدة</w:t>
      </w:r>
    </w:p>
    <w:p w:rsidR="00361D94" w:rsidRPr="00AA3250" w:rsidRDefault="005711C2" w:rsidP="00104FC3">
      <w:pPr>
        <w:pStyle w:val="ListParagraph"/>
        <w:numPr>
          <w:ilvl w:val="0"/>
          <w:numId w:val="1"/>
        </w:numPr>
        <w:bidi/>
        <w:rPr>
          <w:rFonts w:cs="Arial"/>
          <w:sz w:val="32"/>
          <w:szCs w:val="32"/>
        </w:rPr>
      </w:pPr>
      <w:r w:rsidRPr="00AA3250">
        <w:rPr>
          <w:rFonts w:cs="Arial" w:hint="cs"/>
          <w:sz w:val="32"/>
          <w:szCs w:val="32"/>
          <w:rtl/>
        </w:rPr>
        <w:t>المتطلب السابق لتس</w:t>
      </w:r>
      <w:r w:rsidR="00104FC3" w:rsidRPr="00AA3250">
        <w:rPr>
          <w:rFonts w:cs="Arial" w:hint="cs"/>
          <w:sz w:val="32"/>
          <w:szCs w:val="32"/>
          <w:rtl/>
        </w:rPr>
        <w:t>جي</w:t>
      </w:r>
      <w:r w:rsidRPr="00AA3250">
        <w:rPr>
          <w:rFonts w:cs="Arial" w:hint="cs"/>
          <w:sz w:val="32"/>
          <w:szCs w:val="32"/>
          <w:rtl/>
        </w:rPr>
        <w:t>ل مشروع1 هي كما يلي:</w:t>
      </w:r>
    </w:p>
    <w:p w:rsidR="005711C2" w:rsidRPr="00AA3250" w:rsidRDefault="005711C2" w:rsidP="005711C2">
      <w:pPr>
        <w:pStyle w:val="ListParagraph"/>
        <w:numPr>
          <w:ilvl w:val="0"/>
          <w:numId w:val="2"/>
        </w:numPr>
        <w:bidi/>
        <w:rPr>
          <w:rFonts w:cs="Arial"/>
          <w:sz w:val="32"/>
          <w:szCs w:val="32"/>
        </w:rPr>
      </w:pPr>
      <w:r w:rsidRPr="00AA3250">
        <w:rPr>
          <w:rFonts w:cs="Arial" w:hint="cs"/>
          <w:sz w:val="32"/>
          <w:szCs w:val="32"/>
          <w:rtl/>
        </w:rPr>
        <w:t>ا</w:t>
      </w:r>
      <w:r w:rsidR="00E32F64" w:rsidRPr="00AA3250">
        <w:rPr>
          <w:rFonts w:cs="Arial" w:hint="cs"/>
          <w:sz w:val="32"/>
          <w:szCs w:val="32"/>
          <w:rtl/>
        </w:rPr>
        <w:t>جتياز 120 ساعة</w:t>
      </w:r>
    </w:p>
    <w:p w:rsidR="00E32F64" w:rsidRPr="00AA3250" w:rsidRDefault="00E32F64" w:rsidP="006507EA">
      <w:pPr>
        <w:pStyle w:val="ListParagraph"/>
        <w:numPr>
          <w:ilvl w:val="0"/>
          <w:numId w:val="2"/>
        </w:numPr>
        <w:bidi/>
        <w:rPr>
          <w:rFonts w:cs="Arial"/>
          <w:sz w:val="32"/>
          <w:szCs w:val="32"/>
        </w:rPr>
      </w:pPr>
      <w:r w:rsidRPr="00AA3250">
        <w:rPr>
          <w:rFonts w:cs="Arial" w:hint="cs"/>
          <w:sz w:val="32"/>
          <w:szCs w:val="32"/>
          <w:rtl/>
        </w:rPr>
        <w:t xml:space="preserve">اجتياز كل المواد </w:t>
      </w:r>
      <w:r w:rsidR="007541E0" w:rsidRPr="00AA3250">
        <w:rPr>
          <w:rFonts w:cs="Arial" w:hint="cs"/>
          <w:sz w:val="32"/>
          <w:szCs w:val="32"/>
          <w:rtl/>
        </w:rPr>
        <w:t xml:space="preserve">الموجودة تحت </w:t>
      </w:r>
      <w:r w:rsidRPr="00AA3250">
        <w:rPr>
          <w:rFonts w:cs="Arial" w:hint="cs"/>
          <w:sz w:val="32"/>
          <w:szCs w:val="32"/>
          <w:rtl/>
        </w:rPr>
        <w:t>مستو</w:t>
      </w:r>
      <w:r w:rsidR="000A61C4">
        <w:rPr>
          <w:rFonts w:cs="Arial" w:hint="cs"/>
          <w:sz w:val="32"/>
          <w:szCs w:val="32"/>
          <w:rtl/>
        </w:rPr>
        <w:t>ى</w:t>
      </w:r>
      <w:r w:rsidRPr="00AA3250">
        <w:rPr>
          <w:rFonts w:cs="Arial" w:hint="cs"/>
          <w:sz w:val="32"/>
          <w:szCs w:val="32"/>
          <w:rtl/>
        </w:rPr>
        <w:t xml:space="preserve"> </w:t>
      </w:r>
      <w:r w:rsidR="00C52A1A" w:rsidRPr="00AA3250">
        <w:rPr>
          <w:rFonts w:cs="Arial"/>
          <w:sz w:val="32"/>
          <w:szCs w:val="32"/>
          <w:rtl/>
        </w:rPr>
        <w:t>الصفري</w:t>
      </w:r>
      <w:r w:rsidR="00C52A1A" w:rsidRPr="00AA3250">
        <w:rPr>
          <w:rFonts w:cs="Arial"/>
          <w:sz w:val="32"/>
          <w:szCs w:val="32"/>
        </w:rPr>
        <w:t>)</w:t>
      </w:r>
      <w:r w:rsidR="007541E0" w:rsidRPr="00AA3250">
        <w:rPr>
          <w:rFonts w:cs="Arial"/>
          <w:sz w:val="32"/>
          <w:szCs w:val="32"/>
        </w:rPr>
        <w:t> </w:t>
      </w:r>
      <w:r w:rsidR="007541E0" w:rsidRPr="00AA3250">
        <w:rPr>
          <w:rFonts w:cs="Arial"/>
          <w:sz w:val="32"/>
          <w:szCs w:val="32"/>
          <w:rtl/>
        </w:rPr>
        <w:t>المستوى السابع هو المستوى الصفري</w:t>
      </w:r>
      <w:r w:rsidR="00C52A1A" w:rsidRPr="00AA3250">
        <w:rPr>
          <w:rFonts w:cs="Arial" w:hint="cs"/>
          <w:sz w:val="32"/>
          <w:szCs w:val="32"/>
          <w:rtl/>
        </w:rPr>
        <w:t xml:space="preserve"> </w:t>
      </w:r>
      <w:r w:rsidR="007541E0" w:rsidRPr="00AA3250">
        <w:rPr>
          <w:rFonts w:cs="Arial"/>
          <w:sz w:val="32"/>
          <w:szCs w:val="32"/>
        </w:rPr>
        <w:t>(</w:t>
      </w:r>
      <w:r w:rsidR="006507EA" w:rsidRPr="00AA3250">
        <w:rPr>
          <w:rFonts w:cs="Arial" w:hint="cs"/>
          <w:sz w:val="32"/>
          <w:szCs w:val="32"/>
          <w:rtl/>
        </w:rPr>
        <w:t>.</w:t>
      </w:r>
    </w:p>
    <w:p w:rsidR="00C11347" w:rsidRPr="00AA3250" w:rsidRDefault="00C11347" w:rsidP="00C11347">
      <w:pPr>
        <w:pStyle w:val="ListParagraph"/>
        <w:numPr>
          <w:ilvl w:val="0"/>
          <w:numId w:val="2"/>
        </w:numPr>
        <w:bidi/>
        <w:rPr>
          <w:rFonts w:cs="Arial"/>
          <w:sz w:val="32"/>
          <w:szCs w:val="32"/>
          <w:rtl/>
        </w:rPr>
      </w:pPr>
      <w:r w:rsidRPr="00AA3250">
        <w:rPr>
          <w:rFonts w:cs="Arial" w:hint="cs"/>
          <w:sz w:val="32"/>
          <w:szCs w:val="32"/>
          <w:rtl/>
        </w:rPr>
        <w:t>اجتياز المقرر 490 هال.</w:t>
      </w:r>
    </w:p>
    <w:p w:rsidR="00B41062" w:rsidRPr="00AA3250" w:rsidRDefault="00C5192C" w:rsidP="00C5192C">
      <w:pPr>
        <w:pStyle w:val="ListParagraph"/>
        <w:numPr>
          <w:ilvl w:val="0"/>
          <w:numId w:val="4"/>
        </w:numPr>
        <w:bidi/>
        <w:rPr>
          <w:rFonts w:cs="Arial"/>
          <w:sz w:val="32"/>
          <w:szCs w:val="32"/>
          <w:rtl/>
        </w:rPr>
      </w:pPr>
      <w:r w:rsidRPr="00AA3250">
        <w:rPr>
          <w:rFonts w:cs="Arial" w:hint="cs"/>
          <w:sz w:val="32"/>
          <w:szCs w:val="32"/>
          <w:rtl/>
        </w:rPr>
        <w:t xml:space="preserve">على كل طالب تأكد من رقم الشعبة وكتابة الرقم الصحيح </w:t>
      </w:r>
      <w:r w:rsidR="00964388" w:rsidRPr="00AA3250">
        <w:rPr>
          <w:rFonts w:cs="Arial" w:hint="cs"/>
          <w:sz w:val="32"/>
          <w:szCs w:val="32"/>
          <w:rtl/>
        </w:rPr>
        <w:t>على</w:t>
      </w:r>
      <w:r w:rsidRPr="00AA3250">
        <w:rPr>
          <w:rFonts w:cs="Arial" w:hint="cs"/>
          <w:sz w:val="32"/>
          <w:szCs w:val="32"/>
          <w:rtl/>
        </w:rPr>
        <w:t xml:space="preserve"> طلب. </w:t>
      </w:r>
    </w:p>
    <w:p w:rsidR="00C5192C" w:rsidRPr="00AA3250" w:rsidRDefault="00C5192C" w:rsidP="007541E0">
      <w:pPr>
        <w:pStyle w:val="ListParagraph"/>
        <w:numPr>
          <w:ilvl w:val="0"/>
          <w:numId w:val="4"/>
        </w:numPr>
        <w:bidi/>
        <w:rPr>
          <w:rFonts w:cs="Arial"/>
          <w:sz w:val="32"/>
          <w:szCs w:val="32"/>
        </w:rPr>
      </w:pPr>
      <w:r w:rsidRPr="00AA3250">
        <w:rPr>
          <w:rFonts w:cs="Arial" w:hint="cs"/>
          <w:sz w:val="32"/>
          <w:szCs w:val="32"/>
          <w:rtl/>
        </w:rPr>
        <w:t xml:space="preserve"> قبل </w:t>
      </w:r>
      <w:r w:rsidR="007541E0" w:rsidRPr="00AA3250">
        <w:rPr>
          <w:rFonts w:cs="Arial" w:hint="cs"/>
          <w:sz w:val="32"/>
          <w:szCs w:val="32"/>
          <w:rtl/>
        </w:rPr>
        <w:t>اختيار ال</w:t>
      </w:r>
      <w:r w:rsidRPr="00AA3250">
        <w:rPr>
          <w:rFonts w:cs="Arial" w:hint="cs"/>
          <w:sz w:val="32"/>
          <w:szCs w:val="32"/>
          <w:rtl/>
        </w:rPr>
        <w:t xml:space="preserve">شعبة </w:t>
      </w:r>
      <w:r w:rsidR="007541E0" w:rsidRPr="00AA3250">
        <w:rPr>
          <w:rFonts w:cs="Arial" w:hint="cs"/>
          <w:sz w:val="32"/>
          <w:szCs w:val="32"/>
          <w:rtl/>
        </w:rPr>
        <w:t>ال</w:t>
      </w:r>
      <w:r w:rsidRPr="00AA3250">
        <w:rPr>
          <w:rFonts w:cs="Arial" w:hint="cs"/>
          <w:sz w:val="32"/>
          <w:szCs w:val="32"/>
          <w:rtl/>
        </w:rPr>
        <w:t>بديلة، يتأكد الطالب من عدم تعارضها مع المواد المسجلة (نظري، تمارين أو عملي</w:t>
      </w:r>
      <w:r w:rsidR="00C52A1A" w:rsidRPr="00AA3250">
        <w:rPr>
          <w:rFonts w:cs="Arial" w:hint="cs"/>
          <w:sz w:val="32"/>
          <w:szCs w:val="32"/>
          <w:rtl/>
        </w:rPr>
        <w:t xml:space="preserve"> </w:t>
      </w:r>
      <w:r w:rsidR="000A61C4">
        <w:rPr>
          <w:rFonts w:cs="Arial" w:hint="cs"/>
          <w:sz w:val="32"/>
          <w:szCs w:val="32"/>
          <w:rtl/>
        </w:rPr>
        <w:t>أ</w:t>
      </w:r>
      <w:r w:rsidR="00C52A1A" w:rsidRPr="00AA3250">
        <w:rPr>
          <w:rFonts w:cs="Arial" w:hint="cs"/>
          <w:sz w:val="32"/>
          <w:szCs w:val="32"/>
          <w:rtl/>
        </w:rPr>
        <w:t>و الاختبار النهائي</w:t>
      </w:r>
      <w:r w:rsidRPr="00AA3250">
        <w:rPr>
          <w:rFonts w:cs="Arial" w:hint="cs"/>
          <w:sz w:val="32"/>
          <w:szCs w:val="32"/>
          <w:rtl/>
        </w:rPr>
        <w:t xml:space="preserve">) </w:t>
      </w:r>
      <w:r w:rsidR="000A61C4">
        <w:rPr>
          <w:rFonts w:cs="Arial" w:hint="cs"/>
          <w:sz w:val="32"/>
          <w:szCs w:val="32"/>
          <w:rtl/>
        </w:rPr>
        <w:t>لأ</w:t>
      </w:r>
      <w:r w:rsidRPr="00AA3250">
        <w:rPr>
          <w:rFonts w:cs="Arial" w:hint="cs"/>
          <w:sz w:val="32"/>
          <w:szCs w:val="32"/>
          <w:rtl/>
        </w:rPr>
        <w:t xml:space="preserve">ن الشعب المتعارضة مع المواد المسجلة لا </w:t>
      </w:r>
      <w:r w:rsidR="007541E0" w:rsidRPr="00AA3250">
        <w:rPr>
          <w:rFonts w:cs="Arial" w:hint="cs"/>
          <w:sz w:val="32"/>
          <w:szCs w:val="32"/>
          <w:rtl/>
        </w:rPr>
        <w:t>تظهر عل</w:t>
      </w:r>
      <w:r w:rsidR="007541E0" w:rsidRPr="00AA3250">
        <w:rPr>
          <w:rFonts w:cs="Arial" w:hint="eastAsia"/>
          <w:sz w:val="32"/>
          <w:szCs w:val="32"/>
          <w:rtl/>
        </w:rPr>
        <w:t>ى</w:t>
      </w:r>
      <w:r w:rsidRPr="00AA3250">
        <w:rPr>
          <w:rFonts w:cs="Arial" w:hint="cs"/>
          <w:sz w:val="32"/>
          <w:szCs w:val="32"/>
          <w:rtl/>
        </w:rPr>
        <w:t xml:space="preserve"> شاشة</w:t>
      </w:r>
      <w:r w:rsidR="00B262B5" w:rsidRPr="00AA3250">
        <w:rPr>
          <w:rFonts w:cs="Arial" w:hint="cs"/>
          <w:sz w:val="32"/>
          <w:szCs w:val="32"/>
          <w:rtl/>
        </w:rPr>
        <w:t xml:space="preserve"> النظام</w:t>
      </w:r>
      <w:r w:rsidRPr="00AA3250">
        <w:rPr>
          <w:rFonts w:cs="Arial" w:hint="cs"/>
          <w:sz w:val="32"/>
          <w:szCs w:val="32"/>
          <w:rtl/>
        </w:rPr>
        <w:t>.</w:t>
      </w:r>
    </w:p>
    <w:p w:rsidR="00B262B5" w:rsidRPr="00AA3250" w:rsidRDefault="00B262B5" w:rsidP="00B262B5">
      <w:pPr>
        <w:pStyle w:val="ListParagraph"/>
        <w:numPr>
          <w:ilvl w:val="0"/>
          <w:numId w:val="4"/>
        </w:numPr>
        <w:bidi/>
        <w:rPr>
          <w:rFonts w:cs="Arial"/>
          <w:sz w:val="32"/>
          <w:szCs w:val="32"/>
          <w:rtl/>
        </w:rPr>
      </w:pPr>
      <w:r w:rsidRPr="00AA3250">
        <w:rPr>
          <w:rFonts w:cs="Arial" w:hint="cs"/>
          <w:sz w:val="32"/>
          <w:szCs w:val="32"/>
          <w:rtl/>
        </w:rPr>
        <w:t>بعض معلومات التسجيل لطلاب:</w:t>
      </w:r>
    </w:p>
    <w:p w:rsidR="00B262B5" w:rsidRPr="00AA3250" w:rsidRDefault="00B262B5" w:rsidP="007541E0">
      <w:pPr>
        <w:bidi/>
        <w:ind w:left="360"/>
        <w:rPr>
          <w:rFonts w:cs="Arial"/>
          <w:sz w:val="32"/>
          <w:szCs w:val="32"/>
          <w:rtl/>
        </w:rPr>
      </w:pPr>
      <w:r w:rsidRPr="00AA3250">
        <w:rPr>
          <w:rFonts w:cs="Arial" w:hint="cs"/>
          <w:sz w:val="32"/>
          <w:szCs w:val="32"/>
          <w:rtl/>
        </w:rPr>
        <w:t xml:space="preserve">من مسؤولية الطالب اختيار الشعبة المناسبة لتسجيلها بدون تعارض مع المواد المسجلة. والمعلومات </w:t>
      </w:r>
      <w:r w:rsidR="007541E0" w:rsidRPr="00AA3250">
        <w:rPr>
          <w:rFonts w:cs="Arial" w:hint="cs"/>
          <w:sz w:val="32"/>
          <w:szCs w:val="32"/>
          <w:rtl/>
        </w:rPr>
        <w:t xml:space="preserve">عن المواد المطروحة </w:t>
      </w:r>
      <w:r w:rsidRPr="00AA3250">
        <w:rPr>
          <w:rFonts w:cs="Arial" w:hint="cs"/>
          <w:sz w:val="32"/>
          <w:szCs w:val="32"/>
          <w:rtl/>
        </w:rPr>
        <w:t>موجودة على الموقع:</w:t>
      </w:r>
    </w:p>
    <w:p w:rsidR="00B262B5" w:rsidRPr="00AA3250" w:rsidRDefault="00B262B5" w:rsidP="00B262B5">
      <w:pPr>
        <w:bidi/>
        <w:rPr>
          <w:rFonts w:cs="Arial"/>
          <w:sz w:val="32"/>
          <w:szCs w:val="32"/>
        </w:rPr>
      </w:pPr>
      <w:proofErr w:type="spellStart"/>
      <w:r w:rsidRPr="00AA3250">
        <w:rPr>
          <w:rFonts w:cs="Arial"/>
          <w:sz w:val="32"/>
          <w:szCs w:val="32"/>
        </w:rPr>
        <w:t>Edugate</w:t>
      </w:r>
      <w:proofErr w:type="spellEnd"/>
      <w:r w:rsidRPr="00AA3250">
        <w:rPr>
          <w:rFonts w:cs="Arial"/>
          <w:sz w:val="32"/>
          <w:szCs w:val="32"/>
        </w:rPr>
        <w:t>/</w:t>
      </w:r>
      <w:r w:rsidRPr="00AA3250">
        <w:rPr>
          <w:rFonts w:cs="Arial" w:hint="cs"/>
          <w:sz w:val="32"/>
          <w:szCs w:val="32"/>
          <w:rtl/>
        </w:rPr>
        <w:t>/</w:t>
      </w:r>
      <w:r w:rsidRPr="00AA3250">
        <w:rPr>
          <w:rFonts w:ascii="Tahoma" w:hAnsi="Tahoma" w:cs="Tahoma"/>
          <w:b/>
          <w:bCs/>
          <w:color w:val="000000"/>
          <w:sz w:val="16"/>
          <w:szCs w:val="16"/>
          <w:shd w:val="clear" w:color="auto" w:fill="DAEAF2"/>
          <w:rtl/>
        </w:rPr>
        <w:t>المقررات المطروحة</w:t>
      </w:r>
      <w:r w:rsidRPr="00AA3250">
        <w:rPr>
          <w:rFonts w:ascii="Tahoma" w:hAnsi="Tahoma" w:cs="Tahoma" w:hint="cs"/>
          <w:b/>
          <w:bCs/>
          <w:color w:val="000000"/>
          <w:sz w:val="16"/>
          <w:szCs w:val="16"/>
          <w:shd w:val="clear" w:color="auto" w:fill="DAEAF2"/>
          <w:rtl/>
        </w:rPr>
        <w:t>/</w:t>
      </w:r>
      <w:r w:rsidRPr="00AA3250">
        <w:rPr>
          <w:rFonts w:ascii="Tahoma" w:hAnsi="Tahoma" w:cs="Tahoma"/>
          <w:b/>
          <w:bCs/>
          <w:color w:val="000000"/>
          <w:sz w:val="16"/>
          <w:szCs w:val="16"/>
          <w:shd w:val="clear" w:color="auto" w:fill="DAEAF2"/>
        </w:rPr>
        <w:t>CENN</w:t>
      </w:r>
    </w:p>
    <w:p w:rsidR="00B262B5" w:rsidRPr="00AA3250" w:rsidRDefault="00964388" w:rsidP="00B262B5">
      <w:pPr>
        <w:bidi/>
        <w:rPr>
          <w:rFonts w:cs="Arial"/>
          <w:sz w:val="32"/>
          <w:szCs w:val="32"/>
          <w:rtl/>
        </w:rPr>
      </w:pPr>
      <w:r w:rsidRPr="00AA3250">
        <w:rPr>
          <w:rFonts w:cs="Arial" w:hint="cs"/>
          <w:sz w:val="32"/>
          <w:szCs w:val="32"/>
          <w:rtl/>
        </w:rPr>
        <w:t xml:space="preserve">لكل مقرر </w:t>
      </w:r>
      <w:r w:rsidR="00B262B5" w:rsidRPr="00AA3250">
        <w:rPr>
          <w:rFonts w:cs="Arial" w:hint="cs"/>
          <w:sz w:val="32"/>
          <w:szCs w:val="32"/>
          <w:rtl/>
        </w:rPr>
        <w:t>يستطي</w:t>
      </w:r>
      <w:r w:rsidR="00B262B5" w:rsidRPr="00AA3250">
        <w:rPr>
          <w:rFonts w:cs="Arial" w:hint="eastAsia"/>
          <w:sz w:val="32"/>
          <w:szCs w:val="32"/>
          <w:rtl/>
        </w:rPr>
        <w:t>ع</w:t>
      </w:r>
      <w:r w:rsidR="00B262B5" w:rsidRPr="00AA3250">
        <w:rPr>
          <w:rFonts w:cs="Arial" w:hint="cs"/>
          <w:sz w:val="32"/>
          <w:szCs w:val="32"/>
          <w:rtl/>
        </w:rPr>
        <w:t xml:space="preserve"> الطالب معرفة </w:t>
      </w:r>
      <w:r w:rsidR="000A61C4" w:rsidRPr="00AA3250">
        <w:rPr>
          <w:rFonts w:cs="Arial" w:hint="cs"/>
          <w:sz w:val="32"/>
          <w:szCs w:val="32"/>
          <w:rtl/>
        </w:rPr>
        <w:t>المعلومات</w:t>
      </w:r>
      <w:r w:rsidR="00B262B5" w:rsidRPr="00AA3250">
        <w:rPr>
          <w:rFonts w:cs="Arial" w:hint="cs"/>
          <w:sz w:val="32"/>
          <w:szCs w:val="32"/>
          <w:rtl/>
        </w:rPr>
        <w:t xml:space="preserve"> الت</w:t>
      </w:r>
      <w:r w:rsidR="007541E0" w:rsidRPr="00AA3250">
        <w:rPr>
          <w:rFonts w:cs="Arial" w:hint="cs"/>
          <w:sz w:val="32"/>
          <w:szCs w:val="32"/>
          <w:rtl/>
        </w:rPr>
        <w:t>ا</w:t>
      </w:r>
      <w:r w:rsidR="00B262B5" w:rsidRPr="00AA3250">
        <w:rPr>
          <w:rFonts w:cs="Arial" w:hint="cs"/>
          <w:sz w:val="32"/>
          <w:szCs w:val="32"/>
          <w:rtl/>
        </w:rPr>
        <w:t>لية:</w:t>
      </w:r>
    </w:p>
    <w:p w:rsidR="00B262B5" w:rsidRPr="00AA3250" w:rsidRDefault="00B262B5" w:rsidP="00B262B5">
      <w:pPr>
        <w:pStyle w:val="ListParagraph"/>
        <w:numPr>
          <w:ilvl w:val="0"/>
          <w:numId w:val="5"/>
        </w:numPr>
        <w:bidi/>
        <w:rPr>
          <w:rFonts w:cs="Arial"/>
          <w:sz w:val="32"/>
          <w:szCs w:val="32"/>
        </w:rPr>
      </w:pPr>
      <w:r w:rsidRPr="00AA3250">
        <w:rPr>
          <w:rFonts w:cs="Arial" w:hint="cs"/>
          <w:sz w:val="32"/>
          <w:szCs w:val="32"/>
          <w:rtl/>
        </w:rPr>
        <w:t xml:space="preserve">أوقات المقرر (نظري، تمارين </w:t>
      </w:r>
      <w:r w:rsidR="000A61C4">
        <w:rPr>
          <w:rFonts w:cs="Arial" w:hint="cs"/>
          <w:sz w:val="32"/>
          <w:szCs w:val="32"/>
          <w:rtl/>
        </w:rPr>
        <w:t>أ</w:t>
      </w:r>
      <w:r w:rsidRPr="00AA3250">
        <w:rPr>
          <w:rFonts w:cs="Arial" w:hint="cs"/>
          <w:sz w:val="32"/>
          <w:szCs w:val="32"/>
          <w:rtl/>
        </w:rPr>
        <w:t>و عملي)</w:t>
      </w:r>
    </w:p>
    <w:p w:rsidR="00B262B5" w:rsidRPr="00AA3250" w:rsidRDefault="00B262B5" w:rsidP="00B262B5">
      <w:pPr>
        <w:pStyle w:val="ListParagraph"/>
        <w:numPr>
          <w:ilvl w:val="0"/>
          <w:numId w:val="5"/>
        </w:numPr>
        <w:bidi/>
        <w:rPr>
          <w:rFonts w:cs="Arial"/>
          <w:sz w:val="32"/>
          <w:szCs w:val="32"/>
        </w:rPr>
      </w:pPr>
      <w:r w:rsidRPr="00AA3250">
        <w:rPr>
          <w:rFonts w:cs="Arial" w:hint="cs"/>
          <w:sz w:val="32"/>
          <w:szCs w:val="32"/>
          <w:rtl/>
        </w:rPr>
        <w:t>يوم اختبار النهائي</w:t>
      </w:r>
      <w:r w:rsidR="000A61C4">
        <w:rPr>
          <w:rFonts w:cs="Arial" w:hint="cs"/>
          <w:sz w:val="32"/>
          <w:szCs w:val="32"/>
          <w:rtl/>
        </w:rPr>
        <w:t>،</w:t>
      </w:r>
    </w:p>
    <w:p w:rsidR="00B262B5" w:rsidRPr="00AA3250" w:rsidRDefault="00B262B5" w:rsidP="00B262B5">
      <w:pPr>
        <w:pStyle w:val="ListParagraph"/>
        <w:numPr>
          <w:ilvl w:val="0"/>
          <w:numId w:val="5"/>
        </w:numPr>
        <w:bidi/>
        <w:rPr>
          <w:rFonts w:cs="Arial"/>
          <w:sz w:val="32"/>
          <w:szCs w:val="32"/>
        </w:rPr>
      </w:pPr>
      <w:r w:rsidRPr="00AA3250">
        <w:rPr>
          <w:rFonts w:cs="Arial" w:hint="cs"/>
          <w:sz w:val="32"/>
          <w:szCs w:val="32"/>
          <w:rtl/>
        </w:rPr>
        <w:t>هل الشعبة مخصص للقسم ام لا</w:t>
      </w:r>
    </w:p>
    <w:p w:rsidR="00B262B5" w:rsidRPr="00AA3250" w:rsidRDefault="00B262B5" w:rsidP="00B262B5">
      <w:pPr>
        <w:pStyle w:val="ListParagraph"/>
        <w:numPr>
          <w:ilvl w:val="0"/>
          <w:numId w:val="5"/>
        </w:numPr>
        <w:bidi/>
        <w:rPr>
          <w:rFonts w:cs="Arial"/>
          <w:sz w:val="32"/>
          <w:szCs w:val="32"/>
        </w:rPr>
      </w:pPr>
      <w:r w:rsidRPr="00AA3250">
        <w:rPr>
          <w:rFonts w:cs="Arial" w:hint="cs"/>
          <w:sz w:val="32"/>
          <w:szCs w:val="32"/>
          <w:rtl/>
        </w:rPr>
        <w:t xml:space="preserve">مفتوحة </w:t>
      </w:r>
      <w:r w:rsidR="000A61C4">
        <w:rPr>
          <w:rFonts w:cs="Arial" w:hint="cs"/>
          <w:sz w:val="32"/>
          <w:szCs w:val="32"/>
          <w:rtl/>
        </w:rPr>
        <w:t>أو</w:t>
      </w:r>
      <w:r w:rsidRPr="00AA3250">
        <w:rPr>
          <w:rFonts w:cs="Arial" w:hint="cs"/>
          <w:sz w:val="32"/>
          <w:szCs w:val="32"/>
          <w:rtl/>
        </w:rPr>
        <w:t xml:space="preserve"> مغلوقه.</w:t>
      </w:r>
    </w:p>
    <w:p w:rsidR="00964388" w:rsidRDefault="00964388" w:rsidP="00C52A1A">
      <w:pPr>
        <w:pStyle w:val="ListParagraph"/>
        <w:bidi/>
        <w:rPr>
          <w:rFonts w:cs="Arial"/>
          <w:sz w:val="36"/>
          <w:szCs w:val="36"/>
          <w:rtl/>
        </w:rPr>
      </w:pPr>
    </w:p>
    <w:p w:rsidR="00B262B5" w:rsidRPr="00AA3250" w:rsidRDefault="000A61C4" w:rsidP="00964388">
      <w:pPr>
        <w:pStyle w:val="ListParagraph"/>
        <w:bidi/>
        <w:rPr>
          <w:rFonts w:cs="Arial"/>
          <w:sz w:val="32"/>
          <w:szCs w:val="32"/>
        </w:rPr>
      </w:pPr>
      <w:r>
        <w:rPr>
          <w:rFonts w:cs="Arial" w:hint="cs"/>
          <w:sz w:val="32"/>
          <w:szCs w:val="32"/>
          <w:rtl/>
        </w:rPr>
        <w:t>إ</w:t>
      </w:r>
      <w:r w:rsidR="00B262B5" w:rsidRPr="00AA3250">
        <w:rPr>
          <w:rFonts w:cs="Arial" w:hint="cs"/>
          <w:sz w:val="32"/>
          <w:szCs w:val="32"/>
          <w:rtl/>
        </w:rPr>
        <w:t xml:space="preserve">ذن لتفادي </w:t>
      </w:r>
      <w:r w:rsidR="004A08B7" w:rsidRPr="00AA3250">
        <w:rPr>
          <w:rFonts w:cs="Arial" w:hint="cs"/>
          <w:sz w:val="32"/>
          <w:szCs w:val="32"/>
          <w:rtl/>
        </w:rPr>
        <w:t>رفض</w:t>
      </w:r>
      <w:r w:rsidR="00964388" w:rsidRPr="00AA3250">
        <w:rPr>
          <w:rFonts w:cs="Arial" w:hint="cs"/>
          <w:sz w:val="32"/>
          <w:szCs w:val="32"/>
          <w:rtl/>
        </w:rPr>
        <w:t xml:space="preserve"> </w:t>
      </w:r>
      <w:r w:rsidRPr="00AA3250">
        <w:rPr>
          <w:rFonts w:cs="Arial" w:hint="cs"/>
          <w:sz w:val="32"/>
          <w:szCs w:val="32"/>
          <w:rtl/>
        </w:rPr>
        <w:t>الطلب، فعلي</w:t>
      </w:r>
      <w:r w:rsidR="00B262B5" w:rsidRPr="00AA3250">
        <w:rPr>
          <w:rFonts w:cs="Arial" w:hint="cs"/>
          <w:sz w:val="32"/>
          <w:szCs w:val="32"/>
          <w:rtl/>
        </w:rPr>
        <w:t xml:space="preserve"> الطالب اختيار الشعبة التي لا تتعارض مع الجدول</w:t>
      </w:r>
      <w:r w:rsidR="00C52A1A" w:rsidRPr="00AA3250">
        <w:rPr>
          <w:rFonts w:cs="Arial" w:hint="cs"/>
          <w:sz w:val="32"/>
          <w:szCs w:val="32"/>
          <w:rtl/>
        </w:rPr>
        <w:t xml:space="preserve"> (نظري، تمارين، عملي او اختبار النهائي)</w:t>
      </w:r>
      <w:r w:rsidR="00B262B5" w:rsidRPr="00AA3250">
        <w:rPr>
          <w:rFonts w:cs="Arial" w:hint="cs"/>
          <w:sz w:val="32"/>
          <w:szCs w:val="32"/>
          <w:rtl/>
        </w:rPr>
        <w:t>.</w:t>
      </w:r>
    </w:p>
    <w:p w:rsidR="00C137B5" w:rsidRPr="00AA3250" w:rsidRDefault="000A61C4" w:rsidP="00C137B5">
      <w:pPr>
        <w:pStyle w:val="ListParagraph"/>
        <w:bidi/>
        <w:rPr>
          <w:rFonts w:cs="Arial"/>
          <w:sz w:val="32"/>
          <w:szCs w:val="32"/>
          <w:rtl/>
        </w:rPr>
      </w:pPr>
      <w:r>
        <w:rPr>
          <w:rFonts w:cs="Arial" w:hint="cs"/>
          <w:sz w:val="32"/>
          <w:szCs w:val="32"/>
          <w:rtl/>
        </w:rPr>
        <w:t>و</w:t>
      </w:r>
      <w:r w:rsidR="00C137B5" w:rsidRPr="00AA3250">
        <w:rPr>
          <w:rFonts w:cs="Arial" w:hint="cs"/>
          <w:sz w:val="32"/>
          <w:szCs w:val="32"/>
          <w:rtl/>
        </w:rPr>
        <w:t>العملية تتم كما يلي:</w:t>
      </w:r>
    </w:p>
    <w:tbl>
      <w:tblPr>
        <w:tblStyle w:val="TableGrid"/>
        <w:bidiVisual/>
        <w:tblW w:w="0" w:type="auto"/>
        <w:tblLook w:val="04A0" w:firstRow="1" w:lastRow="0" w:firstColumn="1" w:lastColumn="0" w:noHBand="0" w:noVBand="1"/>
      </w:tblPr>
      <w:tblGrid>
        <w:gridCol w:w="222"/>
        <w:gridCol w:w="8408"/>
      </w:tblGrid>
      <w:tr w:rsidR="00C137B5" w:rsidTr="00ED192B">
        <w:tc>
          <w:tcPr>
            <w:tcW w:w="715" w:type="dxa"/>
          </w:tcPr>
          <w:p w:rsidR="00C137B5" w:rsidRDefault="00C137B5" w:rsidP="00ED192B">
            <w:pPr>
              <w:bidi/>
              <w:rPr>
                <w:rtl/>
              </w:rPr>
            </w:pPr>
          </w:p>
        </w:tc>
        <w:tc>
          <w:tcPr>
            <w:tcW w:w="7915" w:type="dxa"/>
          </w:tcPr>
          <w:p w:rsidR="00C137B5" w:rsidRDefault="00C137B5" w:rsidP="00C137B5">
            <w:pPr>
              <w:bidi/>
              <w:rPr>
                <w:rtl/>
              </w:rPr>
            </w:pPr>
            <w:r>
              <w:rPr>
                <w:rFonts w:hint="cs"/>
                <w:rtl/>
              </w:rPr>
              <w:t>1-</w:t>
            </w:r>
            <w:r w:rsidRPr="00C137B5">
              <w:rPr>
                <w:rFonts w:hint="cs"/>
                <w:b/>
                <w:bCs/>
                <w:rtl/>
              </w:rPr>
              <w:t>دخول علي البوابة واختار المقررات المطروحة:</w:t>
            </w:r>
            <w:r>
              <w:rPr>
                <w:rFonts w:hint="cs"/>
                <w:rtl/>
              </w:rPr>
              <w:t xml:space="preserve"> </w:t>
            </w:r>
            <w:r>
              <w:rPr>
                <w:noProof/>
              </w:rPr>
              <w:drawing>
                <wp:inline distT="0" distB="0" distL="0" distR="0" wp14:anchorId="66C3553A" wp14:editId="6EA96E9B">
                  <wp:extent cx="3935898" cy="1086928"/>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3823" cy="1102925"/>
                          </a:xfrm>
                          <a:prstGeom prst="rect">
                            <a:avLst/>
                          </a:prstGeom>
                        </pic:spPr>
                      </pic:pic>
                    </a:graphicData>
                  </a:graphic>
                </wp:inline>
              </w:drawing>
            </w:r>
          </w:p>
        </w:tc>
      </w:tr>
      <w:tr w:rsidR="00C137B5" w:rsidTr="00ED192B">
        <w:tc>
          <w:tcPr>
            <w:tcW w:w="715" w:type="dxa"/>
          </w:tcPr>
          <w:p w:rsidR="00C137B5" w:rsidRDefault="00C137B5" w:rsidP="00ED192B">
            <w:pPr>
              <w:bidi/>
              <w:rPr>
                <w:rtl/>
              </w:rPr>
            </w:pPr>
          </w:p>
        </w:tc>
        <w:tc>
          <w:tcPr>
            <w:tcW w:w="7915" w:type="dxa"/>
          </w:tcPr>
          <w:p w:rsidR="00C137B5" w:rsidRPr="00C137B5" w:rsidRDefault="00C137B5" w:rsidP="00C52A1A">
            <w:pPr>
              <w:bidi/>
              <w:rPr>
                <w:rtl/>
              </w:rPr>
            </w:pPr>
            <w:r>
              <w:rPr>
                <w:rFonts w:hint="cs"/>
                <w:rtl/>
              </w:rPr>
              <w:t xml:space="preserve">2- اختار القسم </w:t>
            </w:r>
            <w:r w:rsidR="00C52A1A">
              <w:rPr>
                <w:rFonts w:hint="cs"/>
                <w:rtl/>
              </w:rPr>
              <w:t xml:space="preserve">   </w:t>
            </w:r>
            <w:r>
              <w:t xml:space="preserve">CEN </w:t>
            </w:r>
            <w:r>
              <w:rPr>
                <w:rFonts w:hint="cs"/>
                <w:rtl/>
              </w:rPr>
              <w:t xml:space="preserve">ثم ابحث </w:t>
            </w:r>
            <w:r w:rsidR="00E13F13">
              <w:rPr>
                <w:rFonts w:hint="cs"/>
                <w:rtl/>
              </w:rPr>
              <w:t>على</w:t>
            </w:r>
            <w:r>
              <w:rPr>
                <w:rFonts w:hint="cs"/>
                <w:rtl/>
              </w:rPr>
              <w:t xml:space="preserve"> المقرر تريد إضافته</w:t>
            </w:r>
          </w:p>
          <w:p w:rsidR="00C137B5" w:rsidRDefault="00C137B5" w:rsidP="00C137B5">
            <w:pPr>
              <w:bidi/>
              <w:rPr>
                <w:rtl/>
              </w:rPr>
            </w:pPr>
          </w:p>
          <w:p w:rsidR="00C137B5" w:rsidRDefault="00C137B5" w:rsidP="00C137B5">
            <w:pPr>
              <w:bidi/>
              <w:rPr>
                <w:rtl/>
              </w:rPr>
            </w:pPr>
            <w:r>
              <w:rPr>
                <w:noProof/>
              </w:rPr>
              <w:drawing>
                <wp:inline distT="0" distB="0" distL="0" distR="0" wp14:anchorId="750516A8" wp14:editId="5F433007">
                  <wp:extent cx="1474243" cy="14742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5222" cy="1475222"/>
                          </a:xfrm>
                          <a:prstGeom prst="rect">
                            <a:avLst/>
                          </a:prstGeom>
                        </pic:spPr>
                      </pic:pic>
                    </a:graphicData>
                  </a:graphic>
                </wp:inline>
              </w:drawing>
            </w:r>
          </w:p>
        </w:tc>
      </w:tr>
      <w:tr w:rsidR="00C137B5" w:rsidTr="00ED192B">
        <w:tc>
          <w:tcPr>
            <w:tcW w:w="715" w:type="dxa"/>
          </w:tcPr>
          <w:p w:rsidR="00C137B5" w:rsidRDefault="00C137B5" w:rsidP="00ED192B">
            <w:pPr>
              <w:bidi/>
              <w:rPr>
                <w:rtl/>
              </w:rPr>
            </w:pPr>
          </w:p>
        </w:tc>
        <w:tc>
          <w:tcPr>
            <w:tcW w:w="7915" w:type="dxa"/>
          </w:tcPr>
          <w:p w:rsidR="00C137B5" w:rsidRPr="00C137B5" w:rsidRDefault="00C137B5" w:rsidP="00ED192B">
            <w:pPr>
              <w:bidi/>
              <w:rPr>
                <w:b/>
                <w:bCs/>
                <w:rtl/>
              </w:rPr>
            </w:pPr>
          </w:p>
          <w:p w:rsidR="00C137B5" w:rsidRPr="00C137B5" w:rsidRDefault="00C137B5" w:rsidP="00C137B5">
            <w:pPr>
              <w:bidi/>
              <w:rPr>
                <w:b/>
                <w:bCs/>
                <w:rtl/>
              </w:rPr>
            </w:pPr>
            <w:r w:rsidRPr="00C137B5">
              <w:rPr>
                <w:rFonts w:hint="cs"/>
                <w:b/>
                <w:bCs/>
                <w:rtl/>
              </w:rPr>
              <w:t xml:space="preserve">3- اخذنا على سبيل المثال مادة 201 كهر </w:t>
            </w:r>
            <w:r w:rsidR="00E13F13" w:rsidRPr="00C137B5">
              <w:rPr>
                <w:rFonts w:hint="cs"/>
                <w:b/>
                <w:bCs/>
                <w:rtl/>
              </w:rPr>
              <w:t>والنتيجة هي</w:t>
            </w:r>
            <w:r w:rsidRPr="00C137B5">
              <w:rPr>
                <w:rFonts w:hint="cs"/>
                <w:b/>
                <w:bCs/>
                <w:rtl/>
              </w:rPr>
              <w:t>:</w:t>
            </w:r>
          </w:p>
          <w:p w:rsidR="00C137B5" w:rsidRPr="00C137B5" w:rsidRDefault="00C137B5" w:rsidP="00C137B5">
            <w:pPr>
              <w:bidi/>
              <w:rPr>
                <w:b/>
                <w:bCs/>
                <w:rtl/>
              </w:rPr>
            </w:pPr>
            <w:r w:rsidRPr="00C137B5">
              <w:rPr>
                <w:b/>
                <w:bCs/>
                <w:noProof/>
              </w:rPr>
              <w:drawing>
                <wp:inline distT="0" distB="0" distL="0" distR="0" wp14:anchorId="2F966645" wp14:editId="37DE23DB">
                  <wp:extent cx="5486400" cy="1069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069340"/>
                          </a:xfrm>
                          <a:prstGeom prst="rect">
                            <a:avLst/>
                          </a:prstGeom>
                        </pic:spPr>
                      </pic:pic>
                    </a:graphicData>
                  </a:graphic>
                </wp:inline>
              </w:drawing>
            </w:r>
          </w:p>
        </w:tc>
      </w:tr>
      <w:tr w:rsidR="00C137B5" w:rsidTr="00ED192B">
        <w:tc>
          <w:tcPr>
            <w:tcW w:w="715" w:type="dxa"/>
          </w:tcPr>
          <w:p w:rsidR="00C137B5" w:rsidRDefault="00C137B5" w:rsidP="00ED192B">
            <w:pPr>
              <w:bidi/>
              <w:rPr>
                <w:rtl/>
              </w:rPr>
            </w:pPr>
          </w:p>
        </w:tc>
        <w:tc>
          <w:tcPr>
            <w:tcW w:w="7915" w:type="dxa"/>
          </w:tcPr>
          <w:p w:rsidR="00C137B5" w:rsidRDefault="00C137B5" w:rsidP="00ED192B">
            <w:pPr>
              <w:bidi/>
              <w:rPr>
                <w:rtl/>
              </w:rPr>
            </w:pPr>
          </w:p>
          <w:p w:rsidR="00C137B5" w:rsidRPr="00C137B5" w:rsidRDefault="00C137B5" w:rsidP="00C137B5">
            <w:pPr>
              <w:pStyle w:val="ListParagraph"/>
              <w:numPr>
                <w:ilvl w:val="0"/>
                <w:numId w:val="5"/>
              </w:numPr>
              <w:bidi/>
              <w:rPr>
                <w:b/>
                <w:bCs/>
                <w:rtl/>
              </w:rPr>
            </w:pPr>
            <w:r w:rsidRPr="00C137B5">
              <w:rPr>
                <w:rFonts w:hint="cs"/>
                <w:b/>
                <w:bCs/>
                <w:rtl/>
              </w:rPr>
              <w:t xml:space="preserve">بعد ضغط </w:t>
            </w:r>
            <w:r w:rsidR="00C52A1A" w:rsidRPr="00C137B5">
              <w:rPr>
                <w:rFonts w:hint="cs"/>
                <w:b/>
                <w:bCs/>
                <w:rtl/>
              </w:rPr>
              <w:t>على</w:t>
            </w:r>
            <w:r w:rsidRPr="00C137B5">
              <w:rPr>
                <w:rFonts w:hint="cs"/>
                <w:b/>
                <w:bCs/>
                <w:rtl/>
              </w:rPr>
              <w:t xml:space="preserve"> التفاصيل ستظهر</w:t>
            </w:r>
            <w:r w:rsidR="000A61C4">
              <w:rPr>
                <w:rFonts w:hint="cs"/>
                <w:b/>
                <w:bCs/>
                <w:rtl/>
              </w:rPr>
              <w:t xml:space="preserve"> لك</w:t>
            </w:r>
            <w:r w:rsidRPr="00C137B5">
              <w:rPr>
                <w:rFonts w:hint="cs"/>
                <w:b/>
                <w:bCs/>
                <w:rtl/>
              </w:rPr>
              <w:t xml:space="preserve"> كل التفاصيل الخاصة بالمقرر (نظري، تمارين او عملي)</w:t>
            </w:r>
          </w:p>
          <w:p w:rsidR="00C137B5" w:rsidRDefault="00C137B5" w:rsidP="00C137B5">
            <w:pPr>
              <w:bidi/>
              <w:rPr>
                <w:rtl/>
              </w:rPr>
            </w:pPr>
            <w:r>
              <w:rPr>
                <w:noProof/>
              </w:rPr>
              <w:drawing>
                <wp:inline distT="0" distB="0" distL="0" distR="0" wp14:anchorId="60126AA3" wp14:editId="3D91E680">
                  <wp:extent cx="2759122" cy="2221499"/>
                  <wp:effectExtent l="0" t="0" r="317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5520" cy="2250805"/>
                          </a:xfrm>
                          <a:prstGeom prst="rect">
                            <a:avLst/>
                          </a:prstGeom>
                        </pic:spPr>
                      </pic:pic>
                    </a:graphicData>
                  </a:graphic>
                </wp:inline>
              </w:drawing>
            </w:r>
          </w:p>
        </w:tc>
      </w:tr>
      <w:tr w:rsidR="00C137B5" w:rsidTr="00ED192B">
        <w:tc>
          <w:tcPr>
            <w:tcW w:w="715" w:type="dxa"/>
          </w:tcPr>
          <w:p w:rsidR="00C137B5" w:rsidRDefault="00C137B5" w:rsidP="00ED192B">
            <w:pPr>
              <w:bidi/>
              <w:rPr>
                <w:rtl/>
              </w:rPr>
            </w:pPr>
          </w:p>
        </w:tc>
        <w:tc>
          <w:tcPr>
            <w:tcW w:w="7915" w:type="dxa"/>
          </w:tcPr>
          <w:p w:rsidR="00C137B5" w:rsidRDefault="00C137B5" w:rsidP="00ED192B">
            <w:pPr>
              <w:bidi/>
            </w:pPr>
          </w:p>
        </w:tc>
      </w:tr>
    </w:tbl>
    <w:p w:rsidR="00C52A1A" w:rsidRDefault="00C52A1A" w:rsidP="00964388">
      <w:pPr>
        <w:bidi/>
        <w:rPr>
          <w:rFonts w:eastAsia="Times New Roman"/>
          <w:rtl/>
        </w:rPr>
      </w:pPr>
    </w:p>
    <w:p w:rsidR="00964388" w:rsidRPr="00AA3250" w:rsidRDefault="00964388" w:rsidP="00964388">
      <w:pPr>
        <w:pStyle w:val="ListParagraph"/>
        <w:bidi/>
        <w:rPr>
          <w:rFonts w:cs="Arial"/>
          <w:sz w:val="32"/>
          <w:szCs w:val="32"/>
          <w:rtl/>
        </w:rPr>
      </w:pPr>
      <w:bookmarkStart w:id="0" w:name="_GoBack"/>
      <w:bookmarkEnd w:id="0"/>
      <w:r w:rsidRPr="00AA3250">
        <w:rPr>
          <w:rFonts w:cs="Arial" w:hint="cs"/>
          <w:sz w:val="32"/>
          <w:szCs w:val="32"/>
          <w:rtl/>
        </w:rPr>
        <w:t xml:space="preserve">ملاحظات </w:t>
      </w:r>
      <w:r w:rsidR="000A61C4">
        <w:rPr>
          <w:rFonts w:cs="Arial" w:hint="cs"/>
          <w:sz w:val="32"/>
          <w:szCs w:val="32"/>
          <w:rtl/>
        </w:rPr>
        <w:t>أ</w:t>
      </w:r>
      <w:r w:rsidRPr="00AA3250">
        <w:rPr>
          <w:rFonts w:cs="Arial" w:hint="cs"/>
          <w:sz w:val="32"/>
          <w:szCs w:val="32"/>
          <w:rtl/>
        </w:rPr>
        <w:t>خر</w:t>
      </w:r>
      <w:r w:rsidR="000A61C4">
        <w:rPr>
          <w:rFonts w:cs="Arial" w:hint="cs"/>
          <w:sz w:val="32"/>
          <w:szCs w:val="32"/>
          <w:rtl/>
        </w:rPr>
        <w:t>ى</w:t>
      </w:r>
      <w:r w:rsidR="004A08B7" w:rsidRPr="00AA3250">
        <w:rPr>
          <w:rFonts w:cs="Arial" w:hint="cs"/>
          <w:sz w:val="32"/>
          <w:szCs w:val="32"/>
          <w:rtl/>
        </w:rPr>
        <w:t xml:space="preserve"> خاصة ب</w:t>
      </w:r>
      <w:r w:rsidR="000A61C4">
        <w:rPr>
          <w:rFonts w:cs="Arial" w:hint="cs"/>
          <w:sz w:val="32"/>
          <w:szCs w:val="32"/>
          <w:rtl/>
        </w:rPr>
        <w:t xml:space="preserve">طلاب </w:t>
      </w:r>
      <w:r w:rsidR="004A08B7" w:rsidRPr="00AA3250">
        <w:rPr>
          <w:rFonts w:cs="Arial" w:hint="cs"/>
          <w:sz w:val="32"/>
          <w:szCs w:val="32"/>
          <w:rtl/>
        </w:rPr>
        <w:t>الخطة القديمة</w:t>
      </w:r>
      <w:r w:rsidRPr="00AA3250">
        <w:rPr>
          <w:rFonts w:cs="Arial" w:hint="cs"/>
          <w:sz w:val="32"/>
          <w:szCs w:val="32"/>
          <w:rtl/>
        </w:rPr>
        <w:t>:</w:t>
      </w:r>
    </w:p>
    <w:p w:rsidR="00964388" w:rsidRPr="00AA3250" w:rsidRDefault="00964388" w:rsidP="00964388">
      <w:pPr>
        <w:pStyle w:val="ListParagraph"/>
        <w:bidi/>
        <w:rPr>
          <w:rFonts w:cs="Arial"/>
          <w:sz w:val="32"/>
          <w:szCs w:val="32"/>
        </w:rPr>
      </w:pPr>
      <w:r w:rsidRPr="00AA3250">
        <w:rPr>
          <w:rFonts w:cs="Arial"/>
          <w:sz w:val="32"/>
          <w:szCs w:val="32"/>
          <w:rtl/>
        </w:rPr>
        <w:t xml:space="preserve">- مقررات 447 هال، و434 هال، و470 هال سيتم طرحها للمرة الأخيرة في هذا الفصل، لذا يجب على الطلبة تسجيلها بشكل إجباري (سيتم تسجيلها من القسم، ويجب </w:t>
      </w:r>
      <w:r w:rsidRPr="00AA3250">
        <w:rPr>
          <w:rFonts w:cs="Arial" w:hint="cs"/>
          <w:sz w:val="32"/>
          <w:szCs w:val="32"/>
          <w:rtl/>
        </w:rPr>
        <w:t>التنويه</w:t>
      </w:r>
      <w:r w:rsidRPr="00AA3250">
        <w:rPr>
          <w:rFonts w:cs="Arial"/>
          <w:sz w:val="32"/>
          <w:szCs w:val="32"/>
          <w:rtl/>
        </w:rPr>
        <w:t> على الطالب بعدم حذف المقرر).</w:t>
      </w:r>
    </w:p>
    <w:p w:rsidR="00964388" w:rsidRPr="00AA3250" w:rsidRDefault="00964388" w:rsidP="00964388">
      <w:pPr>
        <w:bidi/>
        <w:ind w:left="360"/>
        <w:rPr>
          <w:rFonts w:cs="Arial"/>
          <w:sz w:val="32"/>
          <w:szCs w:val="32"/>
          <w:rtl/>
        </w:rPr>
      </w:pPr>
      <w:r w:rsidRPr="00AA3250">
        <w:rPr>
          <w:rFonts w:cs="Arial"/>
          <w:sz w:val="32"/>
          <w:szCs w:val="32"/>
          <w:rtl/>
        </w:rPr>
        <w:t>- في حال رغبة الطالب تسجيل مقرري 455 و456 هال، فيرجى من الطالب تعبئة نموذج تسجيل مقرر من خارج الخطة ونموذج معادلة لمقرر 453 هال.</w:t>
      </w:r>
    </w:p>
    <w:p w:rsidR="00964388" w:rsidRPr="00AA3250" w:rsidRDefault="00964388" w:rsidP="00964388">
      <w:pPr>
        <w:pStyle w:val="ListParagraph"/>
        <w:numPr>
          <w:ilvl w:val="0"/>
          <w:numId w:val="5"/>
        </w:numPr>
        <w:bidi/>
        <w:rPr>
          <w:rFonts w:cs="Arial"/>
          <w:sz w:val="32"/>
          <w:szCs w:val="32"/>
        </w:rPr>
      </w:pPr>
      <w:r w:rsidRPr="00AA3250">
        <w:rPr>
          <w:rFonts w:cs="Arial"/>
          <w:sz w:val="32"/>
          <w:szCs w:val="32"/>
          <w:rtl/>
        </w:rPr>
        <w:t>- بالنسبة لمقرر 444 هال، فيحتاج الطالب إرسال رسالة لرئيس القسم حتى يتم تسجيل مقرر 441 هال من النظام ولا حاجة لنموذج معادلة.</w:t>
      </w:r>
    </w:p>
    <w:p w:rsidR="004A08B7" w:rsidRPr="00AA3250" w:rsidRDefault="004A08B7" w:rsidP="004A08B7">
      <w:pPr>
        <w:pStyle w:val="ListParagraph"/>
        <w:bidi/>
        <w:rPr>
          <w:rFonts w:cs="Arial"/>
          <w:sz w:val="32"/>
          <w:szCs w:val="32"/>
          <w:rtl/>
        </w:rPr>
      </w:pPr>
    </w:p>
    <w:p w:rsidR="004A08B7" w:rsidRPr="00AA3250" w:rsidRDefault="004A08B7" w:rsidP="004A08B7">
      <w:pPr>
        <w:pStyle w:val="ListParagraph"/>
        <w:bidi/>
        <w:rPr>
          <w:rFonts w:cs="Arial"/>
          <w:sz w:val="32"/>
          <w:szCs w:val="32"/>
          <w:rtl/>
        </w:rPr>
      </w:pPr>
      <w:r w:rsidRPr="00AA3250">
        <w:rPr>
          <w:rFonts w:cs="Arial" w:hint="cs"/>
          <w:sz w:val="32"/>
          <w:szCs w:val="32"/>
          <w:rtl/>
        </w:rPr>
        <w:t>وشكرًا</w:t>
      </w:r>
    </w:p>
    <w:p w:rsidR="00964388" w:rsidRPr="00AA3250" w:rsidRDefault="004A08B7" w:rsidP="00964388">
      <w:pPr>
        <w:pStyle w:val="ListParagraph"/>
        <w:bidi/>
        <w:rPr>
          <w:rFonts w:cs="Arial"/>
          <w:sz w:val="32"/>
          <w:szCs w:val="32"/>
        </w:rPr>
      </w:pPr>
      <w:r w:rsidRPr="00AA3250">
        <w:rPr>
          <w:rFonts w:cs="Arial" w:hint="cs"/>
          <w:sz w:val="32"/>
          <w:szCs w:val="32"/>
          <w:rtl/>
        </w:rPr>
        <w:t>لجنة الإرشاد الأكاديمي- قسم هندسة الحاسب</w:t>
      </w:r>
      <w:r w:rsidR="00AA3250">
        <w:rPr>
          <w:rFonts w:cs="Arial" w:hint="cs"/>
          <w:sz w:val="32"/>
          <w:szCs w:val="32"/>
          <w:rtl/>
        </w:rPr>
        <w:t>-1443هـ</w:t>
      </w:r>
    </w:p>
    <w:sectPr w:rsidR="00964388" w:rsidRPr="00AA32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6CA"/>
    <w:multiLevelType w:val="hybridMultilevel"/>
    <w:tmpl w:val="A5E0ED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423385"/>
    <w:multiLevelType w:val="hybridMultilevel"/>
    <w:tmpl w:val="BC92B6E6"/>
    <w:lvl w:ilvl="0" w:tplc="3A261ED8">
      <w:start w:val="1"/>
      <w:numFmt w:val="decimal"/>
      <w:lvlText w:val="%1-"/>
      <w:lvlJc w:val="left"/>
      <w:pPr>
        <w:ind w:left="1080" w:hanging="360"/>
      </w:pPr>
      <w:rPr>
        <w:rFonts w:hint="default"/>
        <w:sz w:val="32"/>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CD74AA"/>
    <w:multiLevelType w:val="hybridMultilevel"/>
    <w:tmpl w:val="5F0E2114"/>
    <w:lvl w:ilvl="0" w:tplc="2FAC2244">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B5F19"/>
    <w:multiLevelType w:val="hybridMultilevel"/>
    <w:tmpl w:val="EC5C0EC8"/>
    <w:lvl w:ilvl="0" w:tplc="92788A2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639C5"/>
    <w:multiLevelType w:val="hybridMultilevel"/>
    <w:tmpl w:val="E0E67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7671DF"/>
    <w:multiLevelType w:val="hybridMultilevel"/>
    <w:tmpl w:val="700C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DE12F4"/>
    <w:multiLevelType w:val="hybridMultilevel"/>
    <w:tmpl w:val="910054C6"/>
    <w:lvl w:ilvl="0" w:tplc="C71AC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F174B"/>
    <w:multiLevelType w:val="hybridMultilevel"/>
    <w:tmpl w:val="D1AC2F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E3541"/>
    <w:multiLevelType w:val="hybridMultilevel"/>
    <w:tmpl w:val="836892D0"/>
    <w:lvl w:ilvl="0" w:tplc="AD2CE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2379F"/>
    <w:multiLevelType w:val="hybridMultilevel"/>
    <w:tmpl w:val="CE5C4BD4"/>
    <w:lvl w:ilvl="0" w:tplc="FD241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6"/>
  </w:num>
  <w:num w:numId="6">
    <w:abstractNumId w:val="2"/>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KwNLe0sDA3szA2N7RQ0lEKTi0uzszPAykwtKwFALpXYKgtAAAA"/>
  </w:docVars>
  <w:rsids>
    <w:rsidRoot w:val="00FC30DE"/>
    <w:rsid w:val="000A61C4"/>
    <w:rsid w:val="000B6BD4"/>
    <w:rsid w:val="000E0936"/>
    <w:rsid w:val="00104FC3"/>
    <w:rsid w:val="001178D9"/>
    <w:rsid w:val="00175F7C"/>
    <w:rsid w:val="001B7A56"/>
    <w:rsid w:val="001E606A"/>
    <w:rsid w:val="002B4A3D"/>
    <w:rsid w:val="002B51A7"/>
    <w:rsid w:val="002F1117"/>
    <w:rsid w:val="00361D94"/>
    <w:rsid w:val="003C3C7E"/>
    <w:rsid w:val="003F11FA"/>
    <w:rsid w:val="00432864"/>
    <w:rsid w:val="00466458"/>
    <w:rsid w:val="004A08B7"/>
    <w:rsid w:val="004E677F"/>
    <w:rsid w:val="004E70D2"/>
    <w:rsid w:val="005178C5"/>
    <w:rsid w:val="00531F2B"/>
    <w:rsid w:val="005711C2"/>
    <w:rsid w:val="005B4B64"/>
    <w:rsid w:val="005D73C3"/>
    <w:rsid w:val="005E2F15"/>
    <w:rsid w:val="00646754"/>
    <w:rsid w:val="006507EA"/>
    <w:rsid w:val="006A7F58"/>
    <w:rsid w:val="006C243B"/>
    <w:rsid w:val="007244C3"/>
    <w:rsid w:val="007541E0"/>
    <w:rsid w:val="00757319"/>
    <w:rsid w:val="00767BCB"/>
    <w:rsid w:val="007E5318"/>
    <w:rsid w:val="00824339"/>
    <w:rsid w:val="00894C83"/>
    <w:rsid w:val="008F642E"/>
    <w:rsid w:val="00964388"/>
    <w:rsid w:val="00967DCF"/>
    <w:rsid w:val="0098251E"/>
    <w:rsid w:val="009A21AC"/>
    <w:rsid w:val="009A2371"/>
    <w:rsid w:val="00A62FEB"/>
    <w:rsid w:val="00A65445"/>
    <w:rsid w:val="00A72F7F"/>
    <w:rsid w:val="00A966CF"/>
    <w:rsid w:val="00AA3250"/>
    <w:rsid w:val="00B262B5"/>
    <w:rsid w:val="00B401F1"/>
    <w:rsid w:val="00B41062"/>
    <w:rsid w:val="00C11347"/>
    <w:rsid w:val="00C137B5"/>
    <w:rsid w:val="00C44C33"/>
    <w:rsid w:val="00C5192C"/>
    <w:rsid w:val="00C52A1A"/>
    <w:rsid w:val="00D12586"/>
    <w:rsid w:val="00D233C8"/>
    <w:rsid w:val="00D32095"/>
    <w:rsid w:val="00D54692"/>
    <w:rsid w:val="00D70BB3"/>
    <w:rsid w:val="00D852ED"/>
    <w:rsid w:val="00DD3CD9"/>
    <w:rsid w:val="00E13F13"/>
    <w:rsid w:val="00E32F64"/>
    <w:rsid w:val="00E83C9F"/>
    <w:rsid w:val="00F630B0"/>
    <w:rsid w:val="00FC3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190"/>
  <w15:chartTrackingRefBased/>
  <w15:docId w15:val="{167FC707-6C75-4116-B85C-4176D61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062"/>
    <w:pPr>
      <w:ind w:left="720"/>
      <w:contextualSpacing/>
    </w:pPr>
  </w:style>
  <w:style w:type="paragraph" w:styleId="NormalWeb">
    <w:name w:val="Normal (Web)"/>
    <w:basedOn w:val="Normal"/>
    <w:uiPriority w:val="99"/>
    <w:unhideWhenUsed/>
    <w:rsid w:val="00A62FEB"/>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541E0"/>
    <w:rPr>
      <w:color w:val="0000FF"/>
      <w:u w:val="single"/>
    </w:rPr>
  </w:style>
  <w:style w:type="table" w:styleId="TableGrid">
    <w:name w:val="Table Grid"/>
    <w:basedOn w:val="TableNormal"/>
    <w:uiPriority w:val="39"/>
    <w:rsid w:val="00C1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lse-word">
    <w:name w:val="false-word"/>
    <w:basedOn w:val="DefaultParagraphFont"/>
    <w:rsid w:val="00D54692"/>
  </w:style>
  <w:style w:type="character" w:customStyle="1" w:styleId="txt-red">
    <w:name w:val="txt-red"/>
    <w:basedOn w:val="DefaultParagraphFont"/>
    <w:rsid w:val="00D5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0116">
      <w:bodyDiv w:val="1"/>
      <w:marLeft w:val="0"/>
      <w:marRight w:val="0"/>
      <w:marTop w:val="0"/>
      <w:marBottom w:val="0"/>
      <w:divBdr>
        <w:top w:val="none" w:sz="0" w:space="0" w:color="auto"/>
        <w:left w:val="none" w:sz="0" w:space="0" w:color="auto"/>
        <w:bottom w:val="none" w:sz="0" w:space="0" w:color="auto"/>
        <w:right w:val="none" w:sz="0" w:space="0" w:color="auto"/>
      </w:divBdr>
    </w:div>
    <w:div w:id="1293320158">
      <w:bodyDiv w:val="1"/>
      <w:marLeft w:val="0"/>
      <w:marRight w:val="0"/>
      <w:marTop w:val="0"/>
      <w:marBottom w:val="0"/>
      <w:divBdr>
        <w:top w:val="none" w:sz="0" w:space="0" w:color="auto"/>
        <w:left w:val="none" w:sz="0" w:space="0" w:color="auto"/>
        <w:bottom w:val="none" w:sz="0" w:space="0" w:color="auto"/>
        <w:right w:val="none" w:sz="0" w:space="0" w:color="auto"/>
      </w:divBdr>
    </w:div>
    <w:div w:id="1450778769">
      <w:bodyDiv w:val="1"/>
      <w:marLeft w:val="0"/>
      <w:marRight w:val="0"/>
      <w:marTop w:val="0"/>
      <w:marBottom w:val="0"/>
      <w:divBdr>
        <w:top w:val="none" w:sz="0" w:space="0" w:color="auto"/>
        <w:left w:val="none" w:sz="0" w:space="0" w:color="auto"/>
        <w:bottom w:val="none" w:sz="0" w:space="0" w:color="auto"/>
        <w:right w:val="none" w:sz="0" w:space="0" w:color="auto"/>
      </w:divBdr>
    </w:div>
    <w:div w:id="19665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cis.ksu.edu.sa/en/ce/ce-bsc-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Hedjar Ramdane, PhD.</dc:creator>
  <cp:keywords/>
  <dc:description/>
  <cp:lastModifiedBy>Hedjar Ramdane, PhD.</cp:lastModifiedBy>
  <cp:revision>3</cp:revision>
  <dcterms:created xsi:type="dcterms:W3CDTF">2021-08-21T11:39:00Z</dcterms:created>
  <dcterms:modified xsi:type="dcterms:W3CDTF">2021-08-21T12:00:00Z</dcterms:modified>
</cp:coreProperties>
</file>