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23" w:rsidRDefault="00EE2123" w:rsidP="00EE2123">
      <w:pPr>
        <w:pStyle w:val="Title"/>
      </w:pPr>
      <w:r w:rsidRPr="00EE2123">
        <w:t>CHRO</w:t>
      </w:r>
      <w:r w:rsidR="00DF3D3B">
        <w:t>MOSOME PREPARATION IN MICE</w:t>
      </w:r>
    </w:p>
    <w:p w:rsidR="00EE2123" w:rsidRDefault="00EE2123" w:rsidP="00EE2123">
      <w:pPr>
        <w:pStyle w:val="ListParagraph"/>
        <w:numPr>
          <w:ilvl w:val="0"/>
          <w:numId w:val="1"/>
        </w:numPr>
      </w:pPr>
      <w:r>
        <w:t>CHOLICHICINE ADMINISTRATION:</w:t>
      </w:r>
    </w:p>
    <w:p w:rsidR="003D1229" w:rsidRDefault="00EE3EF5" w:rsidP="00EE3EF5">
      <w:pPr>
        <w:pStyle w:val="ListParagraph"/>
        <w:numPr>
          <w:ilvl w:val="1"/>
          <w:numId w:val="1"/>
        </w:numPr>
      </w:pPr>
      <w:r>
        <w:t xml:space="preserve">Inject 0.05 % </w:t>
      </w:r>
      <w:proofErr w:type="spellStart"/>
      <w:r>
        <w:t>Cholichicin</w:t>
      </w:r>
      <w:proofErr w:type="spellEnd"/>
      <w:r>
        <w:t xml:space="preserve"> </w:t>
      </w:r>
      <w:proofErr w:type="spellStart"/>
      <w:r>
        <w:t>Intraperitoneally</w:t>
      </w:r>
      <w:proofErr w:type="spellEnd"/>
      <w:r>
        <w:t xml:space="preserve"> </w:t>
      </w:r>
      <w:r w:rsidR="003C397F">
        <w:t>(</w:t>
      </w:r>
      <w:r w:rsidR="009B70B8">
        <w:t>0.10-0.12 ml/ 10gm of body weight</w:t>
      </w:r>
      <w:r w:rsidR="003C397F">
        <w:t>)</w:t>
      </w:r>
      <w:r w:rsidR="00EE2123">
        <w:t>.</w:t>
      </w:r>
      <w:r w:rsidRPr="00EE3EF5">
        <w:t xml:space="preserve"> </w:t>
      </w:r>
      <w:r>
        <w:t>0.5ML</w:t>
      </w:r>
    </w:p>
    <w:p w:rsidR="003817B0" w:rsidRDefault="003817B0" w:rsidP="003817B0">
      <w:pPr>
        <w:pStyle w:val="ListParagraph"/>
        <w:numPr>
          <w:ilvl w:val="0"/>
          <w:numId w:val="1"/>
        </w:numPr>
      </w:pPr>
      <w:r>
        <w:t>CELL SUSPENSION PREPARATION</w:t>
      </w:r>
    </w:p>
    <w:p w:rsidR="00496451" w:rsidRDefault="00EE2123" w:rsidP="00EE2123">
      <w:pPr>
        <w:pStyle w:val="ListParagraph"/>
        <w:numPr>
          <w:ilvl w:val="1"/>
          <w:numId w:val="1"/>
        </w:numPr>
      </w:pPr>
      <w:r>
        <w:t xml:space="preserve">After 90 – 120 min. start to kill the mouse and </w:t>
      </w:r>
      <w:r w:rsidR="00496451">
        <w:t>isolate the femurs.</w:t>
      </w:r>
    </w:p>
    <w:p w:rsidR="00EE2123" w:rsidRDefault="00496451" w:rsidP="002667AD">
      <w:pPr>
        <w:pStyle w:val="ListParagraph"/>
        <w:numPr>
          <w:ilvl w:val="1"/>
          <w:numId w:val="1"/>
        </w:numPr>
      </w:pPr>
      <w:r>
        <w:t xml:space="preserve">clean </w:t>
      </w:r>
      <w:r w:rsidR="00EE2123">
        <w:t xml:space="preserve">the mouse’s femurs, </w:t>
      </w:r>
      <w:r>
        <w:t xml:space="preserve">cut both ends </w:t>
      </w:r>
      <w:r w:rsidR="00EE2123">
        <w:t xml:space="preserve">and flush the bone marrow by 3-4 ml </w:t>
      </w:r>
      <w:r w:rsidR="00362AB7">
        <w:t xml:space="preserve">physiological saline </w:t>
      </w:r>
      <w:r w:rsidR="00EE2123">
        <w:t xml:space="preserve">( 0.9 % </w:t>
      </w:r>
      <w:proofErr w:type="spellStart"/>
      <w:r w:rsidR="002667AD">
        <w:t>NaCl</w:t>
      </w:r>
      <w:proofErr w:type="spellEnd"/>
      <w:r w:rsidR="002667AD">
        <w:t>), mix thoroughly by pipette to make cell suspension.</w:t>
      </w:r>
    </w:p>
    <w:p w:rsidR="00496451" w:rsidRDefault="003817B0" w:rsidP="003817B0">
      <w:pPr>
        <w:pStyle w:val="ListParagraph"/>
        <w:numPr>
          <w:ilvl w:val="0"/>
          <w:numId w:val="1"/>
        </w:numPr>
      </w:pPr>
      <w:r>
        <w:t>SWELLING THE CELLS:</w:t>
      </w:r>
    </w:p>
    <w:p w:rsidR="003817B0" w:rsidRDefault="003817B0" w:rsidP="003817B0">
      <w:pPr>
        <w:pStyle w:val="ListParagraph"/>
        <w:numPr>
          <w:ilvl w:val="1"/>
          <w:numId w:val="1"/>
        </w:numPr>
      </w:pPr>
      <w:r>
        <w:t>Centrifuge the cell suspension at 1000 rpm for 5-7 min. then remove the supernatant carefully.</w:t>
      </w:r>
    </w:p>
    <w:p w:rsidR="003817B0" w:rsidRDefault="003817B0" w:rsidP="003817B0">
      <w:pPr>
        <w:pStyle w:val="ListParagraph"/>
        <w:numPr>
          <w:ilvl w:val="1"/>
          <w:numId w:val="1"/>
        </w:numPr>
      </w:pPr>
      <w:r>
        <w:t xml:space="preserve">Add 4-6 ml </w:t>
      </w:r>
      <w:proofErr w:type="spellStart"/>
      <w:r w:rsidR="00D96D4A">
        <w:t>prewarmed</w:t>
      </w:r>
      <w:proofErr w:type="spellEnd"/>
      <w:r w:rsidR="00D66B3B">
        <w:t xml:space="preserve"> </w:t>
      </w:r>
      <w:r w:rsidR="00C94DF0">
        <w:t>(at 37’C)</w:t>
      </w:r>
      <w:r w:rsidR="00D96D4A">
        <w:t xml:space="preserve"> </w:t>
      </w:r>
      <w:r>
        <w:t xml:space="preserve">hypotonic </w:t>
      </w:r>
      <w:r w:rsidR="004D3FA4">
        <w:t>solution (0.56% or 0.75 molar</w:t>
      </w:r>
      <w:r>
        <w:t xml:space="preserve"> </w:t>
      </w:r>
      <w:proofErr w:type="spellStart"/>
      <w:r>
        <w:t>KCl</w:t>
      </w:r>
      <w:proofErr w:type="spellEnd"/>
      <w:r>
        <w:t>), mix gently.</w:t>
      </w:r>
    </w:p>
    <w:p w:rsidR="003817B0" w:rsidRDefault="003817B0" w:rsidP="00D45901">
      <w:pPr>
        <w:pStyle w:val="ListParagraph"/>
        <w:numPr>
          <w:ilvl w:val="1"/>
          <w:numId w:val="1"/>
        </w:numPr>
      </w:pPr>
      <w:r>
        <w:t>Incubate the cell suspension at 37’C for 20-25 min. then mix them carefully.</w:t>
      </w:r>
      <w:r w:rsidR="007051B6">
        <w:rPr>
          <w:rStyle w:val="FootnoteReference"/>
        </w:rPr>
        <w:footnoteReference w:id="1"/>
      </w:r>
    </w:p>
    <w:p w:rsidR="003817B0" w:rsidRDefault="00676053" w:rsidP="00D45901">
      <w:pPr>
        <w:pStyle w:val="ListParagraph"/>
        <w:numPr>
          <w:ilvl w:val="0"/>
          <w:numId w:val="1"/>
        </w:numPr>
      </w:pPr>
      <w:r>
        <w:t>FIX THE PREPARATION:</w:t>
      </w:r>
    </w:p>
    <w:p w:rsidR="00676053" w:rsidRDefault="00676053" w:rsidP="00676053">
      <w:pPr>
        <w:pStyle w:val="ListParagraph"/>
        <w:numPr>
          <w:ilvl w:val="1"/>
          <w:numId w:val="1"/>
        </w:numPr>
      </w:pPr>
      <w:r>
        <w:t xml:space="preserve">After incubation, centrifuge the cell preparation at 1000 rpm for 5-7 min. </w:t>
      </w:r>
      <w:r w:rsidR="00270002">
        <w:t xml:space="preserve">Then remove </w:t>
      </w:r>
      <w:r>
        <w:t>the supernatant</w:t>
      </w:r>
      <w:r w:rsidR="00270002">
        <w:t xml:space="preserve"> carefully keeping the pellet.</w:t>
      </w:r>
    </w:p>
    <w:p w:rsidR="00270002" w:rsidRDefault="00270002" w:rsidP="00676053">
      <w:pPr>
        <w:pStyle w:val="ListParagraph"/>
        <w:numPr>
          <w:ilvl w:val="1"/>
          <w:numId w:val="1"/>
        </w:numPr>
      </w:pPr>
      <w:r>
        <w:t xml:space="preserve">Fix the cells in a fixative composed of 3:1 </w:t>
      </w:r>
      <w:r w:rsidR="00FB7811">
        <w:t xml:space="preserve">absolute </w:t>
      </w:r>
      <w:r>
        <w:t>methanol: glacial acetic acid</w:t>
      </w:r>
      <w:r w:rsidR="007051B6">
        <w:t>.</w:t>
      </w:r>
      <w:r w:rsidR="00FB7811">
        <w:t xml:space="preserve"> The fixative should added very carefully by dropping it on the wall of the tube not directly on the cell. Gently mix the preparation.</w:t>
      </w:r>
    </w:p>
    <w:p w:rsidR="00FB7811" w:rsidRDefault="00FB7811" w:rsidP="00676053">
      <w:pPr>
        <w:pStyle w:val="ListParagraph"/>
        <w:numPr>
          <w:ilvl w:val="1"/>
          <w:numId w:val="1"/>
        </w:numPr>
      </w:pPr>
      <w:r>
        <w:t>Keep them at room temperature for 10-15 min.</w:t>
      </w:r>
    </w:p>
    <w:p w:rsidR="00710A2D" w:rsidRDefault="00710A2D" w:rsidP="00676053">
      <w:pPr>
        <w:pStyle w:val="ListParagraph"/>
        <w:numPr>
          <w:ilvl w:val="1"/>
          <w:numId w:val="1"/>
        </w:numPr>
      </w:pPr>
      <w:r>
        <w:t>Make centrifugation then remove the fixative.</w:t>
      </w:r>
    </w:p>
    <w:p w:rsidR="00710A2D" w:rsidRDefault="00710A2D" w:rsidP="00676053">
      <w:pPr>
        <w:pStyle w:val="ListParagraph"/>
        <w:numPr>
          <w:ilvl w:val="1"/>
          <w:numId w:val="1"/>
        </w:numPr>
      </w:pPr>
      <w:r>
        <w:t>Repeat the same procedure two or three times.</w:t>
      </w:r>
    </w:p>
    <w:p w:rsidR="00710A2D" w:rsidRDefault="00710A2D" w:rsidP="00676053">
      <w:pPr>
        <w:pStyle w:val="ListParagraph"/>
        <w:numPr>
          <w:ilvl w:val="1"/>
          <w:numId w:val="1"/>
        </w:numPr>
      </w:pPr>
      <w:r>
        <w:t>You can keep the preparation at refriger</w:t>
      </w:r>
      <w:r w:rsidR="00BF124A">
        <w:t>ator at this stage.</w:t>
      </w:r>
    </w:p>
    <w:p w:rsidR="00BF124A" w:rsidRDefault="00BF124A" w:rsidP="00090634">
      <w:pPr>
        <w:pStyle w:val="ListParagraph"/>
        <w:numPr>
          <w:ilvl w:val="1"/>
          <w:numId w:val="1"/>
        </w:numPr>
      </w:pPr>
      <w:r>
        <w:t xml:space="preserve">Prepare clean </w:t>
      </w:r>
      <w:r w:rsidR="00001687">
        <w:t xml:space="preserve">slide with 70% </w:t>
      </w:r>
      <w:r w:rsidR="00090634">
        <w:t xml:space="preserve">cold </w:t>
      </w:r>
      <w:r w:rsidR="00001687">
        <w:t>alcohol.</w:t>
      </w:r>
    </w:p>
    <w:p w:rsidR="00090634" w:rsidRDefault="00533AF1" w:rsidP="00001687">
      <w:pPr>
        <w:pStyle w:val="ListParagraph"/>
        <w:numPr>
          <w:ilvl w:val="1"/>
          <w:numId w:val="1"/>
        </w:numPr>
      </w:pPr>
      <w:r>
        <w:t xml:space="preserve">Drop the cell preparation on the slides </w:t>
      </w:r>
      <w:r w:rsidR="004D3FA4">
        <w:t>carefully;</w:t>
      </w:r>
      <w:r>
        <w:t xml:space="preserve"> expose them to the </w:t>
      </w:r>
      <w:r w:rsidR="000550DE">
        <w:t xml:space="preserve">gentle </w:t>
      </w:r>
      <w:r>
        <w:t>flame</w:t>
      </w:r>
      <w:r w:rsidR="000550DE">
        <w:t>.</w:t>
      </w:r>
    </w:p>
    <w:p w:rsidR="000550DE" w:rsidRDefault="000550DE" w:rsidP="00001687">
      <w:pPr>
        <w:pStyle w:val="ListParagraph"/>
        <w:numPr>
          <w:ilvl w:val="1"/>
          <w:numId w:val="1"/>
        </w:numPr>
      </w:pPr>
      <w:r>
        <w:t>Keep the slides for 5-7 days to dry before staining.</w:t>
      </w:r>
    </w:p>
    <w:p w:rsidR="004D3FA4" w:rsidRDefault="004D3FA4" w:rsidP="00001687">
      <w:pPr>
        <w:pStyle w:val="ListParagraph"/>
        <w:numPr>
          <w:ilvl w:val="1"/>
          <w:numId w:val="1"/>
        </w:numPr>
      </w:pPr>
      <w:r>
        <w:t xml:space="preserve">Slides can be stained with 10% </w:t>
      </w:r>
      <w:r w:rsidR="00D66B3B">
        <w:t xml:space="preserve"> </w:t>
      </w:r>
      <w:bookmarkStart w:id="0" w:name="_GoBack"/>
      <w:bookmarkEnd w:id="0"/>
      <w:proofErr w:type="spellStart"/>
      <w:r>
        <w:t>Geimsa’s</w:t>
      </w:r>
      <w:proofErr w:type="spellEnd"/>
      <w:r>
        <w:t xml:space="preserve"> Stain prepared in phosphate buffer pH-6.8</w:t>
      </w:r>
    </w:p>
    <w:sectPr w:rsidR="004D3FA4" w:rsidSect="003D12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AC" w:rsidRDefault="008979AC" w:rsidP="007051B6">
      <w:pPr>
        <w:spacing w:after="0" w:line="240" w:lineRule="auto"/>
      </w:pPr>
      <w:r>
        <w:separator/>
      </w:r>
    </w:p>
  </w:endnote>
  <w:endnote w:type="continuationSeparator" w:id="0">
    <w:p w:rsidR="008979AC" w:rsidRDefault="008979AC" w:rsidP="0070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AC" w:rsidRDefault="008979AC" w:rsidP="007051B6">
      <w:pPr>
        <w:spacing w:after="0" w:line="240" w:lineRule="auto"/>
      </w:pPr>
      <w:r>
        <w:separator/>
      </w:r>
    </w:p>
  </w:footnote>
  <w:footnote w:type="continuationSeparator" w:id="0">
    <w:p w:rsidR="008979AC" w:rsidRDefault="008979AC" w:rsidP="007051B6">
      <w:pPr>
        <w:spacing w:after="0" w:line="240" w:lineRule="auto"/>
      </w:pPr>
      <w:r>
        <w:continuationSeparator/>
      </w:r>
    </w:p>
  </w:footnote>
  <w:footnote w:id="1">
    <w:p w:rsidR="007051B6" w:rsidRPr="00DF3D3B" w:rsidRDefault="007051B6" w:rsidP="00DF3D3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1283"/>
    <w:multiLevelType w:val="hybridMultilevel"/>
    <w:tmpl w:val="8B0CD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7F"/>
    <w:rsid w:val="00001687"/>
    <w:rsid w:val="000550DE"/>
    <w:rsid w:val="00090634"/>
    <w:rsid w:val="000F3245"/>
    <w:rsid w:val="001237D2"/>
    <w:rsid w:val="001304E6"/>
    <w:rsid w:val="001D586C"/>
    <w:rsid w:val="002667AD"/>
    <w:rsid w:val="00270002"/>
    <w:rsid w:val="00286080"/>
    <w:rsid w:val="00362AB7"/>
    <w:rsid w:val="003817B0"/>
    <w:rsid w:val="003C397F"/>
    <w:rsid w:val="003D0245"/>
    <w:rsid w:val="003D1229"/>
    <w:rsid w:val="00415A92"/>
    <w:rsid w:val="00496451"/>
    <w:rsid w:val="004D3FA4"/>
    <w:rsid w:val="00533AF1"/>
    <w:rsid w:val="00574597"/>
    <w:rsid w:val="006651B8"/>
    <w:rsid w:val="00676053"/>
    <w:rsid w:val="007051B6"/>
    <w:rsid w:val="00710A2D"/>
    <w:rsid w:val="0076082E"/>
    <w:rsid w:val="00773975"/>
    <w:rsid w:val="008737F1"/>
    <w:rsid w:val="008979AC"/>
    <w:rsid w:val="0098460C"/>
    <w:rsid w:val="009B70B8"/>
    <w:rsid w:val="00A1124C"/>
    <w:rsid w:val="00AF7A2C"/>
    <w:rsid w:val="00BF124A"/>
    <w:rsid w:val="00C94DF0"/>
    <w:rsid w:val="00CC58AF"/>
    <w:rsid w:val="00D37487"/>
    <w:rsid w:val="00D45901"/>
    <w:rsid w:val="00D66B3B"/>
    <w:rsid w:val="00D96D4A"/>
    <w:rsid w:val="00DF3D3B"/>
    <w:rsid w:val="00E2380F"/>
    <w:rsid w:val="00E92547"/>
    <w:rsid w:val="00EE2123"/>
    <w:rsid w:val="00EE3EF5"/>
    <w:rsid w:val="00F1775D"/>
    <w:rsid w:val="00F578E5"/>
    <w:rsid w:val="00F87AD2"/>
    <w:rsid w:val="00FA1B2D"/>
    <w:rsid w:val="00FB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21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21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E212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51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51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51B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21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21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E212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51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51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51B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Mohammad Abul Farah</cp:lastModifiedBy>
  <cp:revision>2</cp:revision>
  <cp:lastPrinted>2015-10-07T06:24:00Z</cp:lastPrinted>
  <dcterms:created xsi:type="dcterms:W3CDTF">2020-11-30T11:03:00Z</dcterms:created>
  <dcterms:modified xsi:type="dcterms:W3CDTF">2020-11-30T11:03:00Z</dcterms:modified>
</cp:coreProperties>
</file>