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77" w:tblpY="-986"/>
        <w:tblOverlap w:val="never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1260"/>
        <w:gridCol w:w="3690"/>
      </w:tblGrid>
      <w:tr w:rsidR="00A1471C" w:rsidTr="005E6BF9">
        <w:trPr>
          <w:trHeight w:val="1160"/>
        </w:trPr>
        <w:tc>
          <w:tcPr>
            <w:tcW w:w="4878" w:type="dxa"/>
            <w:vAlign w:val="center"/>
          </w:tcPr>
          <w:p w:rsidR="00A1471C" w:rsidRPr="00F92F4F" w:rsidRDefault="00A1471C" w:rsidP="005E6BF9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92F4F">
              <w:rPr>
                <w:b/>
                <w:bCs/>
                <w:color w:val="000000"/>
                <w:sz w:val="22"/>
                <w:szCs w:val="22"/>
              </w:rPr>
              <w:t>College of Computer and Information Sciences</w:t>
            </w:r>
          </w:p>
          <w:p w:rsidR="00A1471C" w:rsidRPr="00F92F4F" w:rsidRDefault="00A1471C" w:rsidP="005E6BF9">
            <w:pPr>
              <w:pStyle w:val="BodyText2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2F4F">
              <w:rPr>
                <w:b/>
                <w:bCs/>
                <w:color w:val="000000"/>
                <w:sz w:val="22"/>
                <w:szCs w:val="22"/>
              </w:rPr>
              <w:t>Department of Information Technology</w:t>
            </w:r>
          </w:p>
          <w:p w:rsidR="00A1471C" w:rsidRDefault="00A1471C" w:rsidP="00A1471C">
            <w:pPr>
              <w:jc w:val="center"/>
            </w:pPr>
            <w:r w:rsidRPr="00F92F4F">
              <w:rPr>
                <w:b/>
                <w:bCs/>
                <w:color w:val="000000"/>
                <w:sz w:val="22"/>
                <w:szCs w:val="22"/>
              </w:rPr>
              <w:t xml:space="preserve">IT </w:t>
            </w:r>
            <w:r>
              <w:rPr>
                <w:b/>
                <w:b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260" w:type="dxa"/>
            <w:vAlign w:val="center"/>
          </w:tcPr>
          <w:p w:rsidR="00A1471C" w:rsidRDefault="00A1471C" w:rsidP="005E6BF9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  <w:p w:rsidR="00A1471C" w:rsidRDefault="00A1471C" w:rsidP="005E6BF9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  <w:p w:rsidR="00A1471C" w:rsidRDefault="00A1471C" w:rsidP="005E6BF9">
            <w:pPr>
              <w:pStyle w:val="BodyText2"/>
              <w:spacing w:after="0" w:line="240" w:lineRule="auto"/>
              <w:ind w:left="360"/>
              <w:jc w:val="center"/>
            </w:pPr>
          </w:p>
        </w:tc>
        <w:tc>
          <w:tcPr>
            <w:tcW w:w="3690" w:type="dxa"/>
            <w:vAlign w:val="center"/>
          </w:tcPr>
          <w:p w:rsidR="00A1471C" w:rsidRDefault="00A1471C" w:rsidP="005E6B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817D22" wp14:editId="07AA689B">
                  <wp:extent cx="1473200" cy="653615"/>
                  <wp:effectExtent l="0" t="0" r="0" b="0"/>
                  <wp:docPr id="3" name="Picture 3" descr="https://identity.ksu.edu.sa/sites/identity.ksu.edu.sa/files/imce_images/logo_9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dentity.ksu.edu.sa/sites/identity.ksu.edu.sa/files/imce_images/logo_9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0077" w:type="dxa"/>
        <w:tblInd w:w="-1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7923"/>
      </w:tblGrid>
      <w:tr w:rsidR="006F3944" w:rsidTr="00786BC8">
        <w:trPr>
          <w:trHeight w:val="60"/>
        </w:trPr>
        <w:tc>
          <w:tcPr>
            <w:tcW w:w="2154" w:type="dxa"/>
          </w:tcPr>
          <w:p w:rsidR="006F3944" w:rsidRDefault="006F3944" w:rsidP="006F3944">
            <w:pPr>
              <w:jc w:val="center"/>
            </w:pP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:rsidR="00CE24B6" w:rsidRDefault="00CE24B6"/>
        </w:tc>
      </w:tr>
    </w:tbl>
    <w:p w:rsidR="00A5608D" w:rsidRPr="00CE24B6" w:rsidRDefault="00CE24B6" w:rsidP="00CE24B6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5608D" w:rsidRPr="00CE24B6" w:rsidRDefault="00A5608D" w:rsidP="005109FF">
      <w:pPr>
        <w:pStyle w:val="FacultyCVNumbering"/>
        <w:numPr>
          <w:ilvl w:val="0"/>
          <w:numId w:val="3"/>
        </w:numPr>
      </w:pPr>
      <w:r w:rsidRPr="0092663D">
        <w:t xml:space="preserve">Course number and name: </w:t>
      </w:r>
      <w:r w:rsidR="00CB7202" w:rsidRPr="0009174C">
        <w:rPr>
          <w:b w:val="0"/>
          <w:bCs w:val="0"/>
        </w:rPr>
        <w:t>IT 331 – Database Management Systems</w:t>
      </w:r>
    </w:p>
    <w:p w:rsidR="004513B7" w:rsidRDefault="00A5608D" w:rsidP="00D71569">
      <w:pPr>
        <w:pStyle w:val="FacultyCVNumbering"/>
        <w:numPr>
          <w:ilvl w:val="0"/>
          <w:numId w:val="2"/>
        </w:numPr>
      </w:pPr>
      <w:r w:rsidRPr="0092663D">
        <w:t xml:space="preserve">Credits and contact hours: </w:t>
      </w:r>
      <w:r w:rsidR="00797BB6" w:rsidRPr="004513B7">
        <w:rPr>
          <w:b w:val="0"/>
          <w:bCs w:val="0"/>
          <w:color w:val="000000"/>
        </w:rPr>
        <w:t>3 (2+2+0)</w:t>
      </w:r>
    </w:p>
    <w:p w:rsidR="004513B7" w:rsidRDefault="00A5608D" w:rsidP="00A27F14">
      <w:pPr>
        <w:pStyle w:val="FacultyCVNumbering"/>
        <w:numPr>
          <w:ilvl w:val="0"/>
          <w:numId w:val="2"/>
        </w:numPr>
      </w:pPr>
      <w:r w:rsidRPr="0092663D">
        <w:t xml:space="preserve">Instructor’s or course coordinator’s name: </w:t>
      </w:r>
      <w:proofErr w:type="spellStart"/>
      <w:r w:rsidR="00CB7202" w:rsidRPr="004513B7">
        <w:rPr>
          <w:b w:val="0"/>
          <w:bCs w:val="0"/>
        </w:rPr>
        <w:t>Dr.</w:t>
      </w:r>
      <w:r w:rsidR="00A27F14">
        <w:rPr>
          <w:b w:val="0"/>
          <w:bCs w:val="0"/>
        </w:rPr>
        <w:t>Nora</w:t>
      </w:r>
      <w:proofErr w:type="spellEnd"/>
      <w:r w:rsidR="00A27F14">
        <w:rPr>
          <w:b w:val="0"/>
          <w:bCs w:val="0"/>
        </w:rPr>
        <w:t xml:space="preserve"> Al-Twairesh</w:t>
      </w:r>
    </w:p>
    <w:p w:rsidR="00A5608D" w:rsidRDefault="00A5608D" w:rsidP="00D71569">
      <w:pPr>
        <w:pStyle w:val="FacultyCVNumbering"/>
        <w:numPr>
          <w:ilvl w:val="0"/>
          <w:numId w:val="2"/>
        </w:numPr>
      </w:pPr>
      <w:r w:rsidRPr="0092663D">
        <w:t xml:space="preserve">Text book, title, author and year:  </w:t>
      </w:r>
    </w:p>
    <w:p w:rsidR="00D72960" w:rsidRDefault="00167CF6" w:rsidP="00485515">
      <w:pPr>
        <w:pStyle w:val="FacultyCVNumbering"/>
        <w:ind w:left="360"/>
        <w:rPr>
          <w:rFonts w:cs="Arabic Transparent"/>
          <w:b w:val="0"/>
          <w:bCs w:val="0"/>
        </w:rPr>
      </w:pPr>
      <w:r>
        <w:t>Primary:</w:t>
      </w:r>
      <w:r w:rsidR="005960C6">
        <w:t xml:space="preserve"> </w:t>
      </w:r>
    </w:p>
    <w:p w:rsidR="005109FF" w:rsidRDefault="005960C6" w:rsidP="00081367">
      <w:pPr>
        <w:pStyle w:val="ListParagraph"/>
        <w:contextualSpacing w:val="0"/>
        <w:jc w:val="both"/>
        <w:rPr>
          <w:b/>
          <w:bCs/>
          <w:iCs/>
          <w:color w:val="000000"/>
        </w:rPr>
      </w:pPr>
      <w:r w:rsidRPr="008500E1">
        <w:rPr>
          <w:rFonts w:cs="Arabic Transparent"/>
        </w:rPr>
        <w:t xml:space="preserve">Thomas Connolly and </w:t>
      </w:r>
      <w:r w:rsidRPr="00B74C09">
        <w:rPr>
          <w:iCs/>
          <w:color w:val="000000"/>
        </w:rPr>
        <w:t xml:space="preserve">Carolyn </w:t>
      </w:r>
      <w:proofErr w:type="spellStart"/>
      <w:r w:rsidRPr="00B74C09">
        <w:rPr>
          <w:iCs/>
          <w:color w:val="000000"/>
        </w:rPr>
        <w:t>Begg</w:t>
      </w:r>
      <w:proofErr w:type="spellEnd"/>
      <w:r>
        <w:rPr>
          <w:iCs/>
          <w:color w:val="000000"/>
        </w:rPr>
        <w:t>, Database Systems</w:t>
      </w:r>
      <w:r w:rsidR="00485515">
        <w:rPr>
          <w:iCs/>
          <w:color w:val="000000"/>
        </w:rPr>
        <w:t xml:space="preserve">: </w:t>
      </w:r>
      <w:r w:rsidR="00485515" w:rsidRPr="00485515">
        <w:rPr>
          <w:iCs/>
          <w:color w:val="000000"/>
        </w:rPr>
        <w:t>A Practical Approach to Design, Implementat</w:t>
      </w:r>
      <w:r w:rsidR="00485515">
        <w:rPr>
          <w:iCs/>
          <w:color w:val="000000"/>
        </w:rPr>
        <w:t>ion, and Management</w:t>
      </w:r>
      <w:r>
        <w:rPr>
          <w:iCs/>
          <w:color w:val="000000"/>
        </w:rPr>
        <w:t xml:space="preserve">, </w:t>
      </w:r>
      <w:r w:rsidR="00485515" w:rsidRPr="00B74C09">
        <w:rPr>
          <w:iCs/>
          <w:color w:val="000000"/>
        </w:rPr>
        <w:t>Pearson</w:t>
      </w:r>
      <w:r w:rsidRPr="00485515">
        <w:rPr>
          <w:iCs/>
          <w:color w:val="000000"/>
        </w:rPr>
        <w:t>,</w:t>
      </w:r>
      <w:r w:rsidR="00485515">
        <w:rPr>
          <w:iCs/>
          <w:color w:val="000000"/>
        </w:rPr>
        <w:t xml:space="preserve"> 6</w:t>
      </w:r>
      <w:r w:rsidRPr="00485515">
        <w:rPr>
          <w:iCs/>
          <w:color w:val="000000"/>
          <w:vertAlign w:val="superscript"/>
        </w:rPr>
        <w:t>th</w:t>
      </w:r>
      <w:r w:rsidR="00485515">
        <w:rPr>
          <w:iCs/>
          <w:color w:val="000000"/>
        </w:rPr>
        <w:t xml:space="preserve"> edition - 2015</w:t>
      </w:r>
      <w:r w:rsidRPr="00485515">
        <w:rPr>
          <w:iCs/>
          <w:color w:val="000000"/>
        </w:rPr>
        <w:t>.</w:t>
      </w:r>
    </w:p>
    <w:p w:rsidR="004513B7" w:rsidRPr="006034D1" w:rsidRDefault="004513B7" w:rsidP="00081367">
      <w:pPr>
        <w:pStyle w:val="ListParagraph"/>
        <w:contextualSpacing w:val="0"/>
        <w:jc w:val="both"/>
        <w:rPr>
          <w:b/>
          <w:bCs/>
          <w:iCs/>
          <w:color w:val="000000"/>
        </w:rPr>
      </w:pPr>
    </w:p>
    <w:p w:rsidR="00A5608D" w:rsidRDefault="00167CF6" w:rsidP="00D72960">
      <w:pPr>
        <w:pStyle w:val="FacultyCVNumbering"/>
        <w:ind w:left="360"/>
        <w:rPr>
          <w:b w:val="0"/>
        </w:rPr>
      </w:pPr>
      <w:r>
        <w:t>Other supplementary</w:t>
      </w:r>
      <w:r w:rsidR="00A5608D" w:rsidRPr="00167CF6">
        <w:t xml:space="preserve"> materials:</w:t>
      </w:r>
      <w:r w:rsidR="00A303ED">
        <w:rPr>
          <w:b w:val="0"/>
        </w:rPr>
        <w:t xml:space="preserve"> </w:t>
      </w:r>
    </w:p>
    <w:p w:rsidR="00A303ED" w:rsidRPr="006034D1" w:rsidRDefault="00A303ED" w:rsidP="00081367">
      <w:pPr>
        <w:pStyle w:val="ListParagraph"/>
        <w:contextualSpacing w:val="0"/>
        <w:jc w:val="both"/>
        <w:rPr>
          <w:b/>
          <w:bCs/>
          <w:iCs/>
          <w:color w:val="000000"/>
        </w:rPr>
      </w:pPr>
      <w:proofErr w:type="spellStart"/>
      <w:proofErr w:type="gramStart"/>
      <w:r w:rsidRPr="00D72960">
        <w:rPr>
          <w:iCs/>
          <w:color w:val="000000"/>
        </w:rPr>
        <w:t>Ramez</w:t>
      </w:r>
      <w:proofErr w:type="spellEnd"/>
      <w:r w:rsidRPr="00D72960">
        <w:rPr>
          <w:iCs/>
          <w:color w:val="000000"/>
        </w:rPr>
        <w:t xml:space="preserve"> </w:t>
      </w:r>
      <w:proofErr w:type="spellStart"/>
      <w:r w:rsidRPr="00D72960">
        <w:rPr>
          <w:iCs/>
          <w:color w:val="000000"/>
        </w:rPr>
        <w:t>Elmasri</w:t>
      </w:r>
      <w:proofErr w:type="spellEnd"/>
      <w:r w:rsidRPr="00D72960">
        <w:rPr>
          <w:iCs/>
          <w:color w:val="000000"/>
        </w:rPr>
        <w:t xml:space="preserve"> and </w:t>
      </w:r>
      <w:proofErr w:type="spellStart"/>
      <w:r w:rsidRPr="00D72960">
        <w:rPr>
          <w:iCs/>
          <w:color w:val="000000"/>
        </w:rPr>
        <w:t>Shamkant</w:t>
      </w:r>
      <w:proofErr w:type="spellEnd"/>
      <w:r w:rsidRPr="00D72960">
        <w:rPr>
          <w:iCs/>
          <w:color w:val="000000"/>
        </w:rPr>
        <w:t xml:space="preserve"> B. </w:t>
      </w:r>
      <w:proofErr w:type="spellStart"/>
      <w:r w:rsidRPr="00D72960">
        <w:rPr>
          <w:iCs/>
          <w:color w:val="000000"/>
        </w:rPr>
        <w:t>Navathe</w:t>
      </w:r>
      <w:proofErr w:type="spellEnd"/>
      <w:r w:rsidRPr="00D72960">
        <w:rPr>
          <w:iCs/>
          <w:color w:val="000000"/>
        </w:rPr>
        <w:t>, Fundamentals of Database Systems, Pearson, 7th edition 2015.</w:t>
      </w:r>
      <w:proofErr w:type="gramEnd"/>
    </w:p>
    <w:p w:rsidR="003B152D" w:rsidRPr="00D72960" w:rsidRDefault="00CD1AAB" w:rsidP="00081367">
      <w:pPr>
        <w:pStyle w:val="ListParagraph"/>
        <w:contextualSpacing w:val="0"/>
        <w:jc w:val="both"/>
        <w:rPr>
          <w:b/>
          <w:bCs/>
          <w:iCs/>
          <w:color w:val="000000"/>
          <w:rtl/>
        </w:rPr>
      </w:pPr>
      <w:proofErr w:type="spellStart"/>
      <w:r w:rsidRPr="00D72960">
        <w:rPr>
          <w:iCs/>
          <w:color w:val="000000"/>
        </w:rPr>
        <w:t>Chhanda</w:t>
      </w:r>
      <w:proofErr w:type="spellEnd"/>
      <w:r w:rsidRPr="00D72960">
        <w:rPr>
          <w:iCs/>
          <w:color w:val="000000"/>
        </w:rPr>
        <w:t xml:space="preserve"> Ray, Distributed Database Systems, </w:t>
      </w:r>
      <w:r w:rsidR="00920A9A" w:rsidRPr="00D72960">
        <w:rPr>
          <w:iCs/>
          <w:color w:val="000000"/>
        </w:rPr>
        <w:t>Pearson, 2009</w:t>
      </w:r>
    </w:p>
    <w:p w:rsidR="00362656" w:rsidRDefault="00362656" w:rsidP="00A5608D">
      <w:pPr>
        <w:pStyle w:val="FacultyCVNumbering"/>
      </w:pPr>
    </w:p>
    <w:p w:rsidR="00A5608D" w:rsidRPr="0092663D" w:rsidRDefault="00A5608D" w:rsidP="004513B7">
      <w:pPr>
        <w:pStyle w:val="FacultyCVNumbering"/>
        <w:numPr>
          <w:ilvl w:val="0"/>
          <w:numId w:val="2"/>
        </w:numPr>
      </w:pPr>
      <w:r w:rsidRPr="0092663D">
        <w:t>Specific course information</w:t>
      </w:r>
    </w:p>
    <w:p w:rsidR="00A5608D" w:rsidRPr="0092663D" w:rsidRDefault="00A5608D" w:rsidP="00A5608D">
      <w:pPr>
        <w:pStyle w:val="FacultyCVNumbering"/>
        <w:numPr>
          <w:ilvl w:val="1"/>
          <w:numId w:val="2"/>
        </w:numPr>
      </w:pPr>
      <w:r>
        <w:t>B</w:t>
      </w:r>
      <w:r w:rsidRPr="0092663D">
        <w:t>rief description of the content of the course (Catalogue Description):</w:t>
      </w:r>
    </w:p>
    <w:p w:rsidR="00704CA1" w:rsidRPr="00E00292" w:rsidRDefault="00704CA1" w:rsidP="00704CA1">
      <w:pPr>
        <w:pStyle w:val="ColorfulList-Accent12"/>
        <w:ind w:left="1080" w:firstLine="360"/>
        <w:jc w:val="both"/>
        <w:rPr>
          <w:rFonts w:ascii="inherit" w:hAnsi="inherit" w:cs="Helvetica"/>
          <w:color w:val="222222"/>
          <w:lang w:val="en"/>
        </w:rPr>
      </w:pPr>
      <w:r w:rsidRPr="00E00292">
        <w:rPr>
          <w:rFonts w:ascii="inherit" w:hAnsi="inherit" w:cs="Helvetica"/>
          <w:color w:val="222222"/>
          <w:lang w:val="en"/>
        </w:rPr>
        <w:t xml:space="preserve">This course teaches advanced concepts in Database implementation and </w:t>
      </w:r>
      <w:r w:rsidRPr="00704CA1">
        <w:rPr>
          <w:bCs/>
          <w:color w:val="000000"/>
        </w:rPr>
        <w:t>administration</w:t>
      </w:r>
      <w:r w:rsidRPr="00E00292">
        <w:rPr>
          <w:rFonts w:ascii="inherit" w:hAnsi="inherit" w:cs="Helvetica"/>
          <w:color w:val="222222"/>
          <w:lang w:val="en"/>
        </w:rPr>
        <w:t xml:space="preserve">. </w:t>
      </w:r>
      <w:r w:rsidRPr="00E00292">
        <w:rPr>
          <w:bCs/>
          <w:color w:val="000000"/>
        </w:rPr>
        <w:t>Components</w:t>
      </w:r>
      <w:r w:rsidRPr="00E00292">
        <w:rPr>
          <w:rFonts w:ascii="inherit" w:hAnsi="inherit" w:cs="Helvetica"/>
          <w:color w:val="222222"/>
          <w:lang w:val="en"/>
        </w:rPr>
        <w:t xml:space="preserve"> include transaction processing, concurrency control, DB recovery, query processing, distributed databases, data warehousing, data mining, and non-relational databases. It also teaches the students the main skills that need to be acquired by a DB Administrator.</w:t>
      </w:r>
      <w:r w:rsidRPr="0009174C">
        <w:t xml:space="preserve"> </w:t>
      </w:r>
    </w:p>
    <w:p w:rsidR="00B8089C" w:rsidRDefault="00A5608D" w:rsidP="005109FF">
      <w:pPr>
        <w:pStyle w:val="FacultyCVNumbering"/>
        <w:numPr>
          <w:ilvl w:val="1"/>
          <w:numId w:val="2"/>
        </w:numPr>
      </w:pPr>
      <w:r w:rsidRPr="0092663D">
        <w:t xml:space="preserve">Prerequisites or co-requisites: </w:t>
      </w:r>
      <w:r w:rsidR="00696460" w:rsidRPr="009F30C9">
        <w:rPr>
          <w:b w:val="0"/>
          <w:bCs w:val="0"/>
        </w:rPr>
        <w:t>IT 222 - Principles of Database Systems</w:t>
      </w:r>
    </w:p>
    <w:p w:rsidR="00A5608D" w:rsidRDefault="00A5608D" w:rsidP="00B8089C">
      <w:pPr>
        <w:pStyle w:val="FacultyCVNumbering"/>
        <w:numPr>
          <w:ilvl w:val="1"/>
          <w:numId w:val="2"/>
        </w:numPr>
      </w:pPr>
      <w:r w:rsidRPr="0092663D">
        <w:t xml:space="preserve">Indicate whether a required, elective, or selected elective  course in the program: </w:t>
      </w:r>
      <w:r w:rsidR="00696460" w:rsidRPr="00E31F13">
        <w:rPr>
          <w:b w:val="0"/>
        </w:rPr>
        <w:t>Required for Data Management track</w:t>
      </w:r>
    </w:p>
    <w:p w:rsidR="004513B7" w:rsidRDefault="004513B7" w:rsidP="004513B7">
      <w:pPr>
        <w:pStyle w:val="FacultyCVNumbering"/>
      </w:pPr>
    </w:p>
    <w:p w:rsidR="00A5608D" w:rsidRPr="0092663D" w:rsidRDefault="00A5608D" w:rsidP="004513B7">
      <w:pPr>
        <w:pStyle w:val="FacultyCVNumbering"/>
        <w:numPr>
          <w:ilvl w:val="0"/>
          <w:numId w:val="2"/>
        </w:numPr>
      </w:pPr>
      <w:r w:rsidRPr="0092663D">
        <w:t xml:space="preserve">Specific goals for the course </w:t>
      </w:r>
    </w:p>
    <w:p w:rsidR="00A5608D" w:rsidRPr="0092663D" w:rsidRDefault="00A5608D" w:rsidP="00A5608D">
      <w:pPr>
        <w:pStyle w:val="FacultyCVNumbering"/>
        <w:numPr>
          <w:ilvl w:val="1"/>
          <w:numId w:val="2"/>
        </w:numPr>
      </w:pPr>
      <w:r w:rsidRPr="0092663D">
        <w:t>Specific outcomes of instruction</w:t>
      </w:r>
      <w:r w:rsidRPr="0092663D">
        <w:rPr>
          <w:rFonts w:eastAsia="MS Mincho"/>
          <w:i/>
          <w:iCs/>
          <w:color w:val="000000"/>
        </w:rPr>
        <w:t>.</w:t>
      </w:r>
    </w:p>
    <w:p w:rsidR="00F03C41" w:rsidRPr="0092663D" w:rsidRDefault="00F03C41" w:rsidP="00F03C41">
      <w:pPr>
        <w:pStyle w:val="ColorfulList-Accent12"/>
        <w:ind w:left="1080" w:firstLine="360"/>
        <w:jc w:val="both"/>
        <w:rPr>
          <w:bCs/>
          <w:color w:val="000000"/>
        </w:rPr>
      </w:pPr>
      <w:r w:rsidRPr="0092663D">
        <w:rPr>
          <w:bCs/>
          <w:color w:val="000000"/>
        </w:rPr>
        <w:t>Students will be able to:</w:t>
      </w:r>
    </w:p>
    <w:p w:rsidR="00F03C41" w:rsidRPr="0092663D" w:rsidRDefault="00F03C41" w:rsidP="00F03C41">
      <w:pPr>
        <w:pStyle w:val="FacultyBulletStyle"/>
        <w:numPr>
          <w:ilvl w:val="1"/>
          <w:numId w:val="1"/>
        </w:numPr>
      </w:pPr>
      <w:r w:rsidRPr="0092663D">
        <w:t>Analyze and design a suitable database fragmentation based on a given a set of demands and constraints and decide the best way of executing queries on them. (</w:t>
      </w:r>
      <w:r>
        <w:t>O, 1.2</w:t>
      </w:r>
      <w:r w:rsidRPr="0092663D">
        <w:t>)</w:t>
      </w:r>
    </w:p>
    <w:p w:rsidR="00F03C41" w:rsidRPr="0092663D" w:rsidRDefault="00F03C41" w:rsidP="00F03C41">
      <w:pPr>
        <w:pStyle w:val="FacultyBulletStyle"/>
        <w:numPr>
          <w:ilvl w:val="1"/>
          <w:numId w:val="1"/>
        </w:numPr>
      </w:pPr>
      <w:r>
        <w:t>A</w:t>
      </w:r>
      <w:r w:rsidRPr="0092663D">
        <w:t>pply and evaluate the different techniques used in concurrency control and recovery in centralized and dis</w:t>
      </w:r>
      <w:r>
        <w:t>tributed database environments.</w:t>
      </w:r>
      <w:r w:rsidRPr="0092663D">
        <w:t>(</w:t>
      </w:r>
      <w:r>
        <w:t>C, 2.2</w:t>
      </w:r>
      <w:r w:rsidRPr="0092663D">
        <w:t>)</w:t>
      </w:r>
    </w:p>
    <w:p w:rsidR="00F03C41" w:rsidRPr="00D51B73" w:rsidRDefault="00F03C41" w:rsidP="00F03C41">
      <w:pPr>
        <w:pStyle w:val="FacultyBulletStyle"/>
        <w:numPr>
          <w:ilvl w:val="1"/>
          <w:numId w:val="1"/>
        </w:numPr>
      </w:pPr>
      <w:r>
        <w:t>A</w:t>
      </w:r>
      <w:r w:rsidRPr="0092663D">
        <w:t>pply data</w:t>
      </w:r>
      <w:r>
        <w:t xml:space="preserve">base administration techniques </w:t>
      </w:r>
      <w:r w:rsidRPr="0092663D">
        <w:t>taking Oracle as</w:t>
      </w:r>
      <w:r>
        <w:t xml:space="preserve"> an example. </w:t>
      </w:r>
      <w:r w:rsidRPr="0092663D">
        <w:t>(</w:t>
      </w:r>
      <w:r>
        <w:t>J, 2.4</w:t>
      </w:r>
      <w:r w:rsidRPr="0092663D">
        <w:t>)</w:t>
      </w:r>
    </w:p>
    <w:p w:rsidR="00F03C41" w:rsidRPr="000708D4" w:rsidRDefault="00F03C41" w:rsidP="00F03C41">
      <w:pPr>
        <w:pStyle w:val="FacultyBulletStyle"/>
        <w:numPr>
          <w:ilvl w:val="1"/>
          <w:numId w:val="1"/>
        </w:numPr>
      </w:pPr>
      <w:r w:rsidRPr="00716BB7">
        <w:rPr>
          <w:bCs/>
          <w:sz w:val="22"/>
          <w:szCs w:val="22"/>
        </w:rPr>
        <w:t xml:space="preserve">Illustrate and justify the query processing methodologies. </w:t>
      </w:r>
      <w:r>
        <w:rPr>
          <w:bCs/>
          <w:sz w:val="22"/>
          <w:szCs w:val="22"/>
        </w:rPr>
        <w:t>(A, 4.1)</w:t>
      </w:r>
    </w:p>
    <w:p w:rsidR="00F03C41" w:rsidRPr="0092663D" w:rsidRDefault="00F03C41" w:rsidP="00F03C41">
      <w:pPr>
        <w:pStyle w:val="FacultyBulletStyle"/>
        <w:numPr>
          <w:ilvl w:val="1"/>
          <w:numId w:val="1"/>
        </w:numPr>
      </w:pPr>
      <w:r w:rsidRPr="00716BB7">
        <w:rPr>
          <w:sz w:val="22"/>
          <w:szCs w:val="22"/>
        </w:rPr>
        <w:t>Evaluate and choose the efficient query.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(A, 4.1)</w:t>
      </w:r>
    </w:p>
    <w:p w:rsidR="00A5608D" w:rsidRDefault="00A5608D" w:rsidP="00A5608D">
      <w:pPr>
        <w:pStyle w:val="FacultyBulletStyle"/>
        <w:numPr>
          <w:ilvl w:val="0"/>
          <w:numId w:val="0"/>
        </w:numPr>
        <w:ind w:left="2160"/>
        <w:rPr>
          <w:rFonts w:eastAsia="MS Mincho"/>
        </w:rPr>
      </w:pPr>
    </w:p>
    <w:p w:rsidR="00B8089C" w:rsidRPr="0092663D" w:rsidRDefault="00B8089C" w:rsidP="00A5608D">
      <w:pPr>
        <w:pStyle w:val="FacultyBulletStyle"/>
        <w:numPr>
          <w:ilvl w:val="0"/>
          <w:numId w:val="0"/>
        </w:numPr>
        <w:ind w:left="2160"/>
        <w:rPr>
          <w:rFonts w:eastAsia="MS Mincho"/>
        </w:rPr>
      </w:pPr>
    </w:p>
    <w:tbl>
      <w:tblPr>
        <w:tblpPr w:leftFromText="180" w:rightFromText="180" w:vertAnchor="text" w:horzAnchor="margin" w:tblpY="1432"/>
        <w:tblW w:w="52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7372"/>
        <w:gridCol w:w="1679"/>
      </w:tblGrid>
      <w:tr w:rsidR="00A5608D" w:rsidRPr="0018235D" w:rsidTr="0060307A">
        <w:trPr>
          <w:cantSplit/>
          <w:trHeight w:val="20"/>
        </w:trPr>
        <w:tc>
          <w:tcPr>
            <w:tcW w:w="515" w:type="pct"/>
            <w:shd w:val="clear" w:color="auto" w:fill="DBE5F1" w:themeFill="accent1" w:themeFillTint="33"/>
            <w:vAlign w:val="center"/>
          </w:tcPr>
          <w:p w:rsidR="00A5608D" w:rsidRPr="0018235D" w:rsidRDefault="00A5608D" w:rsidP="005C7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35D">
              <w:rPr>
                <w:b/>
                <w:bCs/>
                <w:color w:val="000000"/>
                <w:sz w:val="22"/>
                <w:szCs w:val="22"/>
              </w:rPr>
              <w:lastRenderedPageBreak/>
              <w:t>#</w:t>
            </w:r>
          </w:p>
        </w:tc>
        <w:tc>
          <w:tcPr>
            <w:tcW w:w="3653" w:type="pct"/>
            <w:shd w:val="clear" w:color="auto" w:fill="DBE5F1" w:themeFill="accent1" w:themeFillTint="33"/>
            <w:vAlign w:val="center"/>
          </w:tcPr>
          <w:p w:rsidR="00A5608D" w:rsidRPr="0018235D" w:rsidRDefault="00A5608D" w:rsidP="005C7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235D">
              <w:rPr>
                <w:b/>
                <w:bCs/>
                <w:color w:val="000000"/>
                <w:sz w:val="22"/>
                <w:szCs w:val="22"/>
              </w:rPr>
              <w:t>Student Outcome addressed by the course</w:t>
            </w:r>
          </w:p>
        </w:tc>
        <w:tc>
          <w:tcPr>
            <w:tcW w:w="832" w:type="pct"/>
            <w:shd w:val="clear" w:color="auto" w:fill="DBE5F1" w:themeFill="accent1" w:themeFillTint="33"/>
          </w:tcPr>
          <w:p w:rsidR="00A5608D" w:rsidRPr="0018235D" w:rsidRDefault="00AE0D84" w:rsidP="005C7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 of coverage</w:t>
            </w:r>
          </w:p>
        </w:tc>
      </w:tr>
      <w:tr w:rsidR="00362656" w:rsidRPr="0018235D" w:rsidTr="0060307A">
        <w:trPr>
          <w:cantSplit/>
          <w:trHeight w:val="20"/>
        </w:trPr>
        <w:tc>
          <w:tcPr>
            <w:tcW w:w="515" w:type="pct"/>
            <w:shd w:val="clear" w:color="auto" w:fill="auto"/>
            <w:vAlign w:val="center"/>
          </w:tcPr>
          <w:p w:rsidR="00362656" w:rsidRPr="0018235D" w:rsidRDefault="00362656" w:rsidP="002038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(O, 1.2</w:t>
            </w:r>
            <w:r w:rsidRPr="0018235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362656" w:rsidRPr="002B3F4F" w:rsidRDefault="00362656" w:rsidP="002038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2B3F4F">
              <w:rPr>
                <w:color w:val="000000"/>
              </w:rPr>
              <w:t xml:space="preserve">resent knowledge of best practices and their applications 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62656" w:rsidRPr="0018235D" w:rsidRDefault="00362656" w:rsidP="002038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</w:tr>
      <w:tr w:rsidR="00362656" w:rsidRPr="0018235D" w:rsidTr="0060307A">
        <w:trPr>
          <w:cantSplit/>
          <w:trHeight w:val="20"/>
        </w:trPr>
        <w:tc>
          <w:tcPr>
            <w:tcW w:w="515" w:type="pct"/>
            <w:shd w:val="clear" w:color="auto" w:fill="auto"/>
            <w:vAlign w:val="center"/>
          </w:tcPr>
          <w:p w:rsidR="00362656" w:rsidRPr="0018235D" w:rsidRDefault="00362656" w:rsidP="002038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(C, 2.2</w:t>
            </w:r>
            <w:r w:rsidRPr="0018235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362656" w:rsidRPr="002B3F4F" w:rsidRDefault="00362656" w:rsidP="002038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2B3F4F">
              <w:rPr>
                <w:color w:val="000000"/>
              </w:rPr>
              <w:t xml:space="preserve">esign, implement and evaluate a computer-based system, process, component, or program to meet desired needs. 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62656" w:rsidRDefault="00362656" w:rsidP="002038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362656" w:rsidRPr="0018235D" w:rsidTr="0060307A">
        <w:trPr>
          <w:cantSplit/>
          <w:trHeight w:val="20"/>
        </w:trPr>
        <w:tc>
          <w:tcPr>
            <w:tcW w:w="515" w:type="pct"/>
            <w:shd w:val="clear" w:color="auto" w:fill="auto"/>
            <w:vAlign w:val="center"/>
          </w:tcPr>
          <w:p w:rsidR="00362656" w:rsidRPr="0018235D" w:rsidRDefault="00362656" w:rsidP="002038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(J, 2.4</w:t>
            </w:r>
            <w:r w:rsidRPr="0018235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362656" w:rsidRPr="0018235D" w:rsidRDefault="00362656" w:rsidP="002038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2B3F4F">
              <w:rPr>
                <w:color w:val="000000"/>
              </w:rPr>
              <w:t>se and apply current technical concepts and practices in the core information technologies.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62656" w:rsidRPr="0018235D" w:rsidRDefault="00362656" w:rsidP="002038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362656" w:rsidRPr="0018235D" w:rsidTr="0060307A">
        <w:trPr>
          <w:cantSplit/>
          <w:trHeight w:val="20"/>
        </w:trPr>
        <w:tc>
          <w:tcPr>
            <w:tcW w:w="515" w:type="pct"/>
            <w:shd w:val="clear" w:color="auto" w:fill="auto"/>
            <w:vAlign w:val="center"/>
          </w:tcPr>
          <w:p w:rsidR="00362656" w:rsidRPr="0018235D" w:rsidRDefault="00362656" w:rsidP="002038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(A, 4.1)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362656" w:rsidRPr="002B3F4F" w:rsidRDefault="00362656" w:rsidP="002038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2B3F4F">
              <w:rPr>
                <w:color w:val="000000"/>
              </w:rPr>
              <w:t xml:space="preserve">pply knowledge of computing and mathematics appropriate to the discipline. 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62656" w:rsidRPr="0018235D" w:rsidRDefault="00362656" w:rsidP="002038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</w:tr>
    </w:tbl>
    <w:p w:rsidR="00A5608D" w:rsidRDefault="00A5608D" w:rsidP="00A5608D">
      <w:pPr>
        <w:pStyle w:val="FacultyCVNumbering"/>
        <w:numPr>
          <w:ilvl w:val="1"/>
          <w:numId w:val="2"/>
        </w:numPr>
      </w:pPr>
      <w:r w:rsidRPr="0092663D">
        <w:t>Explicitly indicate which of the student outcomes listed in Criterion 3 or any other outcomes are addressed by the course.</w:t>
      </w:r>
      <w:bookmarkStart w:id="0" w:name="_Toc188243428"/>
      <w:bookmarkStart w:id="1" w:name="_Toc188770406"/>
      <w:bookmarkStart w:id="2" w:name="_Toc189585542"/>
      <w:bookmarkStart w:id="3" w:name="_Toc189713319"/>
      <w:bookmarkStart w:id="4" w:name="_Toc190873832"/>
      <w:bookmarkStart w:id="5" w:name="_Toc191117035"/>
      <w:bookmarkStart w:id="6" w:name="_Toc191135014"/>
      <w:bookmarkStart w:id="7" w:name="_Toc192840312"/>
    </w:p>
    <w:bookmarkEnd w:id="0"/>
    <w:bookmarkEnd w:id="1"/>
    <w:bookmarkEnd w:id="2"/>
    <w:bookmarkEnd w:id="3"/>
    <w:bookmarkEnd w:id="4"/>
    <w:bookmarkEnd w:id="5"/>
    <w:bookmarkEnd w:id="6"/>
    <w:bookmarkEnd w:id="7"/>
    <w:p w:rsidR="00A5608D" w:rsidRDefault="00A5608D" w:rsidP="00167CF6">
      <w:pPr>
        <w:pStyle w:val="FacultyCVNumbering"/>
        <w:ind w:left="360" w:hanging="360"/>
      </w:pPr>
    </w:p>
    <w:p w:rsidR="00786BC8" w:rsidRDefault="00786BC8" w:rsidP="00786BC8">
      <w:pPr>
        <w:pStyle w:val="FacultyCVNumbering"/>
        <w:ind w:left="360"/>
      </w:pPr>
    </w:p>
    <w:p w:rsidR="000372BC" w:rsidRDefault="000372BC" w:rsidP="00D537A1">
      <w:pPr>
        <w:pStyle w:val="FacultyCVNumbering"/>
      </w:pPr>
    </w:p>
    <w:p w:rsidR="00D537A1" w:rsidRDefault="00A5608D" w:rsidP="000372BC">
      <w:pPr>
        <w:pStyle w:val="FacultyCVNumbering"/>
        <w:numPr>
          <w:ilvl w:val="0"/>
          <w:numId w:val="2"/>
        </w:numPr>
      </w:pPr>
      <w:r w:rsidRPr="0092663D">
        <w:t>Brief list of topics to be covered</w:t>
      </w:r>
    </w:p>
    <w:p w:rsidR="00D537A1" w:rsidRPr="005754FC" w:rsidRDefault="00D537A1" w:rsidP="00D537A1">
      <w:pPr>
        <w:pStyle w:val="FacultyCVNumbering"/>
        <w:ind w:left="360"/>
      </w:pPr>
    </w:p>
    <w:tbl>
      <w:tblPr>
        <w:tblW w:w="888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376"/>
      </w:tblGrid>
      <w:tr w:rsidR="00D537A1" w:rsidRPr="005754FC" w:rsidTr="00786BC8">
        <w:trPr>
          <w:trHeight w:val="428"/>
        </w:trPr>
        <w:tc>
          <w:tcPr>
            <w:tcW w:w="550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D537A1" w:rsidRPr="005754FC" w:rsidRDefault="00D537A1" w:rsidP="00D537A1">
            <w:pPr>
              <w:pStyle w:val="ListParagraph"/>
              <w:spacing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54FC">
              <w:rPr>
                <w:rFonts w:asciiTheme="majorBidi" w:hAnsiTheme="majorBidi" w:cstheme="majorBidi"/>
                <w:b/>
                <w:bCs/>
              </w:rPr>
              <w:t>Topics</w:t>
            </w:r>
          </w:p>
        </w:tc>
        <w:tc>
          <w:tcPr>
            <w:tcW w:w="337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D537A1" w:rsidRPr="005754FC" w:rsidRDefault="00D537A1" w:rsidP="00D537A1">
            <w:pPr>
              <w:pStyle w:val="ListParagraph"/>
              <w:spacing w:after="120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54FC">
              <w:rPr>
                <w:rFonts w:asciiTheme="majorBidi" w:hAnsiTheme="majorBidi" w:cstheme="majorBidi"/>
                <w:b/>
                <w:bCs/>
              </w:rPr>
              <w:t>#</w:t>
            </w:r>
            <w:r>
              <w:rPr>
                <w:rFonts w:asciiTheme="majorBidi" w:hAnsiTheme="majorBidi" w:cstheme="majorBidi"/>
                <w:b/>
                <w:bCs/>
              </w:rPr>
              <w:t>W</w:t>
            </w:r>
            <w:r w:rsidRPr="005754FC">
              <w:rPr>
                <w:rFonts w:asciiTheme="majorBidi" w:hAnsiTheme="majorBidi" w:cstheme="majorBidi"/>
                <w:b/>
                <w:bCs/>
              </w:rPr>
              <w:t>eeks</w:t>
            </w:r>
          </w:p>
        </w:tc>
      </w:tr>
      <w:tr w:rsidR="0060307A" w:rsidRPr="005754FC" w:rsidTr="00786BC8">
        <w:trPr>
          <w:trHeight w:val="405"/>
        </w:trPr>
        <w:tc>
          <w:tcPr>
            <w:tcW w:w="5508" w:type="dxa"/>
            <w:shd w:val="clear" w:color="auto" w:fill="FFFFFF" w:themeFill="background1"/>
          </w:tcPr>
          <w:p w:rsidR="0060307A" w:rsidRDefault="0060307A" w:rsidP="002038B5">
            <w:r w:rsidRPr="00790611">
              <w:t xml:space="preserve">Transaction Processing </w:t>
            </w:r>
            <w:r>
              <w:t>,</w:t>
            </w:r>
            <w:r w:rsidRPr="00790611">
              <w:t xml:space="preserve"> Concurrency Control</w:t>
            </w:r>
            <w:r>
              <w:t xml:space="preserve"> and </w:t>
            </w:r>
            <w:r w:rsidRPr="00790611">
              <w:t>Recovery management</w:t>
            </w:r>
          </w:p>
        </w:tc>
        <w:tc>
          <w:tcPr>
            <w:tcW w:w="3376" w:type="dxa"/>
            <w:shd w:val="clear" w:color="auto" w:fill="FFFFFF" w:themeFill="background1"/>
          </w:tcPr>
          <w:p w:rsidR="0060307A" w:rsidRPr="00790611" w:rsidRDefault="0060307A" w:rsidP="002038B5">
            <w:pPr>
              <w:jc w:val="center"/>
            </w:pPr>
            <w:r>
              <w:t>5</w:t>
            </w:r>
          </w:p>
        </w:tc>
      </w:tr>
      <w:tr w:rsidR="0060307A" w:rsidRPr="005754FC" w:rsidTr="00786BC8">
        <w:trPr>
          <w:trHeight w:val="405"/>
        </w:trPr>
        <w:tc>
          <w:tcPr>
            <w:tcW w:w="5508" w:type="dxa"/>
            <w:shd w:val="clear" w:color="auto" w:fill="FFFFFF" w:themeFill="background1"/>
          </w:tcPr>
          <w:p w:rsidR="0060307A" w:rsidRPr="00790611" w:rsidRDefault="0060307A" w:rsidP="002038B5">
            <w:r w:rsidRPr="00790611">
              <w:t>Query Processing</w:t>
            </w:r>
          </w:p>
        </w:tc>
        <w:tc>
          <w:tcPr>
            <w:tcW w:w="3376" w:type="dxa"/>
            <w:shd w:val="clear" w:color="auto" w:fill="FFFFFF" w:themeFill="background1"/>
          </w:tcPr>
          <w:p w:rsidR="0060307A" w:rsidRPr="00790611" w:rsidRDefault="0060307A" w:rsidP="002038B5">
            <w:pPr>
              <w:jc w:val="center"/>
            </w:pPr>
            <w:r>
              <w:t>4</w:t>
            </w:r>
          </w:p>
        </w:tc>
      </w:tr>
      <w:tr w:rsidR="0060307A" w:rsidRPr="005754FC" w:rsidTr="00786BC8">
        <w:trPr>
          <w:trHeight w:val="405"/>
        </w:trPr>
        <w:tc>
          <w:tcPr>
            <w:tcW w:w="5508" w:type="dxa"/>
            <w:shd w:val="clear" w:color="auto" w:fill="FFFFFF" w:themeFill="background1"/>
          </w:tcPr>
          <w:p w:rsidR="0060307A" w:rsidRPr="00790611" w:rsidRDefault="0060307A" w:rsidP="002038B5">
            <w:r w:rsidRPr="00790611">
              <w:t>Distributed Databases</w:t>
            </w:r>
          </w:p>
        </w:tc>
        <w:tc>
          <w:tcPr>
            <w:tcW w:w="3376" w:type="dxa"/>
            <w:shd w:val="clear" w:color="auto" w:fill="FFFFFF" w:themeFill="background1"/>
          </w:tcPr>
          <w:p w:rsidR="0060307A" w:rsidRPr="00790611" w:rsidRDefault="0060307A" w:rsidP="002038B5">
            <w:pPr>
              <w:jc w:val="center"/>
            </w:pPr>
            <w:r>
              <w:t>3</w:t>
            </w:r>
          </w:p>
        </w:tc>
      </w:tr>
      <w:tr w:rsidR="0060307A" w:rsidRPr="005754FC" w:rsidTr="00786BC8">
        <w:trPr>
          <w:trHeight w:val="405"/>
        </w:trPr>
        <w:tc>
          <w:tcPr>
            <w:tcW w:w="5508" w:type="dxa"/>
            <w:shd w:val="clear" w:color="auto" w:fill="FFFFFF" w:themeFill="background1"/>
          </w:tcPr>
          <w:p w:rsidR="0060307A" w:rsidRPr="00790611" w:rsidRDefault="0060307A" w:rsidP="002038B5">
            <w:r>
              <w:t>Advanced Distributed Databases</w:t>
            </w:r>
          </w:p>
        </w:tc>
        <w:tc>
          <w:tcPr>
            <w:tcW w:w="3376" w:type="dxa"/>
            <w:shd w:val="clear" w:color="auto" w:fill="FFFFFF" w:themeFill="background1"/>
          </w:tcPr>
          <w:p w:rsidR="0060307A" w:rsidRPr="00790611" w:rsidRDefault="0060307A" w:rsidP="002038B5">
            <w:pPr>
              <w:jc w:val="center"/>
            </w:pPr>
            <w:r>
              <w:t>2</w:t>
            </w:r>
          </w:p>
        </w:tc>
      </w:tr>
      <w:tr w:rsidR="0060307A" w:rsidRPr="005754FC" w:rsidTr="00786BC8">
        <w:trPr>
          <w:trHeight w:val="405"/>
        </w:trPr>
        <w:tc>
          <w:tcPr>
            <w:tcW w:w="5508" w:type="dxa"/>
            <w:shd w:val="clear" w:color="auto" w:fill="C6D9F1" w:themeFill="text2" w:themeFillTint="33"/>
          </w:tcPr>
          <w:p w:rsidR="0060307A" w:rsidRDefault="0060307A" w:rsidP="002038B5">
            <w:pPr>
              <w:jc w:val="center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376" w:type="dxa"/>
            <w:shd w:val="clear" w:color="auto" w:fill="C6D9F1" w:themeFill="text2" w:themeFillTint="33"/>
          </w:tcPr>
          <w:p w:rsidR="0060307A" w:rsidRDefault="0060307A" w:rsidP="002038B5">
            <w:pPr>
              <w:pStyle w:val="ListParagraph"/>
              <w:spacing w:after="120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</w:tbl>
    <w:p w:rsidR="00EA65A8" w:rsidRDefault="00EA65A8" w:rsidP="00D537A1">
      <w:pPr>
        <w:jc w:val="center"/>
      </w:pPr>
      <w:r>
        <w:br w:type="page"/>
      </w:r>
    </w:p>
    <w:p w:rsidR="00EA65A8" w:rsidRPr="00EA65A8" w:rsidRDefault="00EA65A8" w:rsidP="000372BC">
      <w:pPr>
        <w:pStyle w:val="FacultyCVNumbering"/>
        <w:numPr>
          <w:ilvl w:val="0"/>
          <w:numId w:val="2"/>
        </w:numPr>
      </w:pPr>
      <w:r w:rsidRPr="00EA65A8">
        <w:lastRenderedPageBreak/>
        <w:t xml:space="preserve">Grades distribution </w:t>
      </w:r>
    </w:p>
    <w:p w:rsidR="00EA65A8" w:rsidRDefault="00EA65A8" w:rsidP="00EA65A8">
      <w:pPr>
        <w:numPr>
          <w:ilvl w:val="0"/>
          <w:numId w:val="4"/>
        </w:numPr>
      </w:pPr>
      <w:r w:rsidRPr="00DE607F">
        <w:t>Course Work (60%)</w:t>
      </w:r>
    </w:p>
    <w:p w:rsidR="00194EB5" w:rsidRDefault="00194EB5" w:rsidP="00194EB5">
      <w:pPr>
        <w:numPr>
          <w:ilvl w:val="1"/>
          <w:numId w:val="4"/>
        </w:numPr>
        <w:jc w:val="both"/>
      </w:pPr>
      <w:r>
        <w:t>Midterms 25%</w:t>
      </w:r>
    </w:p>
    <w:p w:rsidR="00194EB5" w:rsidRDefault="00194EB5" w:rsidP="00194EB5">
      <w:pPr>
        <w:numPr>
          <w:ilvl w:val="1"/>
          <w:numId w:val="4"/>
        </w:numPr>
        <w:jc w:val="both"/>
      </w:pPr>
      <w:r>
        <w:t>Quizzes 10%</w:t>
      </w:r>
    </w:p>
    <w:p w:rsidR="00194EB5" w:rsidRDefault="00194EB5" w:rsidP="00194EB5">
      <w:pPr>
        <w:numPr>
          <w:ilvl w:val="1"/>
          <w:numId w:val="4"/>
        </w:numPr>
        <w:jc w:val="both"/>
      </w:pPr>
      <w:r>
        <w:t>DBA 15%</w:t>
      </w:r>
    </w:p>
    <w:p w:rsidR="00194EB5" w:rsidRDefault="00194EB5" w:rsidP="00194EB5">
      <w:pPr>
        <w:numPr>
          <w:ilvl w:val="1"/>
          <w:numId w:val="4"/>
        </w:numPr>
        <w:jc w:val="both"/>
      </w:pPr>
      <w:r>
        <w:t>Tutorial 5%</w:t>
      </w:r>
    </w:p>
    <w:p w:rsidR="00E71FC5" w:rsidRDefault="00194EB5" w:rsidP="00194EB5">
      <w:pPr>
        <w:numPr>
          <w:ilvl w:val="1"/>
          <w:numId w:val="4"/>
        </w:numPr>
        <w:jc w:val="both"/>
      </w:pPr>
      <w:r>
        <w:t>Project 5%</w:t>
      </w:r>
    </w:p>
    <w:p w:rsidR="00EA65A8" w:rsidRPr="00DE607F" w:rsidRDefault="00EA65A8" w:rsidP="00E71FC5"/>
    <w:p w:rsidR="00EA65A8" w:rsidRPr="00DE607F" w:rsidRDefault="00EA65A8" w:rsidP="00EA65A8">
      <w:pPr>
        <w:numPr>
          <w:ilvl w:val="0"/>
          <w:numId w:val="4"/>
        </w:numPr>
      </w:pPr>
      <w:r w:rsidRPr="00DE607F">
        <w:t>Final (40%)</w:t>
      </w:r>
    </w:p>
    <w:p w:rsidR="00EA65A8" w:rsidRDefault="00EA65A8" w:rsidP="00E71FC5">
      <w:pPr>
        <w:numPr>
          <w:ilvl w:val="1"/>
          <w:numId w:val="4"/>
        </w:numPr>
      </w:pPr>
      <w:r w:rsidRPr="00DE607F">
        <w:t xml:space="preserve">Final Exam - </w:t>
      </w:r>
      <w:r w:rsidR="00E71FC5">
        <w:t>4</w:t>
      </w:r>
      <w:r w:rsidRPr="00DE607F">
        <w:t>0%</w:t>
      </w:r>
    </w:p>
    <w:p w:rsidR="00EA65A8" w:rsidRDefault="00EA65A8" w:rsidP="00EA65A8"/>
    <w:p w:rsidR="00EA65A8" w:rsidRPr="00EA65A8" w:rsidRDefault="00EA65A8" w:rsidP="000372BC">
      <w:pPr>
        <w:pStyle w:val="FacultyCVNumbering"/>
        <w:numPr>
          <w:ilvl w:val="0"/>
          <w:numId w:val="2"/>
        </w:numPr>
      </w:pPr>
      <w:r w:rsidRPr="00EA65A8">
        <w:t>Regulations and guidelines</w:t>
      </w:r>
    </w:p>
    <w:p w:rsidR="00E71FC5" w:rsidRPr="00D27020" w:rsidRDefault="00E71FC5" w:rsidP="00494EAA"/>
    <w:p w:rsidR="00D445F0" w:rsidRPr="00583AB7" w:rsidRDefault="00D445F0" w:rsidP="00D445F0">
      <w:pPr>
        <w:numPr>
          <w:ilvl w:val="0"/>
          <w:numId w:val="26"/>
        </w:numPr>
        <w:rPr>
          <w:lang w:val="en-GB"/>
        </w:rPr>
      </w:pPr>
      <w:r w:rsidRPr="00583AB7">
        <w:t xml:space="preserve">Assignments and Projects should be submitted as a soft copy through LMS and also hard copy. </w:t>
      </w:r>
    </w:p>
    <w:p w:rsidR="00D445F0" w:rsidRPr="00583AB7" w:rsidRDefault="00D445F0" w:rsidP="00D445F0">
      <w:pPr>
        <w:numPr>
          <w:ilvl w:val="0"/>
          <w:numId w:val="26"/>
        </w:numPr>
        <w:rPr>
          <w:lang w:val="en-GB"/>
        </w:rPr>
      </w:pPr>
      <w:r w:rsidRPr="00583AB7">
        <w:t xml:space="preserve">No makeup exams. </w:t>
      </w:r>
    </w:p>
    <w:p w:rsidR="00D445F0" w:rsidRPr="00583AB7" w:rsidRDefault="00D445F0" w:rsidP="00D445F0">
      <w:pPr>
        <w:numPr>
          <w:ilvl w:val="1"/>
          <w:numId w:val="26"/>
        </w:numPr>
        <w:rPr>
          <w:lang w:val="en-GB"/>
        </w:rPr>
      </w:pPr>
      <w:r w:rsidRPr="00583AB7">
        <w:t>Exceptions will be considered with evidence and the approval of the exam committee.</w:t>
      </w:r>
    </w:p>
    <w:p w:rsidR="00D445F0" w:rsidRPr="00583AB7" w:rsidRDefault="00D445F0" w:rsidP="00D445F0">
      <w:pPr>
        <w:numPr>
          <w:ilvl w:val="2"/>
          <w:numId w:val="26"/>
        </w:numPr>
        <w:rPr>
          <w:lang w:val="en-GB"/>
        </w:rPr>
      </w:pPr>
      <w:r w:rsidRPr="00583AB7">
        <w:rPr>
          <w:lang w:val="en-GB"/>
        </w:rPr>
        <w:t>You should fill the excuse form and bring it to the course instructor within 2 days after the exam.</w:t>
      </w:r>
    </w:p>
    <w:p w:rsidR="00D445F0" w:rsidRPr="00583AB7" w:rsidRDefault="00D445F0" w:rsidP="00D445F0">
      <w:pPr>
        <w:numPr>
          <w:ilvl w:val="2"/>
          <w:numId w:val="26"/>
        </w:numPr>
        <w:rPr>
          <w:lang w:val="en-GB"/>
        </w:rPr>
      </w:pPr>
      <w:r w:rsidRPr="00583AB7">
        <w:rPr>
          <w:lang w:val="en-GB"/>
        </w:rPr>
        <w:t>You will go for a comprehensive exam ONLY after the exam's committee accepts your excuse</w:t>
      </w:r>
      <w:r w:rsidRPr="00583AB7">
        <w:t xml:space="preserve"> </w:t>
      </w:r>
    </w:p>
    <w:p w:rsidR="00D445F0" w:rsidRPr="00583AB7" w:rsidRDefault="00D445F0" w:rsidP="00D445F0">
      <w:pPr>
        <w:numPr>
          <w:ilvl w:val="0"/>
          <w:numId w:val="26"/>
        </w:numPr>
        <w:rPr>
          <w:lang w:val="en-GB"/>
        </w:rPr>
      </w:pPr>
      <w:proofErr w:type="gramStart"/>
      <w:r w:rsidRPr="00583AB7">
        <w:t>No Mo</w:t>
      </w:r>
      <w:r>
        <w:t xml:space="preserve">bile phone during the lectures </w:t>
      </w:r>
      <w:r w:rsidRPr="00583AB7">
        <w:t>and mobiles are NOT allowed in exams.</w:t>
      </w:r>
      <w:proofErr w:type="gramEnd"/>
    </w:p>
    <w:p w:rsidR="00D445F0" w:rsidRPr="00583AB7" w:rsidRDefault="00D445F0" w:rsidP="00D445F0">
      <w:pPr>
        <w:numPr>
          <w:ilvl w:val="0"/>
          <w:numId w:val="26"/>
        </w:numPr>
        <w:rPr>
          <w:lang w:val="en-GB"/>
        </w:rPr>
      </w:pPr>
      <w:r w:rsidRPr="00583AB7">
        <w:t>Absolutely NO memorizing: Cheat-sheets in exams.</w:t>
      </w:r>
    </w:p>
    <w:p w:rsidR="00D445F0" w:rsidRPr="00583AB7" w:rsidRDefault="00D445F0" w:rsidP="00D445F0">
      <w:pPr>
        <w:numPr>
          <w:ilvl w:val="0"/>
          <w:numId w:val="26"/>
        </w:numPr>
        <w:rPr>
          <w:lang w:val="en-GB"/>
        </w:rPr>
      </w:pPr>
      <w:r w:rsidRPr="00583AB7">
        <w:t xml:space="preserve">Academic dishonesty (plagiarism) is strictly prohibited, and both parties will be penalized. </w:t>
      </w:r>
    </w:p>
    <w:p w:rsidR="00EA65A8" w:rsidRPr="00D445F0" w:rsidRDefault="00EA65A8" w:rsidP="00EA65A8">
      <w:pPr>
        <w:ind w:left="360"/>
        <w:rPr>
          <w:b/>
          <w:bCs/>
          <w:lang w:val="en-GB"/>
        </w:rPr>
      </w:pPr>
    </w:p>
    <w:p w:rsidR="00EA65A8" w:rsidRPr="00EA65A8" w:rsidRDefault="00EA65A8" w:rsidP="0022746B">
      <w:pPr>
        <w:pStyle w:val="FacultyCVNumbering"/>
        <w:numPr>
          <w:ilvl w:val="0"/>
          <w:numId w:val="2"/>
        </w:numPr>
      </w:pPr>
      <w:r w:rsidRPr="00EA65A8">
        <w:t>Current instructor office hours and location:</w:t>
      </w:r>
    </w:p>
    <w:p w:rsidR="00D445F0" w:rsidRPr="00E71FC5" w:rsidRDefault="00E71FC5" w:rsidP="00D445F0">
      <w:pPr>
        <w:pStyle w:val="FacultyCVNumbering"/>
        <w:rPr>
          <w:b w:val="0"/>
          <w:bCs w:val="0"/>
        </w:rPr>
      </w:pPr>
      <w:r w:rsidRPr="00E71FC5">
        <w:rPr>
          <w:b w:val="0"/>
          <w:bCs w:val="0"/>
        </w:rPr>
        <w:t xml:space="preserve">Coordinator and </w:t>
      </w:r>
      <w:proofErr w:type="gramStart"/>
      <w:r w:rsidRPr="00E71FC5">
        <w:rPr>
          <w:b w:val="0"/>
          <w:bCs w:val="0"/>
        </w:rPr>
        <w:t>instructor</w:t>
      </w:r>
      <w:r w:rsidR="00A81C1F">
        <w:rPr>
          <w:b w:val="0"/>
          <w:bCs w:val="0"/>
        </w:rPr>
        <w:t xml:space="preserve">  Dr</w:t>
      </w:r>
      <w:proofErr w:type="gramEnd"/>
      <w:r w:rsidR="00A81C1F">
        <w:rPr>
          <w:b w:val="0"/>
          <w:bCs w:val="0"/>
        </w:rPr>
        <w:t>. Nora Al-Twairesh</w:t>
      </w:r>
      <w:r w:rsidR="00D445F0" w:rsidRPr="00E71FC5">
        <w:rPr>
          <w:b w:val="0"/>
          <w:bCs w:val="0"/>
        </w:rPr>
        <w:t xml:space="preserve"> </w:t>
      </w:r>
      <w:r w:rsidR="00D445F0" w:rsidRPr="00E71FC5">
        <w:rPr>
          <w:b w:val="0"/>
          <w:bCs w:val="0"/>
        </w:rPr>
        <w:tab/>
      </w:r>
    </w:p>
    <w:p w:rsidR="00D445F0" w:rsidRPr="00E71FC5" w:rsidRDefault="00A81C1F" w:rsidP="00A81C1F">
      <w:pPr>
        <w:pStyle w:val="FacultyCVNumbering"/>
        <w:rPr>
          <w:b w:val="0"/>
          <w:bCs w:val="0"/>
        </w:rPr>
      </w:pPr>
      <w:proofErr w:type="gramStart"/>
      <w:r>
        <w:rPr>
          <w:b w:val="0"/>
          <w:bCs w:val="0"/>
        </w:rPr>
        <w:t>Office :</w:t>
      </w:r>
      <w:proofErr w:type="gramEnd"/>
      <w:r>
        <w:rPr>
          <w:b w:val="0"/>
          <w:bCs w:val="0"/>
        </w:rPr>
        <w:t xml:space="preserve"> 6T121</w:t>
      </w:r>
      <w:r w:rsidR="00D445F0" w:rsidRPr="00E71FC5">
        <w:rPr>
          <w:b w:val="0"/>
          <w:bCs w:val="0"/>
        </w:rPr>
        <w:t xml:space="preserve">   </w:t>
      </w:r>
      <w:r w:rsidR="00D445F0" w:rsidRPr="00E71FC5">
        <w:rPr>
          <w:b w:val="0"/>
          <w:bCs w:val="0"/>
        </w:rPr>
        <w:tab/>
      </w:r>
      <w:r w:rsidR="00D445F0" w:rsidRPr="00E71FC5">
        <w:rPr>
          <w:b w:val="0"/>
          <w:bCs w:val="0"/>
        </w:rPr>
        <w:tab/>
      </w:r>
      <w:r w:rsidR="00D445F0" w:rsidRPr="00E71FC5">
        <w:rPr>
          <w:b w:val="0"/>
          <w:bCs w:val="0"/>
        </w:rPr>
        <w:tab/>
      </w:r>
      <w:r w:rsidR="00D445F0" w:rsidRPr="00E71FC5">
        <w:rPr>
          <w:b w:val="0"/>
          <w:bCs w:val="0"/>
        </w:rPr>
        <w:tab/>
        <w:t xml:space="preserve">          </w:t>
      </w:r>
    </w:p>
    <w:p w:rsidR="00D445F0" w:rsidRPr="00E71FC5" w:rsidRDefault="00D445F0" w:rsidP="00A81C1F">
      <w:pPr>
        <w:pStyle w:val="FacultyCVNumbering"/>
        <w:rPr>
          <w:b w:val="0"/>
          <w:bCs w:val="0"/>
        </w:rPr>
      </w:pPr>
      <w:r w:rsidRPr="00E71FC5">
        <w:rPr>
          <w:b w:val="0"/>
          <w:bCs w:val="0"/>
        </w:rPr>
        <w:t>Office Hours:</w:t>
      </w:r>
      <w:r w:rsidRPr="00E71FC5">
        <w:rPr>
          <w:b w:val="0"/>
          <w:bCs w:val="0"/>
        </w:rPr>
        <w:tab/>
        <w:t xml:space="preserve">  </w:t>
      </w:r>
      <w:r w:rsidR="005B7081">
        <w:rPr>
          <w:b w:val="0"/>
          <w:bCs w:val="0"/>
        </w:rPr>
        <w:t>Sunday</w:t>
      </w:r>
      <w:r w:rsidRPr="008876DB">
        <w:rPr>
          <w:b w:val="0"/>
          <w:bCs w:val="0"/>
        </w:rPr>
        <w:t xml:space="preserve"> </w:t>
      </w:r>
      <w:r w:rsidR="00A81C1F">
        <w:rPr>
          <w:b w:val="0"/>
          <w:bCs w:val="0"/>
        </w:rPr>
        <w:t>10-11</w:t>
      </w:r>
      <w:r w:rsidRPr="008876DB">
        <w:rPr>
          <w:b w:val="0"/>
          <w:bCs w:val="0"/>
        </w:rPr>
        <w:t xml:space="preserve">; </w:t>
      </w:r>
      <w:r w:rsidR="00A81C1F">
        <w:rPr>
          <w:b w:val="0"/>
          <w:bCs w:val="0"/>
        </w:rPr>
        <w:t>Monday9</w:t>
      </w:r>
      <w:r w:rsidR="005B7081">
        <w:rPr>
          <w:b w:val="0"/>
          <w:bCs w:val="0"/>
        </w:rPr>
        <w:t>-1</w:t>
      </w:r>
      <w:r w:rsidR="00A81C1F">
        <w:rPr>
          <w:b w:val="0"/>
          <w:bCs w:val="0"/>
        </w:rPr>
        <w:t>0</w:t>
      </w:r>
      <w:r w:rsidR="005B7081">
        <w:rPr>
          <w:b w:val="0"/>
          <w:bCs w:val="0"/>
        </w:rPr>
        <w:t xml:space="preserve">; </w:t>
      </w:r>
      <w:r w:rsidR="00A81C1F">
        <w:rPr>
          <w:b w:val="0"/>
          <w:bCs w:val="0"/>
        </w:rPr>
        <w:t>Tues 9-12</w:t>
      </w:r>
      <w:bookmarkStart w:id="8" w:name="_GoBack"/>
      <w:bookmarkEnd w:id="8"/>
      <w:r w:rsidR="00D42B18">
        <w:rPr>
          <w:b w:val="0"/>
          <w:bCs w:val="0"/>
        </w:rPr>
        <w:t xml:space="preserve">; </w:t>
      </w:r>
      <w:r w:rsidR="00A81C1F">
        <w:rPr>
          <w:b w:val="0"/>
          <w:bCs w:val="0"/>
        </w:rPr>
        <w:t>Wed</w:t>
      </w:r>
      <w:r w:rsidRPr="008876DB">
        <w:rPr>
          <w:b w:val="0"/>
          <w:bCs w:val="0"/>
        </w:rPr>
        <w:t xml:space="preserve"> </w:t>
      </w:r>
      <w:r w:rsidR="00D42B18">
        <w:rPr>
          <w:b w:val="0"/>
          <w:bCs w:val="0"/>
        </w:rPr>
        <w:t xml:space="preserve">10-12 </w:t>
      </w:r>
      <w:r w:rsidRPr="008876DB">
        <w:rPr>
          <w:b w:val="0"/>
          <w:bCs w:val="0"/>
        </w:rPr>
        <w:t>or by appointment.</w:t>
      </w:r>
      <w:r w:rsidRPr="00E71FC5">
        <w:rPr>
          <w:b w:val="0"/>
          <w:bCs w:val="0"/>
        </w:rPr>
        <w:tab/>
      </w:r>
    </w:p>
    <w:p w:rsidR="00D445F0" w:rsidRDefault="00D445F0" w:rsidP="00D445F0">
      <w:pPr>
        <w:pStyle w:val="FacultyCVNumbering"/>
        <w:rPr>
          <w:b w:val="0"/>
          <w:bCs w:val="0"/>
        </w:rPr>
      </w:pPr>
      <w:r w:rsidRPr="00E71FC5">
        <w:rPr>
          <w:rFonts w:cs="Times New Roman"/>
          <w:b w:val="0"/>
          <w:bCs w:val="0"/>
          <w:lang w:val="fr-FR"/>
        </w:rPr>
        <w:t>Email:</w:t>
      </w:r>
      <w:r w:rsidRPr="00E71FC5">
        <w:rPr>
          <w:b w:val="0"/>
          <w:bCs w:val="0"/>
          <w:lang w:val="fr-FR"/>
        </w:rPr>
        <w:tab/>
      </w:r>
      <w:hyperlink r:id="rId10" w:history="1">
        <w:r w:rsidR="00A81C1F" w:rsidRPr="00A67B4B">
          <w:rPr>
            <w:rStyle w:val="Hyperlink"/>
            <w:b w:val="0"/>
            <w:bCs w:val="0"/>
            <w:lang w:val="fr-FR"/>
          </w:rPr>
          <w:t>twairesh@ksu.edu.sa</w:t>
        </w:r>
      </w:hyperlink>
      <w:r>
        <w:rPr>
          <w:b w:val="0"/>
          <w:bCs w:val="0"/>
          <w:lang w:val="fr-FR"/>
        </w:rPr>
        <w:t xml:space="preserve"> </w:t>
      </w:r>
    </w:p>
    <w:p w:rsidR="00D445F0" w:rsidRDefault="00D445F0" w:rsidP="00D445F0">
      <w:pPr>
        <w:pStyle w:val="FacultyCVNumbering"/>
        <w:rPr>
          <w:b w:val="0"/>
          <w:bCs w:val="0"/>
        </w:rPr>
      </w:pPr>
      <w:r>
        <w:rPr>
          <w:b w:val="0"/>
          <w:bCs w:val="0"/>
        </w:rPr>
        <w:t xml:space="preserve">Course blog: </w:t>
      </w:r>
      <w:r w:rsidRPr="0016356F">
        <w:rPr>
          <w:rStyle w:val="Hyperlink"/>
          <w:b w:val="0"/>
          <w:bCs w:val="0"/>
          <w:lang w:val="fr-FR"/>
        </w:rPr>
        <w:t>lms.ksu.edu.sa</w:t>
      </w:r>
      <w:r>
        <w:rPr>
          <w:b w:val="0"/>
          <w:bCs w:val="0"/>
        </w:rPr>
        <w:t xml:space="preserve">  </w:t>
      </w:r>
    </w:p>
    <w:p w:rsidR="00D445F0" w:rsidRPr="00E71FC5" w:rsidRDefault="00D445F0" w:rsidP="00D445F0">
      <w:pPr>
        <w:pStyle w:val="FacultyCVNumbering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gramStart"/>
      <w:r w:rsidRPr="00E71FC5">
        <w:rPr>
          <w:b w:val="0"/>
          <w:bCs w:val="0"/>
        </w:rPr>
        <w:t>Website :</w:t>
      </w:r>
      <w:proofErr w:type="gramEnd"/>
      <w:r w:rsidRPr="00E71FC5">
        <w:rPr>
          <w:b w:val="0"/>
          <w:bCs w:val="0"/>
        </w:rPr>
        <w:t xml:space="preserve">   </w:t>
      </w:r>
      <w:hyperlink r:id="rId11" w:history="1">
        <w:r w:rsidR="00A81C1F" w:rsidRPr="00A67B4B">
          <w:rPr>
            <w:rStyle w:val="Hyperlink"/>
            <w:b w:val="0"/>
            <w:bCs w:val="0"/>
          </w:rPr>
          <w:t>http://fac.ksu.edu.sa/twairesh</w:t>
        </w:r>
      </w:hyperlink>
      <w:r w:rsidR="00A81C1F">
        <w:rPr>
          <w:b w:val="0"/>
          <w:bCs w:val="0"/>
        </w:rPr>
        <w:t xml:space="preserve"> </w:t>
      </w:r>
      <w:r w:rsidRPr="00E71FC5">
        <w:rPr>
          <w:b w:val="0"/>
          <w:bCs w:val="0"/>
        </w:rPr>
        <w:t xml:space="preserve">                                                                                                          </w:t>
      </w:r>
    </w:p>
    <w:p w:rsidR="00E71FC5" w:rsidRPr="00E71FC5" w:rsidRDefault="00E71FC5" w:rsidP="00D445F0">
      <w:pPr>
        <w:pStyle w:val="FacultyCVNumbering"/>
        <w:rPr>
          <w:b w:val="0"/>
          <w:bCs w:val="0"/>
        </w:rPr>
      </w:pPr>
      <w:r w:rsidRPr="00E71FC5">
        <w:rPr>
          <w:b w:val="0"/>
          <w:bCs w:val="0"/>
        </w:rPr>
        <w:t xml:space="preserve">                                                                               </w:t>
      </w:r>
    </w:p>
    <w:p w:rsidR="00E71FC5" w:rsidRPr="00E71FC5" w:rsidRDefault="00E71FC5" w:rsidP="00E71FC5">
      <w:pPr>
        <w:pStyle w:val="FacultyCVNumbering"/>
        <w:rPr>
          <w:b w:val="0"/>
          <w:bCs w:val="0"/>
        </w:rPr>
      </w:pPr>
    </w:p>
    <w:p w:rsidR="00EA65A8" w:rsidRDefault="00EA65A8"/>
    <w:sectPr w:rsidR="00EA65A8" w:rsidSect="00E3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F8" w:rsidRDefault="007E6CF8" w:rsidP="006F3944">
      <w:r>
        <w:separator/>
      </w:r>
    </w:p>
  </w:endnote>
  <w:endnote w:type="continuationSeparator" w:id="0">
    <w:p w:rsidR="007E6CF8" w:rsidRDefault="007E6CF8" w:rsidP="006F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F8" w:rsidRDefault="007E6CF8" w:rsidP="006F3944">
      <w:r>
        <w:separator/>
      </w:r>
    </w:p>
  </w:footnote>
  <w:footnote w:type="continuationSeparator" w:id="0">
    <w:p w:rsidR="007E6CF8" w:rsidRDefault="007E6CF8" w:rsidP="006F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D9E"/>
    <w:multiLevelType w:val="hybridMultilevel"/>
    <w:tmpl w:val="F69AF518"/>
    <w:lvl w:ilvl="0" w:tplc="64B4D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8B1DA">
      <w:start w:val="114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58F2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0D0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34D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56BF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08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62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2D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351BC5"/>
    <w:multiLevelType w:val="hybridMultilevel"/>
    <w:tmpl w:val="23A60E70"/>
    <w:lvl w:ilvl="0" w:tplc="83468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0DBF"/>
    <w:multiLevelType w:val="hybridMultilevel"/>
    <w:tmpl w:val="25D272A6"/>
    <w:lvl w:ilvl="0" w:tplc="B1EE9C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8B5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61A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6EA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ED2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48E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28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858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438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502412"/>
    <w:multiLevelType w:val="hybridMultilevel"/>
    <w:tmpl w:val="FC8E6FF8"/>
    <w:lvl w:ilvl="0" w:tplc="D7D0C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07E6E">
      <w:start w:val="11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E5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6CF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F4E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84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0BE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BCF6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AB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135C4D"/>
    <w:multiLevelType w:val="hybridMultilevel"/>
    <w:tmpl w:val="7F3A759C"/>
    <w:lvl w:ilvl="0" w:tplc="3E1E73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30399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CC576E">
      <w:start w:val="1724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D8E4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985D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3C7C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64ED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0C73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5CF3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45D80"/>
    <w:multiLevelType w:val="hybridMultilevel"/>
    <w:tmpl w:val="672C9B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E4A15"/>
    <w:multiLevelType w:val="hybridMultilevel"/>
    <w:tmpl w:val="885EFF0E"/>
    <w:lvl w:ilvl="0" w:tplc="57500C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A63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E5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24D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21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EDA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0FF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2F6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0D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615CCD"/>
    <w:multiLevelType w:val="multilevel"/>
    <w:tmpl w:val="CC12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63CAF"/>
    <w:multiLevelType w:val="hybridMultilevel"/>
    <w:tmpl w:val="1408DE30"/>
    <w:lvl w:ilvl="0" w:tplc="796CC74C">
      <w:start w:val="1"/>
      <w:numFmt w:val="bullet"/>
      <w:pStyle w:val="FacultyBulletStyle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A82AC9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3571AC"/>
    <w:multiLevelType w:val="hybridMultilevel"/>
    <w:tmpl w:val="390A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E6228"/>
    <w:multiLevelType w:val="hybridMultilevel"/>
    <w:tmpl w:val="DC740608"/>
    <w:lvl w:ilvl="0" w:tplc="C3263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49A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B81E14">
      <w:start w:val="132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182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6E7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A5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CB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A84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4A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0624C8C"/>
    <w:multiLevelType w:val="hybridMultilevel"/>
    <w:tmpl w:val="C4BE5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A4EF0"/>
    <w:multiLevelType w:val="hybridMultilevel"/>
    <w:tmpl w:val="0B7AC66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  <w:num w:numId="17">
    <w:abstractNumId w:val="8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8D"/>
    <w:rsid w:val="000353FD"/>
    <w:rsid w:val="000372BC"/>
    <w:rsid w:val="000552E9"/>
    <w:rsid w:val="00081367"/>
    <w:rsid w:val="00093A37"/>
    <w:rsid w:val="000A5891"/>
    <w:rsid w:val="000D4A0C"/>
    <w:rsid w:val="000E2280"/>
    <w:rsid w:val="001334C5"/>
    <w:rsid w:val="00157CD0"/>
    <w:rsid w:val="00167CF6"/>
    <w:rsid w:val="00194EB5"/>
    <w:rsid w:val="001C6746"/>
    <w:rsid w:val="002004AE"/>
    <w:rsid w:val="0022746B"/>
    <w:rsid w:val="00257E30"/>
    <w:rsid w:val="00296D6C"/>
    <w:rsid w:val="002D377C"/>
    <w:rsid w:val="00336657"/>
    <w:rsid w:val="00362656"/>
    <w:rsid w:val="00372870"/>
    <w:rsid w:val="003A0EF6"/>
    <w:rsid w:val="003B152D"/>
    <w:rsid w:val="003C2A72"/>
    <w:rsid w:val="003D127E"/>
    <w:rsid w:val="004513B7"/>
    <w:rsid w:val="0047582E"/>
    <w:rsid w:val="00485515"/>
    <w:rsid w:val="00494EAA"/>
    <w:rsid w:val="005109FF"/>
    <w:rsid w:val="005223FB"/>
    <w:rsid w:val="005960C6"/>
    <w:rsid w:val="005B7081"/>
    <w:rsid w:val="00601F18"/>
    <w:rsid w:val="0060307A"/>
    <w:rsid w:val="006034D1"/>
    <w:rsid w:val="00625FD3"/>
    <w:rsid w:val="006328F3"/>
    <w:rsid w:val="00685071"/>
    <w:rsid w:val="00696460"/>
    <w:rsid w:val="006A2F25"/>
    <w:rsid w:val="006B1FB9"/>
    <w:rsid w:val="006B386A"/>
    <w:rsid w:val="006E5C42"/>
    <w:rsid w:val="006F3944"/>
    <w:rsid w:val="007029DC"/>
    <w:rsid w:val="00704CA1"/>
    <w:rsid w:val="00785A16"/>
    <w:rsid w:val="00786BC8"/>
    <w:rsid w:val="00797BB6"/>
    <w:rsid w:val="007D6E39"/>
    <w:rsid w:val="007E6CF8"/>
    <w:rsid w:val="008067AE"/>
    <w:rsid w:val="00827852"/>
    <w:rsid w:val="008778F1"/>
    <w:rsid w:val="0089012D"/>
    <w:rsid w:val="00914C6E"/>
    <w:rsid w:val="00920A9A"/>
    <w:rsid w:val="0093687E"/>
    <w:rsid w:val="00966ECF"/>
    <w:rsid w:val="00977C0E"/>
    <w:rsid w:val="0098448C"/>
    <w:rsid w:val="00A1471C"/>
    <w:rsid w:val="00A27F14"/>
    <w:rsid w:val="00A303ED"/>
    <w:rsid w:val="00A417B3"/>
    <w:rsid w:val="00A5608D"/>
    <w:rsid w:val="00A81C1F"/>
    <w:rsid w:val="00AC45CD"/>
    <w:rsid w:val="00AD3426"/>
    <w:rsid w:val="00AE0D84"/>
    <w:rsid w:val="00AE6943"/>
    <w:rsid w:val="00B50416"/>
    <w:rsid w:val="00B74C09"/>
    <w:rsid w:val="00B8089C"/>
    <w:rsid w:val="00BC1916"/>
    <w:rsid w:val="00BC6F5E"/>
    <w:rsid w:val="00C74AAA"/>
    <w:rsid w:val="00CB7202"/>
    <w:rsid w:val="00CC1AA3"/>
    <w:rsid w:val="00CD1AAB"/>
    <w:rsid w:val="00CD4288"/>
    <w:rsid w:val="00CE24B6"/>
    <w:rsid w:val="00D16EE9"/>
    <w:rsid w:val="00D42B18"/>
    <w:rsid w:val="00D445F0"/>
    <w:rsid w:val="00D537A1"/>
    <w:rsid w:val="00D71569"/>
    <w:rsid w:val="00D72960"/>
    <w:rsid w:val="00E36522"/>
    <w:rsid w:val="00E71FC5"/>
    <w:rsid w:val="00EA65A8"/>
    <w:rsid w:val="00EB06E0"/>
    <w:rsid w:val="00EF16C2"/>
    <w:rsid w:val="00F03C41"/>
    <w:rsid w:val="00F7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5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08D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A5608D"/>
    <w:pPr>
      <w:spacing w:after="120"/>
      <w:jc w:val="center"/>
    </w:pPr>
    <w:rPr>
      <w:b/>
      <w:bCs/>
      <w:szCs w:val="20"/>
    </w:rPr>
  </w:style>
  <w:style w:type="paragraph" w:styleId="BodyText2">
    <w:name w:val="Body Text 2"/>
    <w:basedOn w:val="Normal"/>
    <w:link w:val="BodyText2Char"/>
    <w:unhideWhenUsed/>
    <w:rsid w:val="00A560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5608D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A5608D"/>
    <w:pPr>
      <w:ind w:left="720"/>
      <w:contextualSpacing/>
    </w:pPr>
  </w:style>
  <w:style w:type="paragraph" w:styleId="ListParagraph">
    <w:name w:val="List Paragraph"/>
    <w:basedOn w:val="Normal"/>
    <w:link w:val="ListParagraphChar"/>
    <w:qFormat/>
    <w:rsid w:val="00A5608D"/>
    <w:pPr>
      <w:ind w:left="720"/>
      <w:contextualSpacing/>
    </w:pPr>
  </w:style>
  <w:style w:type="paragraph" w:customStyle="1" w:styleId="pargraph">
    <w:name w:val="pargraph"/>
    <w:basedOn w:val="Normal"/>
    <w:qFormat/>
    <w:rsid w:val="00A5608D"/>
    <w:pPr>
      <w:ind w:firstLine="720"/>
      <w:jc w:val="both"/>
    </w:pPr>
  </w:style>
  <w:style w:type="paragraph" w:customStyle="1" w:styleId="FacultyBulletStyle">
    <w:name w:val="FacultyBulletStyle"/>
    <w:basedOn w:val="NormalWeb"/>
    <w:link w:val="FacultyBulletStyleChar"/>
    <w:qFormat/>
    <w:rsid w:val="00A5608D"/>
    <w:pPr>
      <w:numPr>
        <w:numId w:val="1"/>
      </w:numPr>
      <w:jc w:val="both"/>
    </w:pPr>
  </w:style>
  <w:style w:type="paragraph" w:customStyle="1" w:styleId="FacultyCVNumbering">
    <w:name w:val="FacultyCVNumbering"/>
    <w:basedOn w:val="ListParagraph"/>
    <w:link w:val="FacultyCVNumberingChar"/>
    <w:qFormat/>
    <w:rsid w:val="00A5608D"/>
    <w:pPr>
      <w:spacing w:before="120"/>
      <w:ind w:left="0"/>
      <w:contextualSpacing w:val="0"/>
    </w:pPr>
    <w:rPr>
      <w:rFonts w:asciiTheme="majorBidi" w:hAnsiTheme="majorBidi" w:cstheme="majorBidi"/>
      <w:b/>
      <w:bCs/>
    </w:rPr>
  </w:style>
  <w:style w:type="character" w:customStyle="1" w:styleId="FacultyBulletStyleChar">
    <w:name w:val="FacultyBulletStyle Char"/>
    <w:basedOn w:val="DefaultParagraphFont"/>
    <w:link w:val="FacultyBulletStyle"/>
    <w:rsid w:val="00A5608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608D"/>
    <w:rPr>
      <w:rFonts w:ascii="Times New Roman" w:eastAsia="Times New Roman" w:hAnsi="Times New Roman" w:cs="Times New Roman"/>
      <w:sz w:val="24"/>
      <w:szCs w:val="24"/>
    </w:rPr>
  </w:style>
  <w:style w:type="character" w:customStyle="1" w:styleId="FacultyCVNumberingChar">
    <w:name w:val="FacultyCVNumbering Char"/>
    <w:basedOn w:val="ListParagraphChar"/>
    <w:link w:val="FacultyCVNumbering"/>
    <w:rsid w:val="00A5608D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608D"/>
  </w:style>
  <w:style w:type="paragraph" w:styleId="Header">
    <w:name w:val="header"/>
    <w:basedOn w:val="Normal"/>
    <w:link w:val="HeaderChar"/>
    <w:uiPriority w:val="99"/>
    <w:unhideWhenUsed/>
    <w:rsid w:val="006F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E71F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55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5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08D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A5608D"/>
    <w:pPr>
      <w:spacing w:after="120"/>
      <w:jc w:val="center"/>
    </w:pPr>
    <w:rPr>
      <w:b/>
      <w:bCs/>
      <w:szCs w:val="20"/>
    </w:rPr>
  </w:style>
  <w:style w:type="paragraph" w:styleId="BodyText2">
    <w:name w:val="Body Text 2"/>
    <w:basedOn w:val="Normal"/>
    <w:link w:val="BodyText2Char"/>
    <w:unhideWhenUsed/>
    <w:rsid w:val="00A560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5608D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A5608D"/>
    <w:pPr>
      <w:ind w:left="720"/>
      <w:contextualSpacing/>
    </w:pPr>
  </w:style>
  <w:style w:type="paragraph" w:styleId="ListParagraph">
    <w:name w:val="List Paragraph"/>
    <w:basedOn w:val="Normal"/>
    <w:link w:val="ListParagraphChar"/>
    <w:qFormat/>
    <w:rsid w:val="00A5608D"/>
    <w:pPr>
      <w:ind w:left="720"/>
      <w:contextualSpacing/>
    </w:pPr>
  </w:style>
  <w:style w:type="paragraph" w:customStyle="1" w:styleId="pargraph">
    <w:name w:val="pargraph"/>
    <w:basedOn w:val="Normal"/>
    <w:qFormat/>
    <w:rsid w:val="00A5608D"/>
    <w:pPr>
      <w:ind w:firstLine="720"/>
      <w:jc w:val="both"/>
    </w:pPr>
  </w:style>
  <w:style w:type="paragraph" w:customStyle="1" w:styleId="FacultyBulletStyle">
    <w:name w:val="FacultyBulletStyle"/>
    <w:basedOn w:val="NormalWeb"/>
    <w:link w:val="FacultyBulletStyleChar"/>
    <w:qFormat/>
    <w:rsid w:val="00A5608D"/>
    <w:pPr>
      <w:numPr>
        <w:numId w:val="1"/>
      </w:numPr>
      <w:jc w:val="both"/>
    </w:pPr>
  </w:style>
  <w:style w:type="paragraph" w:customStyle="1" w:styleId="FacultyCVNumbering">
    <w:name w:val="FacultyCVNumbering"/>
    <w:basedOn w:val="ListParagraph"/>
    <w:link w:val="FacultyCVNumberingChar"/>
    <w:qFormat/>
    <w:rsid w:val="00A5608D"/>
    <w:pPr>
      <w:spacing w:before="120"/>
      <w:ind w:left="0"/>
      <w:contextualSpacing w:val="0"/>
    </w:pPr>
    <w:rPr>
      <w:rFonts w:asciiTheme="majorBidi" w:hAnsiTheme="majorBidi" w:cstheme="majorBidi"/>
      <w:b/>
      <w:bCs/>
    </w:rPr>
  </w:style>
  <w:style w:type="character" w:customStyle="1" w:styleId="FacultyBulletStyleChar">
    <w:name w:val="FacultyBulletStyle Char"/>
    <w:basedOn w:val="DefaultParagraphFont"/>
    <w:link w:val="FacultyBulletStyle"/>
    <w:rsid w:val="00A5608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608D"/>
    <w:rPr>
      <w:rFonts w:ascii="Times New Roman" w:eastAsia="Times New Roman" w:hAnsi="Times New Roman" w:cs="Times New Roman"/>
      <w:sz w:val="24"/>
      <w:szCs w:val="24"/>
    </w:rPr>
  </w:style>
  <w:style w:type="character" w:customStyle="1" w:styleId="FacultyCVNumberingChar">
    <w:name w:val="FacultyCVNumbering Char"/>
    <w:basedOn w:val="ListParagraphChar"/>
    <w:link w:val="FacultyCVNumbering"/>
    <w:rsid w:val="00A5608D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608D"/>
  </w:style>
  <w:style w:type="paragraph" w:styleId="Header">
    <w:name w:val="header"/>
    <w:basedOn w:val="Normal"/>
    <w:link w:val="HeaderChar"/>
    <w:uiPriority w:val="99"/>
    <w:unhideWhenUsed/>
    <w:rsid w:val="006F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E71F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55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7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1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6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9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6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3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96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26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c.ksu.edu.sa/twaires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wairesh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D0A0-A5BD-42FD-A7D3-F0FE4A96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Nora Al-Twairesh</cp:lastModifiedBy>
  <cp:revision>33</cp:revision>
  <cp:lastPrinted>2012-10-07T09:29:00Z</cp:lastPrinted>
  <dcterms:created xsi:type="dcterms:W3CDTF">2014-04-22T08:50:00Z</dcterms:created>
  <dcterms:modified xsi:type="dcterms:W3CDTF">2016-10-04T11:40:00Z</dcterms:modified>
</cp:coreProperties>
</file>