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5445CBEC" w:rsidR="008B5913" w:rsidRPr="007443DE" w:rsidRDefault="007146D4" w:rsidP="008B5913">
            <w:pPr>
              <w:rPr>
                <w:rFonts w:asciiTheme="majorBidi" w:hAnsiTheme="majorBidi" w:cstheme="majorBidi"/>
                <w:b/>
                <w:bCs/>
                <w:i/>
                <w:iCs/>
                <w:color w:val="0070C0"/>
                <w:sz w:val="28"/>
                <w:szCs w:val="28"/>
              </w:rPr>
            </w:pPr>
            <w:r w:rsidRPr="007443DE">
              <w:rPr>
                <w:rFonts w:asciiTheme="majorBidi" w:hAnsiTheme="majorBidi" w:cstheme="majorBidi"/>
                <w:b/>
                <w:bCs/>
                <w:i/>
                <w:iCs/>
                <w:color w:val="0070C0"/>
                <w:sz w:val="28"/>
                <w:szCs w:val="28"/>
              </w:rPr>
              <w:t>GENERAL GEOLOGY</w:t>
            </w:r>
          </w:p>
        </w:tc>
      </w:tr>
      <w:tr w:rsidR="008B5913" w:rsidRPr="005D2DDD" w14:paraId="6FD322C7" w14:textId="77777777" w:rsidTr="008B5913">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4A33ACC5" w:rsidR="008B5913" w:rsidRPr="007443DE" w:rsidRDefault="007146D4" w:rsidP="008B5913">
            <w:pPr>
              <w:rPr>
                <w:rFonts w:asciiTheme="majorBidi" w:hAnsiTheme="majorBidi" w:cstheme="majorBidi"/>
                <w:b/>
                <w:bCs/>
                <w:i/>
                <w:iCs/>
                <w:color w:val="0070C0"/>
                <w:sz w:val="28"/>
                <w:szCs w:val="28"/>
              </w:rPr>
            </w:pPr>
            <w:r w:rsidRPr="007443DE">
              <w:rPr>
                <w:rFonts w:asciiTheme="majorBidi" w:hAnsiTheme="majorBidi" w:cstheme="majorBidi"/>
                <w:b/>
                <w:bCs/>
                <w:i/>
                <w:iCs/>
                <w:color w:val="0070C0"/>
                <w:sz w:val="28"/>
                <w:szCs w:val="28"/>
              </w:rPr>
              <w:t>GEO 100</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39A5A5F1" w:rsidR="008B5913" w:rsidRPr="007443DE" w:rsidRDefault="007146D4" w:rsidP="008B5913">
            <w:pPr>
              <w:rPr>
                <w:rFonts w:asciiTheme="majorBidi" w:hAnsiTheme="majorBidi" w:cstheme="majorBidi"/>
                <w:b/>
                <w:bCs/>
                <w:i/>
                <w:iCs/>
                <w:color w:val="0070C0"/>
                <w:sz w:val="28"/>
                <w:szCs w:val="28"/>
              </w:rPr>
            </w:pPr>
            <w:r w:rsidRPr="007443DE">
              <w:rPr>
                <w:rFonts w:asciiTheme="majorBidi" w:hAnsiTheme="majorBidi" w:cstheme="majorBidi"/>
                <w:b/>
                <w:bCs/>
                <w:i/>
                <w:iCs/>
                <w:color w:val="0070C0"/>
                <w:sz w:val="28"/>
                <w:szCs w:val="28"/>
              </w:rPr>
              <w:t>Geology</w:t>
            </w:r>
            <w:r w:rsidR="00CB694B" w:rsidRPr="007443DE">
              <w:rPr>
                <w:rFonts w:asciiTheme="majorBidi" w:hAnsiTheme="majorBidi" w:cstheme="majorBidi"/>
                <w:b/>
                <w:bCs/>
                <w:i/>
                <w:iCs/>
                <w:color w:val="0070C0"/>
                <w:sz w:val="28"/>
                <w:szCs w:val="28"/>
              </w:rPr>
              <w:t xml:space="preserve"> B.Sc.</w:t>
            </w:r>
          </w:p>
        </w:tc>
      </w:tr>
      <w:tr w:rsidR="008B5913" w:rsidRPr="005D2DDD" w14:paraId="1F10EB1B" w14:textId="77777777" w:rsidTr="008B5913">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06C53EC8" w:rsidR="008B5913" w:rsidRPr="007443DE" w:rsidRDefault="007146D4" w:rsidP="008B5913">
            <w:pPr>
              <w:rPr>
                <w:rFonts w:asciiTheme="majorBidi" w:hAnsiTheme="majorBidi" w:cstheme="majorBidi"/>
                <w:b/>
                <w:bCs/>
                <w:i/>
                <w:iCs/>
                <w:color w:val="0070C0"/>
                <w:sz w:val="28"/>
                <w:szCs w:val="28"/>
                <w:lang w:bidi="ar-EG"/>
              </w:rPr>
            </w:pPr>
            <w:r w:rsidRPr="007443DE">
              <w:rPr>
                <w:rFonts w:asciiTheme="majorBidi" w:hAnsiTheme="majorBidi" w:cstheme="majorBidi"/>
                <w:b/>
                <w:bCs/>
                <w:i/>
                <w:iCs/>
                <w:color w:val="0070C0"/>
                <w:sz w:val="28"/>
                <w:szCs w:val="28"/>
                <w:lang w:bidi="ar-EG"/>
              </w:rPr>
              <w:t>Geology and Geophysics Department</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120E2825" w:rsidR="008B5913" w:rsidRPr="007443DE" w:rsidRDefault="007146D4" w:rsidP="008B5913">
            <w:pPr>
              <w:rPr>
                <w:rFonts w:asciiTheme="majorBidi" w:hAnsiTheme="majorBidi" w:cstheme="majorBidi"/>
                <w:b/>
                <w:bCs/>
                <w:i/>
                <w:iCs/>
                <w:color w:val="0070C0"/>
                <w:sz w:val="28"/>
                <w:szCs w:val="28"/>
              </w:rPr>
            </w:pPr>
            <w:r w:rsidRPr="007443DE">
              <w:rPr>
                <w:rFonts w:asciiTheme="majorBidi" w:hAnsiTheme="majorBidi" w:cstheme="majorBidi"/>
                <w:b/>
                <w:bCs/>
                <w:i/>
                <w:iCs/>
                <w:color w:val="0070C0"/>
                <w:sz w:val="28"/>
                <w:szCs w:val="28"/>
              </w:rPr>
              <w:t>College of Science</w:t>
            </w:r>
          </w:p>
        </w:tc>
      </w:tr>
      <w:tr w:rsidR="008B5913" w:rsidRPr="005D2DDD" w14:paraId="7D3B848E" w14:textId="77777777" w:rsidTr="008B5913">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6ECC056C" w:rsidR="008B5913" w:rsidRPr="007443DE" w:rsidRDefault="007146D4" w:rsidP="008B5913">
            <w:pPr>
              <w:rPr>
                <w:rFonts w:asciiTheme="majorBidi" w:hAnsiTheme="majorBidi" w:cstheme="majorBidi"/>
                <w:b/>
                <w:bCs/>
                <w:i/>
                <w:iCs/>
                <w:color w:val="0070C0"/>
                <w:sz w:val="28"/>
                <w:szCs w:val="28"/>
              </w:rPr>
            </w:pPr>
            <w:r w:rsidRPr="007443DE">
              <w:rPr>
                <w:rFonts w:asciiTheme="majorBidi" w:hAnsiTheme="majorBidi" w:cstheme="majorBidi"/>
                <w:b/>
                <w:bCs/>
                <w:i/>
                <w:iCs/>
                <w:color w:val="0070C0"/>
                <w:sz w:val="28"/>
                <w:szCs w:val="28"/>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72359BE3" w:rsidR="007A428A" w:rsidRDefault="0068061D">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68061D">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68061D">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68061D">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68061D">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68061D">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68061D">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68061D">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68061D">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68061D">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68061D">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68061D">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68061D">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68061D">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68061D">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386"/>
        <w:gridCol w:w="382"/>
        <w:gridCol w:w="338"/>
        <w:gridCol w:w="616"/>
        <w:gridCol w:w="270"/>
        <w:gridCol w:w="334"/>
        <w:gridCol w:w="295"/>
        <w:gridCol w:w="375"/>
        <w:gridCol w:w="1836"/>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7443DE" w:rsidRDefault="00591D51" w:rsidP="00F07193">
            <w:pPr>
              <w:rPr>
                <w:rFonts w:asciiTheme="majorBidi" w:hAnsiTheme="majorBidi" w:cstheme="majorBidi"/>
                <w:b/>
                <w:bCs/>
                <w:color w:val="0070C0"/>
                <w:sz w:val="26"/>
                <w:szCs w:val="26"/>
                <w:rtl/>
                <w:lang w:bidi="ar-EG"/>
              </w:rPr>
            </w:pPr>
            <w:r w:rsidRPr="007443DE">
              <w:rPr>
                <w:b/>
                <w:bCs/>
                <w:color w:val="0070C0"/>
              </w:rPr>
              <w:t>1.  Credit hours:</w:t>
            </w:r>
          </w:p>
        </w:tc>
        <w:tc>
          <w:tcPr>
            <w:tcW w:w="7240" w:type="dxa"/>
            <w:gridSpan w:val="13"/>
            <w:tcBorders>
              <w:left w:val="nil"/>
              <w:bottom w:val="single" w:sz="8" w:space="0" w:color="auto"/>
            </w:tcBorders>
          </w:tcPr>
          <w:p w14:paraId="67374992" w14:textId="02BED4B3" w:rsidR="00591D51" w:rsidRPr="007443DE" w:rsidRDefault="007146D4" w:rsidP="00F07193">
            <w:pPr>
              <w:rPr>
                <w:rFonts w:asciiTheme="majorBidi" w:hAnsiTheme="majorBidi" w:cstheme="majorBidi"/>
                <w:b/>
                <w:bCs/>
                <w:color w:val="0070C0"/>
                <w:rtl/>
                <w:lang w:bidi="ar-EG"/>
              </w:rPr>
            </w:pPr>
            <w:r w:rsidRPr="007443DE">
              <w:rPr>
                <w:rFonts w:asciiTheme="majorBidi" w:hAnsiTheme="majorBidi" w:cstheme="majorBidi"/>
                <w:b/>
                <w:bCs/>
                <w:color w:val="0070C0"/>
                <w:lang w:bidi="ar-EG"/>
              </w:rPr>
              <w:t>4</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7443DE" w:rsidRDefault="00F07193" w:rsidP="00F07193">
            <w:pPr>
              <w:rPr>
                <w:rFonts w:asciiTheme="majorBidi" w:hAnsiTheme="majorBidi" w:cstheme="majorBidi"/>
                <w:b/>
                <w:bCs/>
                <w:color w:val="0070C0"/>
                <w:rtl/>
                <w:lang w:bidi="ar-EG"/>
              </w:rPr>
            </w:pPr>
            <w:r w:rsidRPr="007443DE">
              <w:rPr>
                <w:b/>
                <w:bCs/>
                <w:color w:val="0070C0"/>
              </w:rPr>
              <w:t>2. Course type</w:t>
            </w:r>
          </w:p>
        </w:tc>
      </w:tr>
      <w:tr w:rsidR="008A682F" w:rsidRPr="005D2DDD" w14:paraId="431C3DD0" w14:textId="77777777" w:rsidTr="00CB694B">
        <w:trPr>
          <w:trHeight w:val="283"/>
          <w:jc w:val="center"/>
        </w:trPr>
        <w:tc>
          <w:tcPr>
            <w:tcW w:w="465" w:type="dxa"/>
            <w:tcBorders>
              <w:top w:val="nil"/>
              <w:bottom w:val="nil"/>
              <w:right w:val="nil"/>
            </w:tcBorders>
            <w:vAlign w:val="center"/>
          </w:tcPr>
          <w:p w14:paraId="3A9CB4DB" w14:textId="3659390B" w:rsidR="00591D51" w:rsidRPr="007443DE" w:rsidRDefault="00F07193" w:rsidP="00F07193">
            <w:pPr>
              <w:rPr>
                <w:rFonts w:asciiTheme="majorBidi" w:hAnsiTheme="majorBidi" w:cstheme="majorBidi"/>
                <w:b/>
                <w:bCs/>
                <w:color w:val="0070C0"/>
                <w:lang w:bidi="ar-EG"/>
              </w:rPr>
            </w:pPr>
            <w:r w:rsidRPr="007443DE">
              <w:rPr>
                <w:rFonts w:asciiTheme="majorBidi" w:hAnsiTheme="majorBidi" w:cstheme="majorBidi"/>
                <w:b/>
                <w:bCs/>
                <w:color w:val="0070C0"/>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7443DE" w:rsidRDefault="00F07193" w:rsidP="00F07193">
            <w:pPr>
              <w:jc w:val="right"/>
              <w:rPr>
                <w:rFonts w:asciiTheme="majorBidi" w:hAnsiTheme="majorBidi" w:cstheme="majorBidi"/>
                <w:b/>
                <w:bCs/>
                <w:color w:val="0070C0"/>
                <w:rtl/>
                <w:lang w:bidi="ar-EG"/>
              </w:rPr>
            </w:pPr>
            <w:r w:rsidRPr="007443DE">
              <w:rPr>
                <w:color w:val="0070C0"/>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7443DE" w:rsidRDefault="00591D51" w:rsidP="00F07193">
            <w:pPr>
              <w:rPr>
                <w:rFonts w:asciiTheme="majorBidi" w:hAnsiTheme="majorBidi" w:cstheme="majorBidi"/>
                <w:b/>
                <w:bCs/>
                <w:color w:val="0070C0"/>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7443DE" w:rsidRDefault="00F07193" w:rsidP="00F07193">
            <w:pPr>
              <w:jc w:val="right"/>
              <w:rPr>
                <w:rFonts w:asciiTheme="majorBidi" w:hAnsiTheme="majorBidi" w:cstheme="majorBidi"/>
                <w:b/>
                <w:bCs/>
                <w:color w:val="0070C0"/>
              </w:rPr>
            </w:pPr>
            <w:r w:rsidRPr="007443DE">
              <w:rPr>
                <w:color w:val="0070C0"/>
                <w:sz w:val="20"/>
                <w:szCs w:val="20"/>
              </w:rPr>
              <w:t>College</w:t>
            </w:r>
          </w:p>
        </w:tc>
        <w:tc>
          <w:tcPr>
            <w:tcW w:w="338" w:type="dxa"/>
            <w:tcBorders>
              <w:top w:val="single" w:sz="4" w:space="0" w:color="auto"/>
              <w:left w:val="single" w:sz="4" w:space="0" w:color="auto"/>
              <w:bottom w:val="single" w:sz="4" w:space="0" w:color="auto"/>
              <w:right w:val="single" w:sz="4" w:space="0" w:color="auto"/>
            </w:tcBorders>
            <w:vAlign w:val="center"/>
          </w:tcPr>
          <w:p w14:paraId="3CA483F7" w14:textId="2520CC42" w:rsidR="00591D51" w:rsidRPr="007443DE" w:rsidRDefault="00591D51" w:rsidP="00F07193">
            <w:pPr>
              <w:rPr>
                <w:rFonts w:asciiTheme="majorBidi" w:hAnsiTheme="majorBidi" w:cstheme="majorBidi"/>
                <w:b/>
                <w:bCs/>
                <w:color w:val="0070C0"/>
              </w:rPr>
            </w:pPr>
          </w:p>
        </w:tc>
        <w:tc>
          <w:tcPr>
            <w:tcW w:w="1515" w:type="dxa"/>
            <w:gridSpan w:val="4"/>
            <w:tcBorders>
              <w:top w:val="nil"/>
              <w:left w:val="single" w:sz="4" w:space="0" w:color="auto"/>
              <w:bottom w:val="nil"/>
              <w:right w:val="single" w:sz="4" w:space="0" w:color="auto"/>
            </w:tcBorders>
            <w:vAlign w:val="center"/>
          </w:tcPr>
          <w:p w14:paraId="0E677DCA" w14:textId="0F4C51C1" w:rsidR="00591D51" w:rsidRPr="007443DE" w:rsidRDefault="00F07193" w:rsidP="00F07193">
            <w:pPr>
              <w:jc w:val="right"/>
              <w:rPr>
                <w:rFonts w:asciiTheme="majorBidi" w:hAnsiTheme="majorBidi" w:cstheme="majorBidi"/>
                <w:color w:val="0070C0"/>
                <w:sz w:val="18"/>
                <w:szCs w:val="18"/>
                <w:rtl/>
                <w:lang w:bidi="ar-EG"/>
              </w:rPr>
            </w:pPr>
            <w:r w:rsidRPr="007443DE">
              <w:rPr>
                <w:color w:val="0070C0"/>
                <w:sz w:val="20"/>
                <w:szCs w:val="20"/>
              </w:rPr>
              <w:t>Department</w:t>
            </w:r>
          </w:p>
        </w:tc>
        <w:tc>
          <w:tcPr>
            <w:tcW w:w="375" w:type="dxa"/>
            <w:tcBorders>
              <w:top w:val="single" w:sz="4" w:space="0" w:color="auto"/>
              <w:left w:val="single" w:sz="4" w:space="0" w:color="auto"/>
              <w:bottom w:val="single" w:sz="4" w:space="0" w:color="auto"/>
              <w:right w:val="single" w:sz="4" w:space="0" w:color="auto"/>
            </w:tcBorders>
            <w:vAlign w:val="center"/>
          </w:tcPr>
          <w:p w14:paraId="335166CE" w14:textId="7648C7D4" w:rsidR="00591D51" w:rsidRPr="007443DE" w:rsidRDefault="00CB694B" w:rsidP="00F07193">
            <w:pPr>
              <w:rPr>
                <w:rFonts w:asciiTheme="majorBidi" w:hAnsiTheme="majorBidi" w:cstheme="majorBidi"/>
                <w:b/>
                <w:bCs/>
                <w:color w:val="0070C0"/>
              </w:rPr>
            </w:pPr>
            <w:r w:rsidRPr="007443DE">
              <w:rPr>
                <w:rFonts w:asciiTheme="majorBidi" w:hAnsiTheme="majorBidi" w:cstheme="majorBidi"/>
                <w:b/>
                <w:bCs/>
                <w:color w:val="0070C0"/>
              </w:rPr>
              <w:t>X</w:t>
            </w:r>
          </w:p>
        </w:tc>
        <w:tc>
          <w:tcPr>
            <w:tcW w:w="1836" w:type="dxa"/>
            <w:tcBorders>
              <w:top w:val="nil"/>
              <w:left w:val="single" w:sz="4" w:space="0" w:color="auto"/>
              <w:bottom w:val="nil"/>
              <w:right w:val="single" w:sz="4" w:space="0" w:color="auto"/>
            </w:tcBorders>
            <w:vAlign w:val="center"/>
          </w:tcPr>
          <w:p w14:paraId="54E1BE0F" w14:textId="2B1BCEFB" w:rsidR="00591D51" w:rsidRPr="007443DE" w:rsidRDefault="00F07193" w:rsidP="00F07193">
            <w:pPr>
              <w:jc w:val="right"/>
              <w:rPr>
                <w:rFonts w:asciiTheme="majorBidi" w:hAnsiTheme="majorBidi" w:cstheme="majorBidi"/>
                <w:b/>
                <w:bCs/>
                <w:color w:val="0070C0"/>
                <w:highlight w:val="yellow"/>
              </w:rPr>
            </w:pPr>
            <w:r w:rsidRPr="007443DE">
              <w:rPr>
                <w:color w:val="0070C0"/>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7443DE" w:rsidRDefault="00591D51" w:rsidP="00F07193">
            <w:pPr>
              <w:rPr>
                <w:rFonts w:asciiTheme="majorBidi" w:hAnsiTheme="majorBidi" w:cstheme="majorBidi"/>
                <w:b/>
                <w:bCs/>
                <w:color w:val="0070C0"/>
                <w:highlight w:val="yellow"/>
              </w:rPr>
            </w:pPr>
          </w:p>
        </w:tc>
        <w:tc>
          <w:tcPr>
            <w:tcW w:w="1744" w:type="dxa"/>
            <w:tcBorders>
              <w:top w:val="nil"/>
              <w:left w:val="single" w:sz="4" w:space="0" w:color="auto"/>
              <w:bottom w:val="nil"/>
            </w:tcBorders>
            <w:vAlign w:val="center"/>
          </w:tcPr>
          <w:p w14:paraId="3D38B248" w14:textId="77777777" w:rsidR="00591D51" w:rsidRPr="007443DE" w:rsidRDefault="00591D51" w:rsidP="00F07193">
            <w:pPr>
              <w:rPr>
                <w:rFonts w:asciiTheme="majorBidi" w:hAnsiTheme="majorBidi" w:cstheme="majorBidi"/>
                <w:b/>
                <w:bCs/>
                <w:color w:val="0070C0"/>
                <w:highlight w:val="yellow"/>
                <w:lang w:bidi="ar-EG"/>
              </w:rPr>
            </w:pPr>
          </w:p>
        </w:tc>
      </w:tr>
      <w:tr w:rsidR="008A682F" w:rsidRPr="005D2DDD" w14:paraId="189A5D03" w14:textId="77777777" w:rsidTr="00CB694B">
        <w:trPr>
          <w:trHeight w:val="283"/>
          <w:jc w:val="center"/>
        </w:trPr>
        <w:tc>
          <w:tcPr>
            <w:tcW w:w="1171" w:type="dxa"/>
            <w:gridSpan w:val="2"/>
            <w:tcBorders>
              <w:top w:val="nil"/>
              <w:bottom w:val="single" w:sz="8" w:space="0" w:color="auto"/>
              <w:right w:val="nil"/>
            </w:tcBorders>
            <w:vAlign w:val="center"/>
          </w:tcPr>
          <w:p w14:paraId="2D7C1D3F" w14:textId="63DDBA2A" w:rsidR="00591D51" w:rsidRPr="007443DE" w:rsidRDefault="00F07193" w:rsidP="00F07193">
            <w:pPr>
              <w:rPr>
                <w:rFonts w:asciiTheme="majorBidi" w:hAnsiTheme="majorBidi" w:cstheme="majorBidi"/>
                <w:b/>
                <w:bCs/>
                <w:color w:val="0070C0"/>
              </w:rPr>
            </w:pPr>
            <w:r w:rsidRPr="007443DE">
              <w:rPr>
                <w:rFonts w:asciiTheme="majorBidi" w:hAnsiTheme="majorBidi" w:cstheme="majorBidi"/>
                <w:b/>
                <w:bCs/>
                <w:color w:val="0070C0"/>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7443DE" w:rsidRDefault="00F07193" w:rsidP="00F07193">
            <w:pPr>
              <w:jc w:val="right"/>
              <w:rPr>
                <w:rFonts w:asciiTheme="majorBidi" w:hAnsiTheme="majorBidi" w:cstheme="majorBidi"/>
                <w:b/>
                <w:bCs/>
                <w:color w:val="0070C0"/>
                <w:rtl/>
                <w:lang w:bidi="ar-EG"/>
              </w:rPr>
            </w:pPr>
            <w:r w:rsidRPr="007443DE">
              <w:rPr>
                <w:color w:val="0070C0"/>
                <w:sz w:val="20"/>
                <w:szCs w:val="20"/>
              </w:rPr>
              <w:t>Required</w:t>
            </w:r>
          </w:p>
        </w:tc>
        <w:tc>
          <w:tcPr>
            <w:tcW w:w="386" w:type="dxa"/>
            <w:tcBorders>
              <w:top w:val="single" w:sz="4" w:space="0" w:color="auto"/>
              <w:left w:val="single" w:sz="4" w:space="0" w:color="auto"/>
              <w:bottom w:val="single" w:sz="8" w:space="0" w:color="auto"/>
              <w:right w:val="single" w:sz="4" w:space="0" w:color="auto"/>
            </w:tcBorders>
            <w:vAlign w:val="center"/>
          </w:tcPr>
          <w:p w14:paraId="37734DC9" w14:textId="3C26A7A9" w:rsidR="00591D51" w:rsidRPr="007443DE" w:rsidRDefault="00CB694B" w:rsidP="00F07193">
            <w:pPr>
              <w:rPr>
                <w:rFonts w:asciiTheme="majorBidi" w:hAnsiTheme="majorBidi" w:cstheme="majorBidi"/>
                <w:b/>
                <w:bCs/>
                <w:color w:val="0070C0"/>
                <w:lang w:bidi="ar-EG"/>
              </w:rPr>
            </w:pPr>
            <w:r w:rsidRPr="007443DE">
              <w:rPr>
                <w:rFonts w:asciiTheme="majorBidi" w:hAnsiTheme="majorBidi" w:cstheme="majorBidi"/>
                <w:b/>
                <w:bCs/>
                <w:color w:val="0070C0"/>
              </w:rPr>
              <w:t>X</w:t>
            </w:r>
          </w:p>
        </w:tc>
        <w:tc>
          <w:tcPr>
            <w:tcW w:w="1336" w:type="dxa"/>
            <w:gridSpan w:val="3"/>
            <w:tcBorders>
              <w:top w:val="nil"/>
              <w:left w:val="single" w:sz="4" w:space="0" w:color="auto"/>
              <w:bottom w:val="single" w:sz="8" w:space="0" w:color="auto"/>
              <w:right w:val="single" w:sz="4" w:space="0" w:color="auto"/>
            </w:tcBorders>
            <w:vAlign w:val="center"/>
          </w:tcPr>
          <w:p w14:paraId="5D7BDD2D" w14:textId="4CD5A398" w:rsidR="00591D51" w:rsidRPr="007443DE" w:rsidRDefault="00F07193" w:rsidP="00F07193">
            <w:pPr>
              <w:jc w:val="right"/>
              <w:rPr>
                <w:rFonts w:asciiTheme="majorBidi" w:hAnsiTheme="majorBidi" w:cstheme="majorBidi"/>
                <w:b/>
                <w:bCs/>
                <w:color w:val="0070C0"/>
                <w:rtl/>
                <w:lang w:bidi="ar-EG"/>
              </w:rPr>
            </w:pPr>
            <w:r w:rsidRPr="007443DE">
              <w:rPr>
                <w:color w:val="0070C0"/>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7443DE" w:rsidRDefault="00591D51" w:rsidP="00F07193">
            <w:pPr>
              <w:rPr>
                <w:rFonts w:asciiTheme="majorBidi" w:hAnsiTheme="majorBidi" w:cstheme="majorBidi"/>
                <w:b/>
                <w:bCs/>
                <w:color w:val="0070C0"/>
              </w:rPr>
            </w:pPr>
          </w:p>
        </w:tc>
        <w:tc>
          <w:tcPr>
            <w:tcW w:w="4854" w:type="dxa"/>
            <w:gridSpan w:val="6"/>
            <w:tcBorders>
              <w:top w:val="nil"/>
              <w:left w:val="single" w:sz="4" w:space="0" w:color="auto"/>
              <w:bottom w:val="single" w:sz="8" w:space="0" w:color="auto"/>
            </w:tcBorders>
            <w:vAlign w:val="center"/>
          </w:tcPr>
          <w:p w14:paraId="18EEB4CA" w14:textId="77777777" w:rsidR="00591D51" w:rsidRPr="007443DE" w:rsidRDefault="00591D51" w:rsidP="00F07193">
            <w:pPr>
              <w:rPr>
                <w:rFonts w:asciiTheme="majorBidi" w:hAnsiTheme="majorBidi" w:cstheme="majorBidi"/>
                <w:b/>
                <w:bCs/>
                <w:color w:val="0070C0"/>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7443DE" w:rsidRDefault="00CC4A74" w:rsidP="00CC4A74">
            <w:pPr>
              <w:rPr>
                <w:rFonts w:asciiTheme="majorBidi" w:hAnsiTheme="majorBidi" w:cstheme="majorBidi"/>
                <w:b/>
                <w:bCs/>
                <w:color w:val="0070C0"/>
                <w:rtl/>
                <w:lang w:bidi="ar-EG"/>
              </w:rPr>
            </w:pPr>
            <w:r w:rsidRPr="007443DE">
              <w:rPr>
                <w:b/>
                <w:bCs/>
                <w:color w:val="0070C0"/>
              </w:rPr>
              <w:t>3.  Level/year at which this course is offered:</w:t>
            </w:r>
          </w:p>
        </w:tc>
        <w:tc>
          <w:tcPr>
            <w:tcW w:w="4520" w:type="dxa"/>
            <w:gridSpan w:val="5"/>
            <w:tcBorders>
              <w:top w:val="single" w:sz="8" w:space="0" w:color="auto"/>
              <w:left w:val="nil"/>
              <w:bottom w:val="single" w:sz="8" w:space="0" w:color="auto"/>
            </w:tcBorders>
          </w:tcPr>
          <w:p w14:paraId="0E46B565" w14:textId="1671E5DF" w:rsidR="00CC4A74" w:rsidRPr="007443DE" w:rsidRDefault="007146D4" w:rsidP="00CC4A74">
            <w:pPr>
              <w:rPr>
                <w:rFonts w:asciiTheme="majorBidi" w:hAnsiTheme="majorBidi" w:cstheme="majorBidi"/>
                <w:b/>
                <w:bCs/>
                <w:color w:val="0070C0"/>
                <w:rtl/>
                <w:lang w:bidi="ar-EG"/>
              </w:rPr>
            </w:pPr>
            <w:r w:rsidRPr="007443DE">
              <w:rPr>
                <w:rFonts w:asciiTheme="majorBidi" w:hAnsiTheme="majorBidi" w:cstheme="majorBidi"/>
                <w:b/>
                <w:bCs/>
                <w:color w:val="0070C0"/>
                <w:lang w:bidi="ar-EG"/>
              </w:rPr>
              <w:t>3</w:t>
            </w:r>
            <w:r w:rsidRPr="007443DE">
              <w:rPr>
                <w:rFonts w:asciiTheme="majorBidi" w:hAnsiTheme="majorBidi" w:cstheme="majorBidi"/>
                <w:b/>
                <w:bCs/>
                <w:color w:val="0070C0"/>
                <w:vertAlign w:val="superscript"/>
                <w:lang w:bidi="ar-EG"/>
              </w:rPr>
              <w:t>rd</w:t>
            </w:r>
            <w:r w:rsidRPr="007443DE">
              <w:rPr>
                <w:rFonts w:asciiTheme="majorBidi" w:hAnsiTheme="majorBidi" w:cstheme="majorBidi"/>
                <w:b/>
                <w:bCs/>
                <w:color w:val="0070C0"/>
                <w:lang w:bidi="ar-EG"/>
              </w:rPr>
              <w:t xml:space="preserve"> Level</w:t>
            </w:r>
          </w:p>
        </w:tc>
      </w:tr>
      <w:tr w:rsidR="00E63B5F" w:rsidRPr="005D2DDD" w14:paraId="79106C60" w14:textId="77777777" w:rsidTr="00045D82">
        <w:trPr>
          <w:trHeight w:val="848"/>
          <w:jc w:val="center"/>
        </w:trPr>
        <w:tc>
          <w:tcPr>
            <w:tcW w:w="9325" w:type="dxa"/>
            <w:gridSpan w:val="17"/>
            <w:tcBorders>
              <w:top w:val="single" w:sz="8" w:space="0" w:color="auto"/>
            </w:tcBorders>
          </w:tcPr>
          <w:p w14:paraId="2581D80F" w14:textId="66018F6A" w:rsidR="00CB694B" w:rsidRPr="007443DE" w:rsidRDefault="00E63B5F" w:rsidP="00CB694B">
            <w:pPr>
              <w:rPr>
                <w:rFonts w:asciiTheme="majorBidi" w:hAnsiTheme="majorBidi" w:cstheme="majorBidi"/>
                <w:b/>
                <w:bCs/>
                <w:color w:val="0070C0"/>
                <w:rtl/>
                <w:lang w:bidi="ar-EG"/>
              </w:rPr>
            </w:pPr>
            <w:r w:rsidRPr="007443DE">
              <w:rPr>
                <w:b/>
                <w:bCs/>
                <w:color w:val="0070C0"/>
              </w:rPr>
              <w:t xml:space="preserve">4.  Pre-requisites for this course </w:t>
            </w:r>
            <w:r w:rsidRPr="007443DE">
              <w:rPr>
                <w:color w:val="0070C0"/>
                <w:sz w:val="20"/>
                <w:szCs w:val="20"/>
              </w:rPr>
              <w:t>(if any)</w:t>
            </w:r>
            <w:r w:rsidRPr="007443DE">
              <w:rPr>
                <w:b/>
                <w:bCs/>
                <w:color w:val="0070C0"/>
              </w:rPr>
              <w:t>:</w:t>
            </w:r>
            <w:r w:rsidR="00CB694B" w:rsidRPr="007443DE">
              <w:rPr>
                <w:rFonts w:asciiTheme="majorBidi" w:hAnsiTheme="majorBidi" w:cstheme="majorBidi"/>
                <w:b/>
                <w:bCs/>
                <w:color w:val="0070C0"/>
                <w:lang w:bidi="ar-EG"/>
              </w:rPr>
              <w:t xml:space="preserve"> None</w:t>
            </w:r>
          </w:p>
          <w:p w14:paraId="64E7B0C5" w14:textId="2775588C" w:rsidR="00CB694B" w:rsidRPr="007443DE" w:rsidRDefault="00CB694B" w:rsidP="00CB694B">
            <w:pPr>
              <w:rPr>
                <w:rFonts w:asciiTheme="majorBidi" w:hAnsiTheme="majorBidi" w:cstheme="majorBidi"/>
                <w:color w:val="0070C0"/>
                <w:rtl/>
                <w:lang w:bidi="ar-EG"/>
              </w:rPr>
            </w:pPr>
          </w:p>
          <w:p w14:paraId="5BD2CAAD" w14:textId="77777777" w:rsidR="00E63B5F" w:rsidRPr="007443DE" w:rsidRDefault="00E63B5F" w:rsidP="00CB694B">
            <w:pPr>
              <w:rPr>
                <w:rFonts w:asciiTheme="majorBidi" w:hAnsiTheme="majorBidi" w:cstheme="majorBidi"/>
                <w:color w:val="0070C0"/>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0BEF6D02" w:rsidR="007146D4" w:rsidRPr="007443DE" w:rsidRDefault="00CC4A74" w:rsidP="00CB694B">
            <w:pPr>
              <w:rPr>
                <w:b/>
                <w:bCs/>
                <w:color w:val="0070C0"/>
                <w:rtl/>
              </w:rPr>
            </w:pPr>
            <w:r w:rsidRPr="007443DE">
              <w:rPr>
                <w:b/>
                <w:bCs/>
                <w:color w:val="0070C0"/>
              </w:rPr>
              <w:t xml:space="preserve">5.  Co-requisites for this course </w:t>
            </w:r>
            <w:r w:rsidRPr="007443DE">
              <w:rPr>
                <w:color w:val="0070C0"/>
                <w:sz w:val="20"/>
                <w:szCs w:val="20"/>
              </w:rPr>
              <w:t>(if any)</w:t>
            </w:r>
            <w:r w:rsidRPr="007443DE">
              <w:rPr>
                <w:b/>
                <w:bCs/>
                <w:color w:val="0070C0"/>
              </w:rPr>
              <w:t>:</w:t>
            </w:r>
            <w:r w:rsidR="00CB694B" w:rsidRPr="007443DE">
              <w:rPr>
                <w:rFonts w:asciiTheme="majorBidi" w:hAnsiTheme="majorBidi" w:cstheme="majorBidi"/>
                <w:b/>
                <w:bCs/>
                <w:color w:val="0070C0"/>
                <w:lang w:bidi="ar-EG"/>
              </w:rPr>
              <w:t xml:space="preserve"> None</w:t>
            </w:r>
          </w:p>
        </w:tc>
      </w:tr>
      <w:tr w:rsidR="00591D51" w:rsidRPr="005D2DDD" w14:paraId="7F58EB75" w14:textId="77777777" w:rsidTr="008A682F">
        <w:trPr>
          <w:jc w:val="center"/>
        </w:trPr>
        <w:tc>
          <w:tcPr>
            <w:tcW w:w="9325" w:type="dxa"/>
            <w:gridSpan w:val="17"/>
            <w:tcBorders>
              <w:top w:val="nil"/>
            </w:tcBorders>
          </w:tcPr>
          <w:p w14:paraId="1E24A84A" w14:textId="54B015A1" w:rsidR="00591D51" w:rsidRPr="005D2DDD" w:rsidRDefault="00591D51" w:rsidP="007146D4">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679AAFFF" w:rsidR="00CC4A74" w:rsidRPr="007443DE" w:rsidRDefault="001C2FA9" w:rsidP="00CC4A74">
            <w:pPr>
              <w:bidi/>
              <w:jc w:val="center"/>
              <w:rPr>
                <w:rFonts w:asciiTheme="majorBidi" w:hAnsiTheme="majorBidi" w:cstheme="majorBidi"/>
                <w:color w:val="0070C0"/>
                <w:lang w:bidi="ar-EG"/>
              </w:rPr>
            </w:pPr>
            <w:r w:rsidRPr="007443DE">
              <w:rPr>
                <w:rFonts w:asciiTheme="majorBidi" w:hAnsiTheme="majorBidi" w:cstheme="majorBidi"/>
                <w:b/>
                <w:bCs/>
                <w:color w:val="0070C0"/>
                <w:lang w:bidi="ar-EG"/>
              </w:rPr>
              <w:t>75</w:t>
            </w:r>
          </w:p>
        </w:tc>
        <w:tc>
          <w:tcPr>
            <w:tcW w:w="2342" w:type="dxa"/>
            <w:tcBorders>
              <w:top w:val="single" w:sz="8" w:space="0" w:color="auto"/>
              <w:left w:val="single" w:sz="8" w:space="0" w:color="auto"/>
              <w:bottom w:val="dashSmallGap" w:sz="4" w:space="0" w:color="auto"/>
            </w:tcBorders>
            <w:vAlign w:val="center"/>
          </w:tcPr>
          <w:p w14:paraId="59A7CE3D" w14:textId="6010F8F9" w:rsidR="00CC4A74" w:rsidRPr="007443DE" w:rsidRDefault="002C4C6A" w:rsidP="00CC4A74">
            <w:pPr>
              <w:bidi/>
              <w:jc w:val="center"/>
              <w:rPr>
                <w:rFonts w:asciiTheme="majorBidi" w:hAnsiTheme="majorBidi" w:cstheme="majorBidi"/>
                <w:b/>
                <w:bCs/>
                <w:color w:val="0070C0"/>
              </w:rPr>
            </w:pPr>
            <w:r w:rsidRPr="007443DE">
              <w:rPr>
                <w:rFonts w:asciiTheme="majorBidi" w:hAnsiTheme="majorBidi" w:cstheme="majorBidi"/>
                <w:b/>
                <w:bCs/>
                <w:color w:val="0070C0"/>
              </w:rPr>
              <w:t>10</w:t>
            </w:r>
            <w:r w:rsidR="007146D4" w:rsidRPr="007443DE">
              <w:rPr>
                <w:rFonts w:asciiTheme="majorBidi" w:hAnsiTheme="majorBidi" w:cstheme="majorBidi"/>
                <w:b/>
                <w:bCs/>
                <w:color w:val="0070C0"/>
              </w:rPr>
              <w:t>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062C48AB"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6BEC8449"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2C4812A7" w:rsidR="0072359E" w:rsidRPr="007443DE" w:rsidRDefault="003F2F1D" w:rsidP="003F2F1D">
            <w:pPr>
              <w:jc w:val="center"/>
              <w:rPr>
                <w:rFonts w:asciiTheme="majorBidi" w:hAnsiTheme="majorBidi" w:cstheme="majorBidi"/>
                <w:b/>
                <w:bCs/>
                <w:color w:val="0070C0"/>
                <w:rtl/>
                <w:lang w:bidi="ar-EG"/>
              </w:rPr>
            </w:pPr>
            <w:r w:rsidRPr="007443DE">
              <w:rPr>
                <w:rFonts w:asciiTheme="majorBidi" w:hAnsiTheme="majorBidi" w:cstheme="majorBidi"/>
                <w:b/>
                <w:bCs/>
                <w:color w:val="0070C0"/>
                <w:lang w:bidi="ar-EG"/>
              </w:rPr>
              <w:t>45</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64005B25" w:rsidR="0072359E" w:rsidRPr="007443DE" w:rsidRDefault="003F2F1D" w:rsidP="003F2F1D">
            <w:pPr>
              <w:jc w:val="center"/>
              <w:rPr>
                <w:rFonts w:asciiTheme="majorBidi" w:hAnsiTheme="majorBidi" w:cstheme="majorBidi"/>
                <w:b/>
                <w:bCs/>
                <w:color w:val="0070C0"/>
                <w:rtl/>
                <w:lang w:bidi="ar-EG"/>
              </w:rPr>
            </w:pPr>
            <w:r w:rsidRPr="007443DE">
              <w:rPr>
                <w:rFonts w:asciiTheme="majorBidi" w:hAnsiTheme="majorBidi" w:cstheme="majorBidi"/>
                <w:b/>
                <w:bCs/>
                <w:color w:val="0070C0"/>
                <w:lang w:bidi="ar-EG"/>
              </w:rPr>
              <w:t>30</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3FD19792" w:rsidR="0072359E" w:rsidRPr="007443DE" w:rsidRDefault="0025282B" w:rsidP="003F2F1D">
            <w:pPr>
              <w:jc w:val="center"/>
              <w:rPr>
                <w:rFonts w:asciiTheme="majorBidi" w:hAnsiTheme="majorBidi" w:cstheme="majorBidi"/>
                <w:b/>
                <w:bCs/>
                <w:color w:val="0070C0"/>
                <w:rtl/>
                <w:lang w:bidi="ar-EG"/>
              </w:rPr>
            </w:pPr>
            <w:r w:rsidRPr="007443DE">
              <w:rPr>
                <w:rFonts w:asciiTheme="majorBidi" w:hAnsiTheme="majorBidi" w:cstheme="majorBidi"/>
                <w:b/>
                <w:bCs/>
                <w:color w:val="0070C0"/>
                <w:lang w:bidi="ar-EG"/>
              </w:rPr>
              <w:t>-</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66B09906" w:rsidR="0072359E" w:rsidRPr="007443DE" w:rsidRDefault="0025282B" w:rsidP="003F2F1D">
            <w:pPr>
              <w:jc w:val="center"/>
              <w:rPr>
                <w:rFonts w:asciiTheme="majorBidi" w:hAnsiTheme="majorBidi" w:cstheme="majorBidi"/>
                <w:b/>
                <w:bCs/>
                <w:color w:val="0070C0"/>
                <w:rtl/>
                <w:lang w:bidi="ar-EG"/>
              </w:rPr>
            </w:pPr>
            <w:r w:rsidRPr="007443DE">
              <w:rPr>
                <w:rFonts w:asciiTheme="majorBidi" w:hAnsiTheme="majorBidi" w:cstheme="majorBidi"/>
                <w:b/>
                <w:bCs/>
                <w:color w:val="0070C0"/>
                <w:lang w:bidi="ar-EG"/>
              </w:rPr>
              <w:t>-</w:t>
            </w: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7CB58968" w:rsidR="0072359E" w:rsidRPr="007443DE" w:rsidRDefault="003F2F1D" w:rsidP="003F2F1D">
            <w:pPr>
              <w:jc w:val="center"/>
              <w:rPr>
                <w:rFonts w:asciiTheme="majorBidi" w:hAnsiTheme="majorBidi" w:cstheme="majorBidi"/>
                <w:b/>
                <w:bCs/>
                <w:color w:val="0070C0"/>
                <w:rtl/>
                <w:lang w:bidi="ar-EG"/>
              </w:rPr>
            </w:pPr>
            <w:r w:rsidRPr="007443DE">
              <w:rPr>
                <w:rFonts w:asciiTheme="majorBidi" w:hAnsiTheme="majorBidi" w:cstheme="majorBidi"/>
                <w:b/>
                <w:bCs/>
                <w:color w:val="0070C0"/>
                <w:lang w:bidi="ar-EG"/>
              </w:rPr>
              <w:t>75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7443DE" w:rsidRDefault="0072359E" w:rsidP="0072359E">
            <w:pPr>
              <w:rPr>
                <w:rFonts w:asciiTheme="majorBidi" w:hAnsiTheme="majorBidi" w:cstheme="majorBidi"/>
                <w:b/>
                <w:bCs/>
                <w:color w:val="0070C0"/>
                <w:rtl/>
                <w:lang w:bidi="ar-EG"/>
              </w:rPr>
            </w:pPr>
            <w:r w:rsidRPr="007443DE">
              <w:rPr>
                <w:rFonts w:asciiTheme="majorBidi" w:hAnsiTheme="majorBidi" w:cstheme="majorBidi"/>
                <w:b/>
                <w:bCs/>
                <w:color w:val="0070C0"/>
                <w:lang w:bidi="ar-EG"/>
              </w:rPr>
              <w:t>Other Learning Hours</w:t>
            </w:r>
            <w:r w:rsidR="001B2F24" w:rsidRPr="007443DE">
              <w:rPr>
                <w:rFonts w:asciiTheme="majorBidi" w:hAnsiTheme="majorBidi" w:cstheme="majorBidi" w:hint="cs"/>
                <w:b/>
                <w:bCs/>
                <w:color w:val="0070C0"/>
                <w:rtl/>
                <w:lang w:bidi="ar-EG"/>
              </w:rPr>
              <w:t>*</w:t>
            </w:r>
          </w:p>
        </w:tc>
      </w:tr>
      <w:tr w:rsidR="003F2F1D"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3F2F1D" w:rsidRPr="000274EF" w:rsidRDefault="003F2F1D"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3F2F1D" w:rsidRPr="000274EF" w:rsidRDefault="003F2F1D"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248DB6F2" w:rsidR="003F2F1D" w:rsidRPr="007443DE" w:rsidRDefault="0025282B" w:rsidP="003F2F1D">
            <w:pPr>
              <w:jc w:val="center"/>
              <w:rPr>
                <w:rFonts w:asciiTheme="majorBidi" w:hAnsiTheme="majorBidi" w:cstheme="majorBidi"/>
                <w:color w:val="0070C0"/>
                <w:rtl/>
                <w:lang w:bidi="ar-EG"/>
              </w:rPr>
            </w:pPr>
            <w:r w:rsidRPr="007443DE">
              <w:rPr>
                <w:rFonts w:asciiTheme="majorBidi" w:hAnsiTheme="majorBidi" w:cstheme="majorBidi"/>
                <w:b/>
                <w:bCs/>
                <w:color w:val="0070C0"/>
                <w:sz w:val="28"/>
                <w:szCs w:val="28"/>
                <w:lang w:bidi="ar-EG"/>
              </w:rPr>
              <w:t>3</w:t>
            </w:r>
            <w:r w:rsidR="003F2F1D" w:rsidRPr="007443DE">
              <w:rPr>
                <w:rFonts w:asciiTheme="majorBidi" w:hAnsiTheme="majorBidi" w:cstheme="majorBidi"/>
                <w:b/>
                <w:bCs/>
                <w:color w:val="0070C0"/>
                <w:sz w:val="28"/>
                <w:szCs w:val="28"/>
                <w:lang w:bidi="ar-EG"/>
              </w:rPr>
              <w:t>0</w:t>
            </w:r>
          </w:p>
        </w:tc>
      </w:tr>
      <w:tr w:rsidR="003F2F1D"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3F2F1D" w:rsidRPr="000274EF" w:rsidRDefault="003F2F1D"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3F2F1D" w:rsidRPr="000274EF" w:rsidRDefault="003F2F1D"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7D9CEC73" w:rsidR="003F2F1D" w:rsidRPr="007443DE" w:rsidRDefault="0025282B" w:rsidP="003F2F1D">
            <w:pPr>
              <w:jc w:val="center"/>
              <w:rPr>
                <w:rFonts w:asciiTheme="majorBidi" w:hAnsiTheme="majorBidi" w:cstheme="majorBidi"/>
                <w:color w:val="0070C0"/>
                <w:rtl/>
                <w:lang w:bidi="ar-EG"/>
              </w:rPr>
            </w:pPr>
            <w:r w:rsidRPr="007443DE">
              <w:rPr>
                <w:rFonts w:asciiTheme="majorBidi" w:hAnsiTheme="majorBidi" w:cstheme="majorBidi"/>
                <w:b/>
                <w:bCs/>
                <w:color w:val="0070C0"/>
                <w:sz w:val="28"/>
                <w:szCs w:val="28"/>
                <w:lang w:bidi="ar-EG"/>
              </w:rPr>
              <w:t>10</w:t>
            </w:r>
          </w:p>
        </w:tc>
      </w:tr>
      <w:tr w:rsidR="003F2F1D"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3F2F1D" w:rsidRPr="000274EF" w:rsidRDefault="003F2F1D"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3F2F1D" w:rsidRPr="00443180" w:rsidRDefault="003F2F1D"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5E51E2A3" w:rsidR="003F2F1D" w:rsidRPr="007443DE" w:rsidRDefault="0025282B" w:rsidP="003F2F1D">
            <w:pPr>
              <w:jc w:val="center"/>
              <w:rPr>
                <w:rFonts w:asciiTheme="majorBidi" w:hAnsiTheme="majorBidi" w:cstheme="majorBidi"/>
                <w:color w:val="0070C0"/>
                <w:rtl/>
                <w:lang w:bidi="ar-EG"/>
              </w:rPr>
            </w:pPr>
            <w:r w:rsidRPr="007443DE">
              <w:rPr>
                <w:rFonts w:asciiTheme="majorBidi" w:hAnsiTheme="majorBidi" w:cstheme="majorBidi"/>
                <w:b/>
                <w:bCs/>
                <w:color w:val="0070C0"/>
                <w:sz w:val="28"/>
                <w:szCs w:val="28"/>
                <w:lang w:bidi="ar-EG"/>
              </w:rPr>
              <w:t>10</w:t>
            </w:r>
          </w:p>
        </w:tc>
      </w:tr>
      <w:tr w:rsidR="003F2F1D"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3F2F1D" w:rsidRPr="000274EF" w:rsidRDefault="003F2F1D"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3F2F1D" w:rsidRPr="000274EF" w:rsidRDefault="003F2F1D"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24C0344A" w:rsidR="003F2F1D" w:rsidRPr="007443DE" w:rsidRDefault="0025282B" w:rsidP="003F2F1D">
            <w:pPr>
              <w:jc w:val="center"/>
              <w:rPr>
                <w:rFonts w:asciiTheme="majorBidi" w:hAnsiTheme="majorBidi" w:cstheme="majorBidi"/>
                <w:color w:val="0070C0"/>
                <w:rtl/>
                <w:lang w:bidi="ar-EG"/>
              </w:rPr>
            </w:pPr>
            <w:r w:rsidRPr="007443DE">
              <w:rPr>
                <w:rFonts w:asciiTheme="majorBidi" w:hAnsiTheme="majorBidi" w:cstheme="majorBidi"/>
                <w:b/>
                <w:bCs/>
                <w:color w:val="0070C0"/>
                <w:sz w:val="28"/>
                <w:szCs w:val="28"/>
                <w:lang w:bidi="ar-EG"/>
              </w:rPr>
              <w:t>2</w:t>
            </w:r>
            <w:r w:rsidR="003F2F1D" w:rsidRPr="007443DE">
              <w:rPr>
                <w:rFonts w:asciiTheme="majorBidi" w:hAnsiTheme="majorBidi" w:cstheme="majorBidi"/>
                <w:b/>
                <w:bCs/>
                <w:color w:val="0070C0"/>
                <w:sz w:val="28"/>
                <w:szCs w:val="28"/>
                <w:lang w:bidi="ar-EG"/>
              </w:rPr>
              <w:t>0</w:t>
            </w:r>
          </w:p>
        </w:tc>
      </w:tr>
      <w:tr w:rsidR="003F2F1D"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3F2F1D" w:rsidRPr="000274EF" w:rsidRDefault="003F2F1D"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1F153829" w:rsidR="003F2F1D" w:rsidRPr="000274EF" w:rsidRDefault="003F2F1D"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5A0478C6" w14:textId="5FB20DF7" w:rsidR="003F2F1D" w:rsidRPr="007443DE" w:rsidRDefault="003F2F1D" w:rsidP="003F2F1D">
            <w:pPr>
              <w:jc w:val="center"/>
              <w:rPr>
                <w:rFonts w:asciiTheme="majorBidi" w:hAnsiTheme="majorBidi" w:cstheme="majorBidi"/>
                <w:color w:val="0070C0"/>
                <w:rtl/>
                <w:lang w:bidi="ar-EG"/>
              </w:rPr>
            </w:pPr>
            <w:r w:rsidRPr="007443DE">
              <w:rPr>
                <w:rFonts w:asciiTheme="majorBidi" w:hAnsiTheme="majorBidi" w:cstheme="majorBidi"/>
                <w:b/>
                <w:bCs/>
                <w:color w:val="0070C0"/>
                <w:sz w:val="28"/>
                <w:szCs w:val="28"/>
                <w:lang w:bidi="ar-EG"/>
              </w:rPr>
              <w:t>-</w:t>
            </w:r>
          </w:p>
        </w:tc>
      </w:tr>
      <w:tr w:rsidR="003F2F1D"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3F2F1D" w:rsidRPr="005D2DDD" w:rsidRDefault="003F2F1D"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3F2F1D" w:rsidRPr="008A5F1E" w:rsidRDefault="003F2F1D"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0960C194" w:rsidR="003F2F1D" w:rsidRPr="007443DE" w:rsidRDefault="0025282B" w:rsidP="003F2F1D">
            <w:pPr>
              <w:jc w:val="center"/>
              <w:rPr>
                <w:rFonts w:asciiTheme="majorBidi" w:hAnsiTheme="majorBidi" w:cstheme="majorBidi"/>
                <w:color w:val="0070C0"/>
                <w:rtl/>
                <w:lang w:bidi="ar-EG"/>
              </w:rPr>
            </w:pPr>
            <w:r w:rsidRPr="007443DE">
              <w:rPr>
                <w:rFonts w:asciiTheme="majorBidi" w:hAnsiTheme="majorBidi" w:cstheme="majorBidi"/>
                <w:b/>
                <w:bCs/>
                <w:color w:val="0070C0"/>
                <w:sz w:val="28"/>
                <w:szCs w:val="28"/>
                <w:lang w:bidi="ar-EG"/>
              </w:rPr>
              <w:t>7</w:t>
            </w:r>
            <w:r w:rsidR="003F2F1D" w:rsidRPr="007443DE">
              <w:rPr>
                <w:rFonts w:asciiTheme="majorBidi" w:hAnsiTheme="majorBidi" w:cstheme="majorBidi"/>
                <w:b/>
                <w:bCs/>
                <w:color w:val="0070C0"/>
                <w:sz w:val="28"/>
                <w:szCs w:val="28"/>
                <w:lang w:bidi="ar-EG"/>
              </w:rPr>
              <w:t>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49D5D2EE"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B09C95B" w14:textId="77777777" w:rsidR="005F672D" w:rsidRPr="005F672D" w:rsidRDefault="005F672D" w:rsidP="005F672D"/>
          <w:p w14:paraId="44D2A302" w14:textId="12877AAC" w:rsidR="00AA1554" w:rsidRPr="00743E1A" w:rsidRDefault="005F672D" w:rsidP="00341EEA">
            <w:pPr>
              <w:jc w:val="both"/>
              <w:rPr>
                <w:sz w:val="20"/>
                <w:szCs w:val="20"/>
              </w:rPr>
            </w:pPr>
            <w:r w:rsidRPr="007443DE">
              <w:rPr>
                <w:rFonts w:asciiTheme="majorBidi" w:hAnsiTheme="majorBidi" w:cstheme="majorBidi"/>
                <w:color w:val="0070C0"/>
              </w:rPr>
              <w:t>Introduction to physical geology and minerals – volcanism and intrusive igneous rocks – weathering, soil, sediments and sedimentary rocks – metamorphism and metamorphic rocks – water courses and groundwater – glaciers and glaciations – deserts and coasts – geological structures – earthquakes – plate tectonics – mountain belts and continental growth – earth resources.</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2F502287"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90FDDE2" w14:textId="3D1A26D2" w:rsidR="007146D4" w:rsidRPr="007146D4" w:rsidRDefault="007146D4" w:rsidP="007146D4"/>
        </w:tc>
      </w:tr>
      <w:tr w:rsidR="007443DE" w:rsidRPr="007443DE" w14:paraId="262467F2" w14:textId="77777777" w:rsidTr="005E4CF7">
        <w:tc>
          <w:tcPr>
            <w:tcW w:w="9325" w:type="dxa"/>
            <w:tcBorders>
              <w:top w:val="nil"/>
              <w:left w:val="single" w:sz="12" w:space="0" w:color="auto"/>
              <w:bottom w:val="single" w:sz="12" w:space="0" w:color="auto"/>
              <w:right w:val="single" w:sz="12" w:space="0" w:color="auto"/>
            </w:tcBorders>
          </w:tcPr>
          <w:p w14:paraId="227E4A87" w14:textId="47B913EC" w:rsidR="007146D4" w:rsidRPr="007443DE" w:rsidRDefault="007146D4" w:rsidP="00E177E6">
            <w:pPr>
              <w:pStyle w:val="NormalWeb"/>
              <w:numPr>
                <w:ilvl w:val="0"/>
                <w:numId w:val="11"/>
              </w:numPr>
              <w:jc w:val="both"/>
              <w:rPr>
                <w:color w:val="0070C0"/>
              </w:rPr>
            </w:pPr>
            <w:r w:rsidRPr="007443DE">
              <w:rPr>
                <w:color w:val="0070C0"/>
              </w:rPr>
              <w:t xml:space="preserve">This course addresses the general education outcome relating to communications as follows: </w:t>
            </w:r>
          </w:p>
          <w:p w14:paraId="61FDF036" w14:textId="77777777" w:rsidR="007146D4" w:rsidRPr="007443DE" w:rsidRDefault="007146D4" w:rsidP="00341EEA">
            <w:pPr>
              <w:pStyle w:val="NormalWeb"/>
              <w:jc w:val="both"/>
              <w:rPr>
                <w:color w:val="0070C0"/>
              </w:rPr>
            </w:pPr>
            <w:r w:rsidRPr="007443DE">
              <w:rPr>
                <w:color w:val="0070C0"/>
              </w:rPr>
              <w:t xml:space="preserve">        a. Students develop their reading comprehension skills by reading the textbook, handout materials, and/or web materials. </w:t>
            </w:r>
          </w:p>
          <w:p w14:paraId="65F53948" w14:textId="77777777" w:rsidR="007146D4" w:rsidRPr="007443DE" w:rsidRDefault="007146D4" w:rsidP="00341EEA">
            <w:pPr>
              <w:pStyle w:val="NormalWeb"/>
              <w:jc w:val="both"/>
              <w:rPr>
                <w:color w:val="0070C0"/>
              </w:rPr>
            </w:pPr>
            <w:r w:rsidRPr="007443DE">
              <w:rPr>
                <w:color w:val="0070C0"/>
              </w:rPr>
              <w:t xml:space="preserve">        b. Students develop their writing skills through a variety of homework assignments, tests, and quizzes. </w:t>
            </w:r>
          </w:p>
          <w:p w14:paraId="0BA36E0E" w14:textId="77777777" w:rsidR="007146D4" w:rsidRPr="007443DE" w:rsidRDefault="007146D4" w:rsidP="00341EEA">
            <w:pPr>
              <w:pStyle w:val="NormalWeb"/>
              <w:jc w:val="both"/>
              <w:rPr>
                <w:color w:val="0070C0"/>
              </w:rPr>
            </w:pPr>
            <w:r w:rsidRPr="007443DE">
              <w:rPr>
                <w:color w:val="0070C0"/>
              </w:rPr>
              <w:t xml:space="preserve">        c. Students develop their speaking/communications skills through class discussions, by asking questions in class verbally or through electronic media as well as interactions with their peers in and out of class. </w:t>
            </w:r>
          </w:p>
          <w:p w14:paraId="17C1BBF9" w14:textId="30531B48" w:rsidR="007146D4" w:rsidRPr="007443DE" w:rsidRDefault="007146D4" w:rsidP="00E177E6">
            <w:pPr>
              <w:pStyle w:val="NormalWeb"/>
              <w:numPr>
                <w:ilvl w:val="0"/>
                <w:numId w:val="11"/>
              </w:numPr>
              <w:jc w:val="both"/>
              <w:rPr>
                <w:color w:val="0070C0"/>
              </w:rPr>
            </w:pPr>
            <w:r w:rsidRPr="007443DE">
              <w:rPr>
                <w:color w:val="0070C0"/>
              </w:rPr>
              <w:t xml:space="preserve">This course addresses the general education outcomes of recognition and application of scientific inquiry as follows: </w:t>
            </w:r>
          </w:p>
          <w:p w14:paraId="7E54EB5D" w14:textId="77777777" w:rsidR="007146D4" w:rsidRPr="007443DE" w:rsidRDefault="007146D4" w:rsidP="00341EEA">
            <w:pPr>
              <w:pStyle w:val="NormalWeb"/>
              <w:jc w:val="both"/>
              <w:rPr>
                <w:color w:val="0070C0"/>
              </w:rPr>
            </w:pPr>
            <w:r w:rsidRPr="007443DE">
              <w:rPr>
                <w:color w:val="0070C0"/>
              </w:rPr>
              <w:t xml:space="preserve">        a. Students must apply the geological principles to explain various observed natural phenomena that occur on the Earth's surface as well as in the interior of the Earth. </w:t>
            </w:r>
          </w:p>
          <w:p w14:paraId="1AD63990" w14:textId="77777777" w:rsidR="007146D4" w:rsidRPr="007443DE" w:rsidRDefault="007146D4" w:rsidP="00341EEA">
            <w:pPr>
              <w:pStyle w:val="NormalWeb"/>
              <w:jc w:val="both"/>
              <w:rPr>
                <w:color w:val="0070C0"/>
              </w:rPr>
            </w:pPr>
            <w:r w:rsidRPr="007443DE">
              <w:rPr>
                <w:color w:val="0070C0"/>
              </w:rPr>
              <w:t xml:space="preserve">        b. Students will develop their observation skills to be able to recognize the various geological features and materials the Earth </w:t>
            </w:r>
            <w:proofErr w:type="gramStart"/>
            <w:r w:rsidRPr="007443DE">
              <w:rPr>
                <w:color w:val="0070C0"/>
              </w:rPr>
              <w:t>is constructed</w:t>
            </w:r>
            <w:proofErr w:type="gramEnd"/>
            <w:r w:rsidRPr="007443DE">
              <w:rPr>
                <w:color w:val="0070C0"/>
              </w:rPr>
              <w:t xml:space="preserve"> from. </w:t>
            </w:r>
          </w:p>
          <w:p w14:paraId="276AF6A5" w14:textId="77777777" w:rsidR="007146D4" w:rsidRPr="007443DE" w:rsidRDefault="007146D4" w:rsidP="00341EEA">
            <w:pPr>
              <w:pStyle w:val="NormalWeb"/>
              <w:jc w:val="both"/>
              <w:rPr>
                <w:color w:val="0070C0"/>
              </w:rPr>
            </w:pPr>
            <w:r w:rsidRPr="007443DE">
              <w:rPr>
                <w:color w:val="0070C0"/>
              </w:rPr>
              <w:t xml:space="preserve">        c. Students will develop the skills of inquiry by use of the scientific method to experience, evaluate, and synthesize data as applied to various geological problems. </w:t>
            </w:r>
          </w:p>
          <w:p w14:paraId="4D84EDA9" w14:textId="340F9937" w:rsidR="007146D4" w:rsidRPr="007443DE" w:rsidRDefault="007146D4" w:rsidP="00E177E6">
            <w:pPr>
              <w:pStyle w:val="NormalWeb"/>
              <w:numPr>
                <w:ilvl w:val="0"/>
                <w:numId w:val="11"/>
              </w:numPr>
              <w:jc w:val="both"/>
              <w:rPr>
                <w:color w:val="0070C0"/>
              </w:rPr>
            </w:pPr>
            <w:r w:rsidRPr="007443DE">
              <w:rPr>
                <w:color w:val="0070C0"/>
              </w:rPr>
              <w:t xml:space="preserve">This course addresses the general education outcomes of developing effective individual, and at times, group problem-solving and critical thinking skills as applied to geology. </w:t>
            </w:r>
          </w:p>
          <w:p w14:paraId="7F9E3E70" w14:textId="77777777" w:rsidR="007146D4" w:rsidRPr="007443DE" w:rsidRDefault="007146D4" w:rsidP="00E177E6">
            <w:pPr>
              <w:pStyle w:val="NormalWeb"/>
              <w:ind w:left="774" w:hanging="270"/>
              <w:jc w:val="both"/>
              <w:rPr>
                <w:color w:val="0070C0"/>
                <w:sz w:val="22"/>
                <w:szCs w:val="22"/>
              </w:rPr>
            </w:pPr>
            <w:r w:rsidRPr="007443DE">
              <w:rPr>
                <w:color w:val="0070C0"/>
              </w:rPr>
              <w:t>a. Students will develop their ability to solve problems and think critically by applying their acquired knowledge of geology to various problems that deal with geological issues as well as geological hazards.</w:t>
            </w:r>
          </w:p>
          <w:p w14:paraId="02162209" w14:textId="7CA4C37A" w:rsidR="007146D4" w:rsidRPr="007443DE" w:rsidRDefault="007146D4" w:rsidP="007146D4">
            <w:pPr>
              <w:rPr>
                <w:color w:val="0070C0"/>
              </w:rPr>
            </w:pPr>
          </w:p>
        </w:tc>
      </w:tr>
    </w:tbl>
    <w:p w14:paraId="31910F2A" w14:textId="326F90E2" w:rsidR="00465FB7" w:rsidRPr="007443DE" w:rsidRDefault="00725B79" w:rsidP="00465FB7">
      <w:pPr>
        <w:pStyle w:val="Heading2"/>
        <w:jc w:val="left"/>
        <w:rPr>
          <w:rFonts w:asciiTheme="majorBidi" w:hAnsiTheme="majorBidi" w:cstheme="majorBidi"/>
          <w:color w:val="0070C0"/>
          <w:sz w:val="26"/>
          <w:szCs w:val="26"/>
        </w:rPr>
      </w:pPr>
      <w:bookmarkStart w:id="6" w:name="_Toc951377"/>
      <w:r w:rsidRPr="007443DE">
        <w:rPr>
          <w:rFonts w:asciiTheme="majorBidi" w:hAnsiTheme="majorBidi" w:cstheme="majorBidi"/>
          <w:color w:val="0070C0"/>
          <w:sz w:val="26"/>
          <w:szCs w:val="26"/>
        </w:rPr>
        <w:t>3</w:t>
      </w:r>
      <w:r w:rsidR="009203AA" w:rsidRPr="007443DE">
        <w:rPr>
          <w:rFonts w:asciiTheme="majorBidi" w:hAnsiTheme="majorBidi" w:cstheme="majorBidi"/>
          <w:color w:val="0070C0"/>
          <w:sz w:val="26"/>
          <w:szCs w:val="26"/>
        </w:rPr>
        <w:t>. Course Learning Outcomes</w:t>
      </w:r>
      <w:bookmarkEnd w:id="6"/>
      <w:r w:rsidR="009203AA" w:rsidRPr="007443DE">
        <w:rPr>
          <w:rFonts w:asciiTheme="majorBidi" w:hAnsiTheme="majorBidi" w:cstheme="majorBidi"/>
          <w:color w:val="0070C0"/>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341EEA" w:rsidRPr="005D2DDD" w14:paraId="65BE9983" w14:textId="77777777" w:rsidTr="002648A9">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341EEA" w:rsidRPr="002648A9" w:rsidRDefault="00341EEA" w:rsidP="007146D4">
            <w:pPr>
              <w:rPr>
                <w:rFonts w:asciiTheme="majorBidi" w:hAnsiTheme="majorBidi" w:cstheme="majorBidi"/>
                <w:color w:val="FF0000"/>
              </w:rPr>
            </w:pPr>
            <w:r w:rsidRPr="002648A9">
              <w:rPr>
                <w:rFonts w:asciiTheme="majorBidi" w:hAnsiTheme="majorBidi" w:cstheme="majorBidi"/>
                <w:color w:val="FF0000"/>
              </w:rPr>
              <w:t>1.1</w:t>
            </w:r>
          </w:p>
        </w:tc>
        <w:tc>
          <w:tcPr>
            <w:tcW w:w="7143" w:type="dxa"/>
            <w:tcBorders>
              <w:top w:val="dashSmallGap" w:sz="4" w:space="0" w:color="auto"/>
              <w:left w:val="single" w:sz="8" w:space="0" w:color="auto"/>
              <w:bottom w:val="dashSmallGap" w:sz="4" w:space="0" w:color="auto"/>
            </w:tcBorders>
          </w:tcPr>
          <w:p w14:paraId="0327DA93" w14:textId="4032D998" w:rsidR="00341EEA" w:rsidRPr="007443DE" w:rsidRDefault="00341EEA" w:rsidP="00341EEA">
            <w:pPr>
              <w:jc w:val="lowKashida"/>
              <w:rPr>
                <w:rFonts w:asciiTheme="majorBidi" w:hAnsiTheme="majorBidi" w:cstheme="majorBidi"/>
                <w:color w:val="0070C0"/>
              </w:rPr>
            </w:pPr>
            <w:r w:rsidRPr="007443DE">
              <w:rPr>
                <w:color w:val="0070C0"/>
              </w:rPr>
              <w:t>Describe origin of Earth</w:t>
            </w:r>
          </w:p>
        </w:tc>
        <w:tc>
          <w:tcPr>
            <w:tcW w:w="1578" w:type="dxa"/>
            <w:vMerge w:val="restart"/>
            <w:tcBorders>
              <w:top w:val="dashSmallGap" w:sz="4" w:space="0" w:color="auto"/>
              <w:left w:val="single" w:sz="8" w:space="0" w:color="auto"/>
              <w:right w:val="single" w:sz="12" w:space="0" w:color="auto"/>
            </w:tcBorders>
          </w:tcPr>
          <w:p w14:paraId="28627F69" w14:textId="4B054D86" w:rsidR="00341EEA" w:rsidRPr="007443DE" w:rsidRDefault="00862E28" w:rsidP="00862E28">
            <w:pPr>
              <w:rPr>
                <w:rFonts w:asciiTheme="majorBidi" w:hAnsiTheme="majorBidi" w:cstheme="majorBidi"/>
                <w:color w:val="0070C0"/>
              </w:rPr>
            </w:pPr>
            <w:r w:rsidRPr="007443DE">
              <w:rPr>
                <w:color w:val="0070C0"/>
              </w:rPr>
              <w:t>Acquire knowledge about  origin of Earth and different types of rocks and minerals</w:t>
            </w:r>
          </w:p>
        </w:tc>
      </w:tr>
      <w:tr w:rsidR="00341EEA" w:rsidRPr="005D2DDD" w14:paraId="0E48819A" w14:textId="77777777" w:rsidTr="002648A9">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341EEA" w:rsidRPr="002648A9" w:rsidRDefault="00341EEA" w:rsidP="007146D4">
            <w:pPr>
              <w:rPr>
                <w:rFonts w:asciiTheme="majorBidi" w:hAnsiTheme="majorBidi" w:cstheme="majorBidi"/>
                <w:color w:val="FF0000"/>
              </w:rPr>
            </w:pPr>
            <w:r w:rsidRPr="002648A9">
              <w:rPr>
                <w:rFonts w:asciiTheme="majorBidi" w:hAnsiTheme="majorBidi" w:cstheme="majorBidi"/>
                <w:color w:val="FF0000"/>
              </w:rPr>
              <w:lastRenderedPageBreak/>
              <w:t>1.2</w:t>
            </w:r>
          </w:p>
        </w:tc>
        <w:tc>
          <w:tcPr>
            <w:tcW w:w="7143" w:type="dxa"/>
            <w:tcBorders>
              <w:top w:val="dashSmallGap" w:sz="4" w:space="0" w:color="auto"/>
              <w:left w:val="single" w:sz="8" w:space="0" w:color="auto"/>
              <w:bottom w:val="dashSmallGap" w:sz="4" w:space="0" w:color="auto"/>
            </w:tcBorders>
          </w:tcPr>
          <w:p w14:paraId="0BA41CA8" w14:textId="2AD1B6A5" w:rsidR="00341EEA" w:rsidRPr="007443DE" w:rsidRDefault="00341EEA" w:rsidP="007146D4">
            <w:pPr>
              <w:jc w:val="lowKashida"/>
              <w:rPr>
                <w:rFonts w:asciiTheme="majorBidi" w:hAnsiTheme="majorBidi" w:cstheme="majorBidi"/>
                <w:color w:val="0070C0"/>
              </w:rPr>
            </w:pPr>
            <w:r w:rsidRPr="007443DE">
              <w:rPr>
                <w:color w:val="0070C0"/>
              </w:rPr>
              <w:t>Outline how different rock types and minerals are formed</w:t>
            </w:r>
          </w:p>
        </w:tc>
        <w:tc>
          <w:tcPr>
            <w:tcW w:w="1578" w:type="dxa"/>
            <w:vMerge/>
            <w:tcBorders>
              <w:left w:val="single" w:sz="8" w:space="0" w:color="auto"/>
              <w:right w:val="single" w:sz="12" w:space="0" w:color="auto"/>
            </w:tcBorders>
          </w:tcPr>
          <w:p w14:paraId="4B156174" w14:textId="77777777" w:rsidR="00341EEA" w:rsidRPr="007443DE" w:rsidRDefault="00341EEA" w:rsidP="007146D4">
            <w:pPr>
              <w:rPr>
                <w:rFonts w:asciiTheme="majorBidi" w:hAnsiTheme="majorBidi" w:cstheme="majorBidi"/>
                <w:color w:val="0070C0"/>
              </w:rPr>
            </w:pPr>
          </w:p>
        </w:tc>
      </w:tr>
      <w:tr w:rsidR="00341EEA" w:rsidRPr="005D2DDD" w14:paraId="4AD6579E" w14:textId="77777777" w:rsidTr="002648A9">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341EEA" w:rsidRPr="00B4292A" w:rsidRDefault="00341EEA" w:rsidP="007146D4">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7777777" w:rsidR="00341EEA" w:rsidRPr="00B4292A" w:rsidRDefault="00341EEA" w:rsidP="007146D4">
            <w:pPr>
              <w:jc w:val="lowKashida"/>
              <w:rPr>
                <w:rFonts w:asciiTheme="majorBidi" w:hAnsiTheme="majorBidi" w:cstheme="majorBidi"/>
              </w:rPr>
            </w:pPr>
          </w:p>
        </w:tc>
        <w:tc>
          <w:tcPr>
            <w:tcW w:w="1578" w:type="dxa"/>
            <w:vMerge/>
            <w:tcBorders>
              <w:left w:val="single" w:sz="8" w:space="0" w:color="auto"/>
              <w:bottom w:val="dashSmallGap" w:sz="4" w:space="0" w:color="auto"/>
              <w:right w:val="single" w:sz="12" w:space="0" w:color="auto"/>
            </w:tcBorders>
          </w:tcPr>
          <w:p w14:paraId="114CD00E" w14:textId="77777777" w:rsidR="00341EEA" w:rsidRPr="00B4292A" w:rsidRDefault="00341EEA" w:rsidP="007146D4">
            <w:pPr>
              <w:rPr>
                <w:rFonts w:asciiTheme="majorBidi" w:hAnsiTheme="majorBidi" w:cstheme="majorBidi"/>
              </w:rPr>
            </w:pPr>
          </w:p>
        </w:tc>
      </w:tr>
      <w:tr w:rsidR="007146D4"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7146D4" w:rsidRPr="00B4292A" w:rsidRDefault="007146D4" w:rsidP="007146D4">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7146D4" w:rsidRPr="00B4292A" w:rsidRDefault="007146D4" w:rsidP="007146D4">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7146D4" w:rsidRPr="00B4292A" w:rsidRDefault="007146D4" w:rsidP="007146D4">
            <w:pPr>
              <w:rPr>
                <w:rFonts w:asciiTheme="majorBidi" w:hAnsiTheme="majorBidi" w:cstheme="majorBidi"/>
              </w:rPr>
            </w:pPr>
          </w:p>
        </w:tc>
      </w:tr>
      <w:tr w:rsidR="007146D4"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7146D4" w:rsidRPr="00E02FB7" w:rsidRDefault="007146D4" w:rsidP="007146D4">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7146D4" w:rsidRPr="00E02FB7" w:rsidRDefault="007146D4" w:rsidP="007146D4">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7146D4" w:rsidRPr="00B4292A" w:rsidRDefault="007146D4" w:rsidP="007146D4">
            <w:pPr>
              <w:rPr>
                <w:rFonts w:asciiTheme="majorBidi" w:hAnsiTheme="majorBidi" w:cstheme="majorBidi"/>
              </w:rPr>
            </w:pPr>
          </w:p>
        </w:tc>
      </w:tr>
      <w:tr w:rsidR="002648A9" w:rsidRPr="005D2DDD" w14:paraId="18D61DD6" w14:textId="77777777" w:rsidTr="002648A9">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2648A9" w:rsidRPr="00B4292A" w:rsidRDefault="002648A9" w:rsidP="007146D4">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283D8C8D" w:rsidR="002648A9" w:rsidRPr="007443DE" w:rsidRDefault="002648A9" w:rsidP="007146D4">
            <w:pPr>
              <w:jc w:val="lowKashida"/>
              <w:rPr>
                <w:rFonts w:asciiTheme="majorBidi" w:hAnsiTheme="majorBidi" w:cstheme="majorBidi"/>
                <w:color w:val="0070C0"/>
              </w:rPr>
            </w:pPr>
            <w:r w:rsidRPr="007443DE">
              <w:rPr>
                <w:color w:val="0070C0"/>
              </w:rPr>
              <w:t>Compare between various geologic features and materials</w:t>
            </w:r>
          </w:p>
        </w:tc>
        <w:tc>
          <w:tcPr>
            <w:tcW w:w="1578" w:type="dxa"/>
            <w:vMerge w:val="restart"/>
            <w:tcBorders>
              <w:top w:val="dashSmallGap" w:sz="4" w:space="0" w:color="auto"/>
              <w:left w:val="single" w:sz="8" w:space="0" w:color="auto"/>
              <w:right w:val="single" w:sz="12" w:space="0" w:color="auto"/>
            </w:tcBorders>
          </w:tcPr>
          <w:p w14:paraId="45A9AD70" w14:textId="2CCB52E2" w:rsidR="002648A9" w:rsidRPr="007443DE" w:rsidRDefault="002648A9" w:rsidP="002648A9">
            <w:pPr>
              <w:pStyle w:val="NormalWeb"/>
              <w:rPr>
                <w:color w:val="0070C0"/>
              </w:rPr>
            </w:pPr>
            <w:r w:rsidRPr="007443DE">
              <w:rPr>
                <w:color w:val="0070C0"/>
              </w:rPr>
              <w:t>Acquire skills about geologic features</w:t>
            </w:r>
            <w:r w:rsidR="006C573B" w:rsidRPr="007443DE">
              <w:rPr>
                <w:color w:val="0070C0"/>
              </w:rPr>
              <w:t xml:space="preserve"> internally and externally </w:t>
            </w:r>
            <w:r w:rsidRPr="007443DE">
              <w:rPr>
                <w:color w:val="0070C0"/>
              </w:rPr>
              <w:t xml:space="preserve"> </w:t>
            </w:r>
          </w:p>
          <w:p w14:paraId="1739A0AF" w14:textId="77777777" w:rsidR="002648A9" w:rsidRPr="007443DE" w:rsidRDefault="002648A9" w:rsidP="007146D4">
            <w:pPr>
              <w:rPr>
                <w:rFonts w:asciiTheme="majorBidi" w:hAnsiTheme="majorBidi" w:cstheme="majorBidi"/>
                <w:color w:val="0070C0"/>
              </w:rPr>
            </w:pPr>
          </w:p>
        </w:tc>
      </w:tr>
      <w:tr w:rsidR="002648A9" w:rsidRPr="005D2DDD" w14:paraId="126C2116" w14:textId="77777777" w:rsidTr="002648A9">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2648A9" w:rsidRPr="00B4292A" w:rsidRDefault="002648A9" w:rsidP="007146D4">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5C45CBD2" w:rsidR="002648A9" w:rsidRPr="007443DE" w:rsidRDefault="002648A9" w:rsidP="007146D4">
            <w:pPr>
              <w:jc w:val="lowKashida"/>
              <w:rPr>
                <w:rFonts w:asciiTheme="majorBidi" w:hAnsiTheme="majorBidi" w:cstheme="majorBidi"/>
                <w:color w:val="0070C0"/>
              </w:rPr>
            </w:pPr>
            <w:r w:rsidRPr="007443DE">
              <w:rPr>
                <w:color w:val="0070C0"/>
              </w:rPr>
              <w:t>Explain various observed natural phenomena that occur on the Earth's surface as well as in its interior</w:t>
            </w:r>
          </w:p>
        </w:tc>
        <w:tc>
          <w:tcPr>
            <w:tcW w:w="1578" w:type="dxa"/>
            <w:vMerge/>
            <w:tcBorders>
              <w:left w:val="single" w:sz="8" w:space="0" w:color="auto"/>
              <w:right w:val="single" w:sz="12" w:space="0" w:color="auto"/>
            </w:tcBorders>
          </w:tcPr>
          <w:p w14:paraId="3331A3F8" w14:textId="77777777" w:rsidR="002648A9" w:rsidRPr="00B4292A" w:rsidRDefault="002648A9" w:rsidP="007146D4">
            <w:pPr>
              <w:rPr>
                <w:rFonts w:asciiTheme="majorBidi" w:hAnsiTheme="majorBidi" w:cstheme="majorBidi"/>
              </w:rPr>
            </w:pPr>
          </w:p>
        </w:tc>
      </w:tr>
      <w:tr w:rsidR="002648A9" w:rsidRPr="005D2DDD" w14:paraId="744569F3" w14:textId="77777777" w:rsidTr="002648A9">
        <w:tc>
          <w:tcPr>
            <w:tcW w:w="604" w:type="dxa"/>
            <w:tcBorders>
              <w:top w:val="dashSmallGap" w:sz="4" w:space="0" w:color="auto"/>
              <w:left w:val="single" w:sz="12" w:space="0" w:color="auto"/>
              <w:bottom w:val="single" w:sz="12" w:space="0" w:color="auto"/>
              <w:right w:val="single" w:sz="8" w:space="0" w:color="auto"/>
            </w:tcBorders>
          </w:tcPr>
          <w:p w14:paraId="63197461" w14:textId="1ACBE572" w:rsidR="002648A9" w:rsidRPr="00B4292A" w:rsidRDefault="002648A9" w:rsidP="002648A9">
            <w:pPr>
              <w:rPr>
                <w:rFonts w:asciiTheme="majorBidi" w:hAnsiTheme="majorBidi" w:cstheme="majorBidi"/>
              </w:rPr>
            </w:pPr>
            <w:r w:rsidRPr="000530E8">
              <w:rPr>
                <w:rFonts w:asciiTheme="majorBidi" w:hAnsiTheme="majorBidi" w:cstheme="majorBidi"/>
              </w:rPr>
              <w:t>2.</w:t>
            </w:r>
            <w:r>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77C7CBF9" w14:textId="77777777" w:rsidR="002648A9" w:rsidRPr="007443DE" w:rsidRDefault="002648A9" w:rsidP="002648A9">
            <w:pPr>
              <w:rPr>
                <w:color w:val="0070C0"/>
              </w:rPr>
            </w:pPr>
            <w:r w:rsidRPr="007443DE">
              <w:rPr>
                <w:color w:val="0070C0"/>
              </w:rPr>
              <w:t>Work independently and as part of a team</w:t>
            </w:r>
          </w:p>
          <w:p w14:paraId="6292A4F9" w14:textId="77777777" w:rsidR="002648A9" w:rsidRPr="007443DE" w:rsidRDefault="002648A9" w:rsidP="007146D4">
            <w:pPr>
              <w:jc w:val="lowKashida"/>
              <w:rPr>
                <w:color w:val="0070C0"/>
              </w:rPr>
            </w:pPr>
          </w:p>
        </w:tc>
        <w:tc>
          <w:tcPr>
            <w:tcW w:w="1578" w:type="dxa"/>
            <w:vMerge/>
            <w:tcBorders>
              <w:left w:val="single" w:sz="8" w:space="0" w:color="auto"/>
              <w:right w:val="single" w:sz="12" w:space="0" w:color="auto"/>
            </w:tcBorders>
          </w:tcPr>
          <w:p w14:paraId="2ECFC856" w14:textId="77777777" w:rsidR="002648A9" w:rsidRPr="00B4292A" w:rsidRDefault="002648A9" w:rsidP="007146D4">
            <w:pPr>
              <w:rPr>
                <w:rFonts w:asciiTheme="majorBidi" w:hAnsiTheme="majorBidi" w:cstheme="majorBidi"/>
              </w:rPr>
            </w:pPr>
          </w:p>
        </w:tc>
      </w:tr>
      <w:tr w:rsidR="002648A9" w:rsidRPr="005D2DDD" w14:paraId="3AE460B8" w14:textId="77777777" w:rsidTr="002648A9">
        <w:tc>
          <w:tcPr>
            <w:tcW w:w="604" w:type="dxa"/>
            <w:tcBorders>
              <w:top w:val="dashSmallGap" w:sz="4" w:space="0" w:color="auto"/>
              <w:left w:val="single" w:sz="12" w:space="0" w:color="auto"/>
              <w:bottom w:val="single" w:sz="12" w:space="0" w:color="auto"/>
              <w:right w:val="single" w:sz="8" w:space="0" w:color="auto"/>
            </w:tcBorders>
          </w:tcPr>
          <w:p w14:paraId="25FE7FE6" w14:textId="502896DC" w:rsidR="002648A9" w:rsidRPr="00B4292A" w:rsidRDefault="002648A9" w:rsidP="002648A9">
            <w:pPr>
              <w:rPr>
                <w:rFonts w:asciiTheme="majorBidi" w:hAnsiTheme="majorBidi" w:cstheme="majorBidi"/>
              </w:rPr>
            </w:pPr>
            <w:r w:rsidRPr="000530E8">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2F7D4E55" w14:textId="77777777" w:rsidR="002648A9" w:rsidRPr="002648A9" w:rsidRDefault="002648A9" w:rsidP="006C573B">
            <w:pPr>
              <w:rPr>
                <w:color w:val="FF0000"/>
              </w:rPr>
            </w:pPr>
          </w:p>
        </w:tc>
        <w:tc>
          <w:tcPr>
            <w:tcW w:w="1578" w:type="dxa"/>
            <w:vMerge/>
            <w:tcBorders>
              <w:left w:val="single" w:sz="8" w:space="0" w:color="auto"/>
              <w:bottom w:val="single" w:sz="12" w:space="0" w:color="auto"/>
              <w:right w:val="single" w:sz="12" w:space="0" w:color="auto"/>
            </w:tcBorders>
          </w:tcPr>
          <w:p w14:paraId="7532DA0F" w14:textId="77777777" w:rsidR="002648A9" w:rsidRPr="00B4292A" w:rsidRDefault="002648A9" w:rsidP="007146D4">
            <w:pPr>
              <w:rPr>
                <w:rFonts w:asciiTheme="majorBidi" w:hAnsiTheme="majorBidi" w:cstheme="majorBidi"/>
              </w:rPr>
            </w:pPr>
          </w:p>
        </w:tc>
      </w:tr>
      <w:tr w:rsidR="002648A9"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2648A9" w:rsidRPr="00E02FB7" w:rsidRDefault="002648A9" w:rsidP="007146D4">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2648A9" w:rsidRPr="00E02FB7" w:rsidRDefault="002648A9" w:rsidP="007146D4">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2648A9" w:rsidRPr="00B4292A" w:rsidRDefault="002648A9" w:rsidP="007146D4">
            <w:pPr>
              <w:rPr>
                <w:rFonts w:asciiTheme="majorBidi" w:hAnsiTheme="majorBidi" w:cstheme="majorBidi"/>
              </w:rPr>
            </w:pPr>
          </w:p>
        </w:tc>
      </w:tr>
      <w:tr w:rsidR="002648A9" w:rsidRPr="005D2DDD" w14:paraId="0D335778" w14:textId="77777777" w:rsidTr="002648A9">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2648A9" w:rsidRPr="00B4292A" w:rsidRDefault="002648A9" w:rsidP="007146D4">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49B193CF" w:rsidR="002648A9" w:rsidRPr="007443DE" w:rsidRDefault="002648A9" w:rsidP="002648A9">
            <w:pPr>
              <w:spacing w:before="100" w:beforeAutospacing="1" w:after="100" w:afterAutospacing="1"/>
              <w:rPr>
                <w:rFonts w:cs="Arial"/>
                <w:color w:val="0070C0"/>
              </w:rPr>
            </w:pPr>
            <w:r w:rsidRPr="007443DE">
              <w:rPr>
                <w:rFonts w:cs="Arial"/>
                <w:color w:val="0070C0"/>
              </w:rPr>
              <w:t>Scientific writing</w:t>
            </w:r>
          </w:p>
        </w:tc>
        <w:tc>
          <w:tcPr>
            <w:tcW w:w="1578" w:type="dxa"/>
            <w:vMerge w:val="restart"/>
            <w:tcBorders>
              <w:top w:val="dashSmallGap" w:sz="4" w:space="0" w:color="auto"/>
              <w:left w:val="single" w:sz="8" w:space="0" w:color="auto"/>
              <w:right w:val="single" w:sz="12" w:space="0" w:color="auto"/>
            </w:tcBorders>
          </w:tcPr>
          <w:p w14:paraId="05219B8B" w14:textId="6FC6987E" w:rsidR="006C573B" w:rsidRPr="007443DE" w:rsidRDefault="006C573B" w:rsidP="006C573B">
            <w:pPr>
              <w:pStyle w:val="Default"/>
              <w:rPr>
                <w:color w:val="0070C0"/>
              </w:rPr>
            </w:pPr>
            <w:r w:rsidRPr="007443DE">
              <w:rPr>
                <w:color w:val="0070C0"/>
              </w:rPr>
              <w:t xml:space="preserve">Communicate appropriately, oral and written as individual as well as in </w:t>
            </w:r>
            <w:proofErr w:type="gramStart"/>
            <w:r w:rsidRPr="007443DE">
              <w:rPr>
                <w:color w:val="0070C0"/>
              </w:rPr>
              <w:t>team-work</w:t>
            </w:r>
            <w:proofErr w:type="gramEnd"/>
            <w:r w:rsidRPr="007443DE">
              <w:rPr>
                <w:color w:val="0070C0"/>
              </w:rPr>
              <w:t xml:space="preserve"> or groups.</w:t>
            </w:r>
          </w:p>
          <w:p w14:paraId="01EA1BA6" w14:textId="77777777" w:rsidR="002648A9" w:rsidRPr="007443DE" w:rsidRDefault="002648A9" w:rsidP="007146D4">
            <w:pPr>
              <w:rPr>
                <w:rFonts w:asciiTheme="majorBidi" w:hAnsiTheme="majorBidi" w:cstheme="majorBidi"/>
                <w:color w:val="0070C0"/>
              </w:rPr>
            </w:pPr>
          </w:p>
        </w:tc>
      </w:tr>
      <w:tr w:rsidR="002648A9" w:rsidRPr="005D2DDD" w14:paraId="2E32D17F" w14:textId="77777777" w:rsidTr="002648A9">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2648A9" w:rsidRPr="00B4292A" w:rsidRDefault="002648A9" w:rsidP="007146D4">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49E08CA9" w:rsidR="002648A9" w:rsidRPr="007443DE" w:rsidRDefault="002648A9" w:rsidP="007146D4">
            <w:pPr>
              <w:jc w:val="lowKashida"/>
              <w:rPr>
                <w:rFonts w:asciiTheme="majorBidi" w:hAnsiTheme="majorBidi" w:cstheme="majorBidi"/>
                <w:color w:val="0070C0"/>
              </w:rPr>
            </w:pPr>
            <w:r w:rsidRPr="007443DE">
              <w:rPr>
                <w:color w:val="0070C0"/>
              </w:rPr>
              <w:t>Working in teams</w:t>
            </w:r>
          </w:p>
        </w:tc>
        <w:tc>
          <w:tcPr>
            <w:tcW w:w="1578" w:type="dxa"/>
            <w:vMerge/>
            <w:tcBorders>
              <w:left w:val="single" w:sz="8" w:space="0" w:color="auto"/>
              <w:right w:val="single" w:sz="12" w:space="0" w:color="auto"/>
            </w:tcBorders>
          </w:tcPr>
          <w:p w14:paraId="58CF9277" w14:textId="77777777" w:rsidR="002648A9" w:rsidRPr="00B4292A" w:rsidRDefault="002648A9" w:rsidP="007146D4">
            <w:pPr>
              <w:rPr>
                <w:rFonts w:asciiTheme="majorBidi" w:hAnsiTheme="majorBidi" w:cstheme="majorBidi"/>
              </w:rPr>
            </w:pPr>
          </w:p>
        </w:tc>
      </w:tr>
      <w:tr w:rsidR="002648A9" w:rsidRPr="005D2DDD" w14:paraId="5EF62035" w14:textId="77777777" w:rsidTr="002648A9">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2648A9" w:rsidRPr="00B4292A" w:rsidRDefault="002648A9" w:rsidP="007146D4">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35143027" w:rsidR="002648A9" w:rsidRPr="007443DE" w:rsidRDefault="006C573B" w:rsidP="006C573B">
            <w:pPr>
              <w:rPr>
                <w:color w:val="0070C0"/>
              </w:rPr>
            </w:pPr>
            <w:r w:rsidRPr="007443DE">
              <w:rPr>
                <w:color w:val="0070C0"/>
              </w:rPr>
              <w:t>Communicate results of work with others</w:t>
            </w:r>
          </w:p>
        </w:tc>
        <w:tc>
          <w:tcPr>
            <w:tcW w:w="1578" w:type="dxa"/>
            <w:vMerge/>
            <w:tcBorders>
              <w:left w:val="single" w:sz="8" w:space="0" w:color="auto"/>
              <w:right w:val="single" w:sz="12" w:space="0" w:color="auto"/>
            </w:tcBorders>
          </w:tcPr>
          <w:p w14:paraId="0C48C68F" w14:textId="77777777" w:rsidR="002648A9" w:rsidRPr="00B4292A" w:rsidRDefault="002648A9" w:rsidP="007146D4">
            <w:pPr>
              <w:rPr>
                <w:rFonts w:asciiTheme="majorBidi" w:hAnsiTheme="majorBidi" w:cstheme="majorBidi"/>
              </w:rPr>
            </w:pPr>
          </w:p>
        </w:tc>
      </w:tr>
      <w:tr w:rsidR="002648A9" w:rsidRPr="005D2DDD" w14:paraId="7D0CD3F4" w14:textId="77777777" w:rsidTr="002648A9">
        <w:tc>
          <w:tcPr>
            <w:tcW w:w="604" w:type="dxa"/>
            <w:tcBorders>
              <w:top w:val="dashSmallGap" w:sz="4" w:space="0" w:color="auto"/>
              <w:left w:val="single" w:sz="12" w:space="0" w:color="auto"/>
              <w:bottom w:val="single" w:sz="12" w:space="0" w:color="auto"/>
              <w:right w:val="single" w:sz="8" w:space="0" w:color="auto"/>
            </w:tcBorders>
          </w:tcPr>
          <w:p w14:paraId="233E7D4D" w14:textId="0066983C" w:rsidR="002648A9" w:rsidRPr="00B4292A" w:rsidRDefault="002648A9" w:rsidP="007146D4">
            <w:pPr>
              <w:rPr>
                <w:rFonts w:asciiTheme="majorBidi" w:hAnsiTheme="majorBidi" w:cstheme="majorBidi"/>
              </w:rPr>
            </w:pPr>
            <w:r w:rsidRPr="00B4292A">
              <w:rPr>
                <w:rFonts w:asciiTheme="majorBidi" w:hAnsiTheme="majorBidi" w:cstheme="majorBidi"/>
              </w:rPr>
              <w:t>3.</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2F59C9F7" w14:textId="79D023B1" w:rsidR="002648A9" w:rsidRPr="007443DE" w:rsidRDefault="002648A9" w:rsidP="007146D4">
            <w:pPr>
              <w:jc w:val="lowKashida"/>
              <w:rPr>
                <w:rFonts w:asciiTheme="majorBidi" w:hAnsiTheme="majorBidi" w:cstheme="majorBidi"/>
                <w:color w:val="0070C0"/>
              </w:rPr>
            </w:pPr>
          </w:p>
        </w:tc>
        <w:tc>
          <w:tcPr>
            <w:tcW w:w="1578" w:type="dxa"/>
            <w:vMerge/>
            <w:tcBorders>
              <w:left w:val="single" w:sz="8" w:space="0" w:color="auto"/>
              <w:bottom w:val="single" w:sz="12" w:space="0" w:color="auto"/>
              <w:right w:val="single" w:sz="12" w:space="0" w:color="auto"/>
            </w:tcBorders>
          </w:tcPr>
          <w:p w14:paraId="50483457" w14:textId="77777777" w:rsidR="002648A9" w:rsidRPr="00B4292A" w:rsidRDefault="002648A9" w:rsidP="007146D4">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7146D4" w:rsidRPr="005D2DDD" w14:paraId="0903F422" w14:textId="77777777" w:rsidTr="002648A9">
        <w:trPr>
          <w:jc w:val="center"/>
        </w:trPr>
        <w:tc>
          <w:tcPr>
            <w:tcW w:w="524" w:type="dxa"/>
            <w:tcBorders>
              <w:top w:val="single" w:sz="8" w:space="0" w:color="auto"/>
              <w:left w:val="single" w:sz="12" w:space="0" w:color="auto"/>
              <w:right w:val="single" w:sz="8" w:space="0" w:color="auto"/>
            </w:tcBorders>
            <w:vAlign w:val="center"/>
          </w:tcPr>
          <w:p w14:paraId="72544748" w14:textId="19FCBBC6" w:rsidR="007146D4" w:rsidRPr="00DE07AD" w:rsidRDefault="007146D4" w:rsidP="007146D4">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7CB4511F" w:rsidR="007146D4" w:rsidRPr="007443DE" w:rsidRDefault="007146D4" w:rsidP="007146D4">
            <w:pPr>
              <w:jc w:val="lowKashida"/>
              <w:rPr>
                <w:rFonts w:asciiTheme="majorBidi" w:hAnsiTheme="majorBidi" w:cstheme="majorBidi"/>
                <w:color w:val="0070C0"/>
                <w:lang w:bidi="ar-EG"/>
              </w:rPr>
            </w:pPr>
            <w:r w:rsidRPr="007443DE">
              <w:rPr>
                <w:color w:val="0070C0"/>
              </w:rPr>
              <w:t>An Introduction to Geology</w:t>
            </w:r>
          </w:p>
        </w:tc>
        <w:tc>
          <w:tcPr>
            <w:tcW w:w="1343" w:type="dxa"/>
            <w:tcBorders>
              <w:top w:val="single" w:sz="8" w:space="0" w:color="auto"/>
              <w:left w:val="single" w:sz="8" w:space="0" w:color="auto"/>
              <w:right w:val="single" w:sz="12" w:space="0" w:color="auto"/>
            </w:tcBorders>
          </w:tcPr>
          <w:p w14:paraId="6E7491A2" w14:textId="47F0AF6B" w:rsidR="007146D4" w:rsidRPr="007443DE" w:rsidRDefault="007146D4" w:rsidP="00B40507">
            <w:pPr>
              <w:jc w:val="center"/>
              <w:rPr>
                <w:rFonts w:asciiTheme="majorBidi" w:hAnsiTheme="majorBidi" w:cstheme="majorBidi"/>
                <w:color w:val="0070C0"/>
              </w:rPr>
            </w:pPr>
            <w:r w:rsidRPr="007443DE">
              <w:rPr>
                <w:color w:val="0070C0"/>
              </w:rPr>
              <w:t>3</w:t>
            </w:r>
          </w:p>
        </w:tc>
      </w:tr>
      <w:tr w:rsidR="007146D4" w:rsidRPr="005D2DDD" w14:paraId="7326C73C" w14:textId="77777777" w:rsidTr="002648A9">
        <w:trPr>
          <w:jc w:val="center"/>
        </w:trPr>
        <w:tc>
          <w:tcPr>
            <w:tcW w:w="524" w:type="dxa"/>
            <w:tcBorders>
              <w:left w:val="single" w:sz="12" w:space="0" w:color="auto"/>
              <w:right w:val="single" w:sz="8" w:space="0" w:color="auto"/>
            </w:tcBorders>
            <w:vAlign w:val="center"/>
          </w:tcPr>
          <w:p w14:paraId="77B96EA0" w14:textId="45D3C08F" w:rsidR="007146D4" w:rsidRPr="00DE07AD" w:rsidRDefault="007146D4" w:rsidP="007146D4">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1FD5EBC2" w14:textId="2C99140A" w:rsidR="007146D4" w:rsidRPr="007443DE" w:rsidRDefault="007146D4" w:rsidP="007146D4">
            <w:pPr>
              <w:jc w:val="lowKashida"/>
              <w:rPr>
                <w:rFonts w:asciiTheme="majorBidi" w:hAnsiTheme="majorBidi" w:cstheme="majorBidi"/>
                <w:color w:val="0070C0"/>
              </w:rPr>
            </w:pPr>
            <w:r w:rsidRPr="007443DE">
              <w:rPr>
                <w:color w:val="0070C0"/>
              </w:rPr>
              <w:t>Matter and Minerals</w:t>
            </w:r>
          </w:p>
        </w:tc>
        <w:tc>
          <w:tcPr>
            <w:tcW w:w="1343" w:type="dxa"/>
            <w:tcBorders>
              <w:left w:val="single" w:sz="8" w:space="0" w:color="auto"/>
              <w:right w:val="single" w:sz="12" w:space="0" w:color="auto"/>
            </w:tcBorders>
          </w:tcPr>
          <w:p w14:paraId="6CC24039" w14:textId="2E69D76A" w:rsidR="007146D4" w:rsidRPr="007443DE" w:rsidRDefault="00B40507" w:rsidP="00B40507">
            <w:pPr>
              <w:jc w:val="center"/>
              <w:rPr>
                <w:rFonts w:asciiTheme="majorBidi" w:hAnsiTheme="majorBidi" w:cstheme="majorBidi"/>
                <w:color w:val="0070C0"/>
              </w:rPr>
            </w:pPr>
            <w:r w:rsidRPr="007443DE">
              <w:rPr>
                <w:color w:val="0070C0"/>
              </w:rPr>
              <w:t>6</w:t>
            </w:r>
          </w:p>
        </w:tc>
      </w:tr>
      <w:tr w:rsidR="007146D4" w:rsidRPr="005D2DDD" w14:paraId="18598723" w14:textId="77777777" w:rsidTr="002648A9">
        <w:trPr>
          <w:jc w:val="center"/>
        </w:trPr>
        <w:tc>
          <w:tcPr>
            <w:tcW w:w="524" w:type="dxa"/>
            <w:tcBorders>
              <w:left w:val="single" w:sz="12" w:space="0" w:color="auto"/>
              <w:right w:val="single" w:sz="8" w:space="0" w:color="auto"/>
            </w:tcBorders>
            <w:vAlign w:val="center"/>
          </w:tcPr>
          <w:p w14:paraId="31B644CE" w14:textId="72AC7EC3" w:rsidR="007146D4" w:rsidRPr="00DE07AD" w:rsidRDefault="007146D4" w:rsidP="007146D4">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87A5DFD" w14:textId="224CA8B3" w:rsidR="007146D4" w:rsidRPr="007443DE" w:rsidRDefault="007146D4" w:rsidP="007146D4">
            <w:pPr>
              <w:jc w:val="lowKashida"/>
              <w:rPr>
                <w:rFonts w:asciiTheme="majorBidi" w:hAnsiTheme="majorBidi" w:cstheme="majorBidi"/>
                <w:color w:val="0070C0"/>
                <w:lang w:bidi="ar-EG"/>
              </w:rPr>
            </w:pPr>
            <w:r w:rsidRPr="007443DE">
              <w:rPr>
                <w:color w:val="0070C0"/>
              </w:rPr>
              <w:t>Igneous Rocks</w:t>
            </w:r>
            <w:r w:rsidR="00414D3D" w:rsidRPr="007443DE">
              <w:rPr>
                <w:color w:val="0070C0"/>
              </w:rPr>
              <w:t xml:space="preserve"> and Volcanoes</w:t>
            </w:r>
          </w:p>
        </w:tc>
        <w:tc>
          <w:tcPr>
            <w:tcW w:w="1343" w:type="dxa"/>
            <w:tcBorders>
              <w:left w:val="single" w:sz="8" w:space="0" w:color="auto"/>
              <w:right w:val="single" w:sz="12" w:space="0" w:color="auto"/>
            </w:tcBorders>
          </w:tcPr>
          <w:p w14:paraId="497493DE" w14:textId="35C86ED4" w:rsidR="007146D4" w:rsidRPr="007443DE" w:rsidRDefault="00414D3D" w:rsidP="00B40507">
            <w:pPr>
              <w:jc w:val="center"/>
              <w:rPr>
                <w:rFonts w:asciiTheme="majorBidi" w:hAnsiTheme="majorBidi" w:cstheme="majorBidi"/>
                <w:color w:val="0070C0"/>
              </w:rPr>
            </w:pPr>
            <w:r w:rsidRPr="007443DE">
              <w:rPr>
                <w:color w:val="0070C0"/>
              </w:rPr>
              <w:t>9</w:t>
            </w:r>
          </w:p>
        </w:tc>
      </w:tr>
      <w:tr w:rsidR="007146D4" w:rsidRPr="005D2DDD" w14:paraId="3E1216DE" w14:textId="77777777" w:rsidTr="002648A9">
        <w:trPr>
          <w:jc w:val="center"/>
        </w:trPr>
        <w:tc>
          <w:tcPr>
            <w:tcW w:w="524" w:type="dxa"/>
            <w:tcBorders>
              <w:left w:val="single" w:sz="12" w:space="0" w:color="auto"/>
              <w:right w:val="single" w:sz="8" w:space="0" w:color="auto"/>
            </w:tcBorders>
            <w:vAlign w:val="center"/>
          </w:tcPr>
          <w:p w14:paraId="3DA21B3D" w14:textId="215EA59C" w:rsidR="007146D4" w:rsidRPr="00DE07AD" w:rsidRDefault="007146D4" w:rsidP="007146D4">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02359704" w:rsidR="007146D4" w:rsidRPr="007443DE" w:rsidRDefault="007146D4" w:rsidP="007146D4">
            <w:pPr>
              <w:jc w:val="lowKashida"/>
              <w:rPr>
                <w:rFonts w:asciiTheme="majorBidi" w:hAnsiTheme="majorBidi" w:cstheme="majorBidi"/>
                <w:color w:val="0070C0"/>
              </w:rPr>
            </w:pPr>
            <w:r w:rsidRPr="007443DE">
              <w:rPr>
                <w:color w:val="0070C0"/>
              </w:rPr>
              <w:t>Sedimentary Rocks</w:t>
            </w:r>
          </w:p>
        </w:tc>
        <w:tc>
          <w:tcPr>
            <w:tcW w:w="1343" w:type="dxa"/>
            <w:tcBorders>
              <w:left w:val="single" w:sz="8" w:space="0" w:color="auto"/>
              <w:right w:val="single" w:sz="12" w:space="0" w:color="auto"/>
            </w:tcBorders>
          </w:tcPr>
          <w:p w14:paraId="6ACC6380" w14:textId="5BD30435" w:rsidR="007146D4" w:rsidRPr="007443DE" w:rsidRDefault="007146D4" w:rsidP="00B40507">
            <w:pPr>
              <w:jc w:val="center"/>
              <w:rPr>
                <w:rFonts w:asciiTheme="majorBidi" w:hAnsiTheme="majorBidi" w:cstheme="majorBidi"/>
                <w:color w:val="0070C0"/>
              </w:rPr>
            </w:pPr>
            <w:r w:rsidRPr="007443DE">
              <w:rPr>
                <w:color w:val="0070C0"/>
              </w:rPr>
              <w:t>3</w:t>
            </w:r>
          </w:p>
        </w:tc>
      </w:tr>
      <w:tr w:rsidR="007146D4" w:rsidRPr="005D2DDD" w14:paraId="6DB63FCA" w14:textId="77777777" w:rsidTr="002648A9">
        <w:trPr>
          <w:jc w:val="center"/>
        </w:trPr>
        <w:tc>
          <w:tcPr>
            <w:tcW w:w="524" w:type="dxa"/>
            <w:tcBorders>
              <w:left w:val="single" w:sz="12" w:space="0" w:color="auto"/>
              <w:right w:val="single" w:sz="8" w:space="0" w:color="auto"/>
            </w:tcBorders>
            <w:vAlign w:val="center"/>
          </w:tcPr>
          <w:p w14:paraId="570415BE" w14:textId="0162E7AD" w:rsidR="007146D4" w:rsidRPr="00DE07AD" w:rsidRDefault="007146D4" w:rsidP="007146D4">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52C304B8" w14:textId="5CEF242E" w:rsidR="007146D4" w:rsidRPr="007443DE" w:rsidRDefault="007146D4" w:rsidP="007146D4">
            <w:pPr>
              <w:jc w:val="lowKashida"/>
              <w:rPr>
                <w:rFonts w:asciiTheme="majorBidi" w:hAnsiTheme="majorBidi" w:cstheme="majorBidi"/>
                <w:color w:val="0070C0"/>
                <w:lang w:bidi="ar-EG"/>
              </w:rPr>
            </w:pPr>
            <w:r w:rsidRPr="007443DE">
              <w:rPr>
                <w:color w:val="0070C0"/>
              </w:rPr>
              <w:t>Metamorphic Rocks</w:t>
            </w:r>
          </w:p>
        </w:tc>
        <w:tc>
          <w:tcPr>
            <w:tcW w:w="1343" w:type="dxa"/>
            <w:tcBorders>
              <w:left w:val="single" w:sz="8" w:space="0" w:color="auto"/>
              <w:right w:val="single" w:sz="12" w:space="0" w:color="auto"/>
            </w:tcBorders>
          </w:tcPr>
          <w:p w14:paraId="1E98F9DC" w14:textId="4955581E" w:rsidR="007146D4" w:rsidRPr="007443DE" w:rsidRDefault="007146D4" w:rsidP="00B40507">
            <w:pPr>
              <w:jc w:val="center"/>
              <w:rPr>
                <w:rFonts w:asciiTheme="majorBidi" w:hAnsiTheme="majorBidi" w:cstheme="majorBidi"/>
                <w:color w:val="0070C0"/>
              </w:rPr>
            </w:pPr>
            <w:r w:rsidRPr="007443DE">
              <w:rPr>
                <w:color w:val="0070C0"/>
              </w:rPr>
              <w:t>3</w:t>
            </w:r>
          </w:p>
        </w:tc>
      </w:tr>
      <w:tr w:rsidR="007146D4" w:rsidRPr="005D2DDD" w14:paraId="1054B579" w14:textId="77777777" w:rsidTr="002648A9">
        <w:trPr>
          <w:jc w:val="center"/>
        </w:trPr>
        <w:tc>
          <w:tcPr>
            <w:tcW w:w="524" w:type="dxa"/>
            <w:tcBorders>
              <w:left w:val="single" w:sz="12" w:space="0" w:color="auto"/>
              <w:bottom w:val="single" w:sz="8" w:space="0" w:color="auto"/>
              <w:right w:val="single" w:sz="8" w:space="0" w:color="auto"/>
            </w:tcBorders>
            <w:vAlign w:val="center"/>
          </w:tcPr>
          <w:p w14:paraId="03BA248B" w14:textId="042BD54D" w:rsidR="007146D4" w:rsidRPr="00DE07AD" w:rsidRDefault="007146D4" w:rsidP="007146D4">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17189B3A" w14:textId="20EC3D4D" w:rsidR="007146D4" w:rsidRPr="007443DE" w:rsidRDefault="00341EEA" w:rsidP="00341EEA">
            <w:pPr>
              <w:jc w:val="lowKashida"/>
              <w:rPr>
                <w:rFonts w:asciiTheme="majorBidi" w:hAnsiTheme="majorBidi" w:cstheme="majorBidi"/>
                <w:color w:val="0070C0"/>
              </w:rPr>
            </w:pPr>
            <w:r w:rsidRPr="007443DE">
              <w:rPr>
                <w:color w:val="0070C0"/>
              </w:rPr>
              <w:t xml:space="preserve">Geologic Structures </w:t>
            </w:r>
          </w:p>
        </w:tc>
        <w:tc>
          <w:tcPr>
            <w:tcW w:w="1343" w:type="dxa"/>
            <w:tcBorders>
              <w:left w:val="single" w:sz="8" w:space="0" w:color="auto"/>
              <w:bottom w:val="single" w:sz="8" w:space="0" w:color="auto"/>
              <w:right w:val="single" w:sz="12" w:space="0" w:color="auto"/>
            </w:tcBorders>
          </w:tcPr>
          <w:p w14:paraId="2607B26D" w14:textId="5D21019D" w:rsidR="007146D4" w:rsidRPr="007443DE" w:rsidRDefault="00414D3D" w:rsidP="00B40507">
            <w:pPr>
              <w:jc w:val="center"/>
              <w:rPr>
                <w:rFonts w:asciiTheme="majorBidi" w:hAnsiTheme="majorBidi" w:cstheme="majorBidi"/>
                <w:color w:val="0070C0"/>
              </w:rPr>
            </w:pPr>
            <w:r w:rsidRPr="007443DE">
              <w:rPr>
                <w:color w:val="0070C0"/>
              </w:rPr>
              <w:t>3</w:t>
            </w:r>
          </w:p>
        </w:tc>
      </w:tr>
      <w:tr w:rsidR="007146D4" w:rsidRPr="005D2DDD" w14:paraId="59106E39" w14:textId="77777777" w:rsidTr="002648A9">
        <w:trPr>
          <w:jc w:val="center"/>
        </w:trPr>
        <w:tc>
          <w:tcPr>
            <w:tcW w:w="524" w:type="dxa"/>
            <w:tcBorders>
              <w:left w:val="single" w:sz="12" w:space="0" w:color="auto"/>
              <w:bottom w:val="single" w:sz="8" w:space="0" w:color="auto"/>
              <w:right w:val="single" w:sz="8" w:space="0" w:color="auto"/>
            </w:tcBorders>
            <w:vAlign w:val="center"/>
          </w:tcPr>
          <w:p w14:paraId="74519BB2" w14:textId="01614EAB" w:rsidR="007146D4" w:rsidRDefault="007146D4" w:rsidP="007146D4">
            <w:pPr>
              <w:bidi/>
              <w:jc w:val="center"/>
            </w:pPr>
            <w:r>
              <w:t>7</w:t>
            </w:r>
          </w:p>
        </w:tc>
        <w:tc>
          <w:tcPr>
            <w:tcW w:w="7458" w:type="dxa"/>
            <w:tcBorders>
              <w:left w:val="single" w:sz="8" w:space="0" w:color="auto"/>
              <w:bottom w:val="single" w:sz="8" w:space="0" w:color="auto"/>
              <w:right w:val="single" w:sz="8" w:space="0" w:color="auto"/>
            </w:tcBorders>
          </w:tcPr>
          <w:p w14:paraId="79CEEE00" w14:textId="0325A584" w:rsidR="007146D4" w:rsidRPr="007443DE" w:rsidRDefault="00341EEA" w:rsidP="007146D4">
            <w:pPr>
              <w:jc w:val="lowKashida"/>
              <w:rPr>
                <w:rFonts w:asciiTheme="majorBidi" w:hAnsiTheme="majorBidi" w:cstheme="majorBidi"/>
                <w:color w:val="0070C0"/>
              </w:rPr>
            </w:pPr>
            <w:r w:rsidRPr="007443DE">
              <w:rPr>
                <w:color w:val="0070C0"/>
              </w:rPr>
              <w:t>Weathering and Soil</w:t>
            </w:r>
          </w:p>
        </w:tc>
        <w:tc>
          <w:tcPr>
            <w:tcW w:w="1343" w:type="dxa"/>
            <w:tcBorders>
              <w:left w:val="single" w:sz="8" w:space="0" w:color="auto"/>
              <w:bottom w:val="single" w:sz="8" w:space="0" w:color="auto"/>
              <w:right w:val="single" w:sz="12" w:space="0" w:color="auto"/>
            </w:tcBorders>
          </w:tcPr>
          <w:p w14:paraId="128D7D66" w14:textId="441DF633" w:rsidR="007146D4" w:rsidRPr="007443DE" w:rsidRDefault="007146D4" w:rsidP="00B40507">
            <w:pPr>
              <w:jc w:val="center"/>
              <w:rPr>
                <w:rFonts w:asciiTheme="majorBidi" w:hAnsiTheme="majorBidi" w:cstheme="majorBidi"/>
                <w:color w:val="0070C0"/>
              </w:rPr>
            </w:pPr>
            <w:r w:rsidRPr="007443DE">
              <w:rPr>
                <w:color w:val="0070C0"/>
              </w:rPr>
              <w:t>3</w:t>
            </w:r>
          </w:p>
        </w:tc>
      </w:tr>
      <w:tr w:rsidR="007146D4" w:rsidRPr="005D2DDD" w14:paraId="0D9F8246" w14:textId="77777777" w:rsidTr="002648A9">
        <w:trPr>
          <w:jc w:val="center"/>
        </w:trPr>
        <w:tc>
          <w:tcPr>
            <w:tcW w:w="524" w:type="dxa"/>
            <w:tcBorders>
              <w:left w:val="single" w:sz="12" w:space="0" w:color="auto"/>
              <w:bottom w:val="single" w:sz="8" w:space="0" w:color="auto"/>
              <w:right w:val="single" w:sz="8" w:space="0" w:color="auto"/>
            </w:tcBorders>
            <w:vAlign w:val="center"/>
          </w:tcPr>
          <w:p w14:paraId="09DE7E5A" w14:textId="4C926E10" w:rsidR="007146D4" w:rsidRDefault="007146D4" w:rsidP="007146D4">
            <w:pPr>
              <w:bidi/>
              <w:jc w:val="center"/>
            </w:pPr>
            <w:r>
              <w:t>8</w:t>
            </w:r>
          </w:p>
        </w:tc>
        <w:tc>
          <w:tcPr>
            <w:tcW w:w="7458" w:type="dxa"/>
            <w:tcBorders>
              <w:left w:val="single" w:sz="8" w:space="0" w:color="auto"/>
              <w:bottom w:val="single" w:sz="8" w:space="0" w:color="auto"/>
              <w:right w:val="single" w:sz="8" w:space="0" w:color="auto"/>
            </w:tcBorders>
          </w:tcPr>
          <w:p w14:paraId="37A1FDD1" w14:textId="6DBFC168" w:rsidR="007146D4" w:rsidRPr="007443DE" w:rsidRDefault="007146D4" w:rsidP="007146D4">
            <w:pPr>
              <w:jc w:val="lowKashida"/>
              <w:rPr>
                <w:rFonts w:asciiTheme="majorBidi" w:hAnsiTheme="majorBidi" w:cstheme="majorBidi"/>
                <w:color w:val="0070C0"/>
              </w:rPr>
            </w:pPr>
            <w:r w:rsidRPr="007443DE">
              <w:rPr>
                <w:color w:val="0070C0"/>
              </w:rPr>
              <w:t>Earthquakes</w:t>
            </w:r>
          </w:p>
        </w:tc>
        <w:tc>
          <w:tcPr>
            <w:tcW w:w="1343" w:type="dxa"/>
            <w:tcBorders>
              <w:left w:val="single" w:sz="8" w:space="0" w:color="auto"/>
              <w:bottom w:val="single" w:sz="8" w:space="0" w:color="auto"/>
              <w:right w:val="single" w:sz="12" w:space="0" w:color="auto"/>
            </w:tcBorders>
          </w:tcPr>
          <w:p w14:paraId="5C92FA77" w14:textId="4C7ADACB" w:rsidR="007146D4" w:rsidRPr="007443DE" w:rsidRDefault="007146D4" w:rsidP="00B40507">
            <w:pPr>
              <w:jc w:val="center"/>
              <w:rPr>
                <w:rFonts w:asciiTheme="majorBidi" w:hAnsiTheme="majorBidi" w:cstheme="majorBidi"/>
                <w:color w:val="0070C0"/>
              </w:rPr>
            </w:pPr>
            <w:r w:rsidRPr="007443DE">
              <w:rPr>
                <w:color w:val="0070C0"/>
              </w:rPr>
              <w:t>3</w:t>
            </w:r>
          </w:p>
        </w:tc>
      </w:tr>
      <w:tr w:rsidR="007146D4" w:rsidRPr="005D2DDD" w14:paraId="187FBC4A" w14:textId="77777777" w:rsidTr="002648A9">
        <w:trPr>
          <w:jc w:val="center"/>
        </w:trPr>
        <w:tc>
          <w:tcPr>
            <w:tcW w:w="524" w:type="dxa"/>
            <w:tcBorders>
              <w:left w:val="single" w:sz="12" w:space="0" w:color="auto"/>
              <w:bottom w:val="single" w:sz="8" w:space="0" w:color="auto"/>
              <w:right w:val="single" w:sz="8" w:space="0" w:color="auto"/>
            </w:tcBorders>
            <w:vAlign w:val="center"/>
          </w:tcPr>
          <w:p w14:paraId="30202A36" w14:textId="0C7FA883" w:rsidR="007146D4" w:rsidRDefault="007146D4" w:rsidP="007146D4">
            <w:pPr>
              <w:bidi/>
              <w:jc w:val="center"/>
            </w:pPr>
            <w:r>
              <w:t>9</w:t>
            </w:r>
          </w:p>
        </w:tc>
        <w:tc>
          <w:tcPr>
            <w:tcW w:w="7458" w:type="dxa"/>
            <w:tcBorders>
              <w:left w:val="single" w:sz="8" w:space="0" w:color="auto"/>
              <w:bottom w:val="single" w:sz="8" w:space="0" w:color="auto"/>
              <w:right w:val="single" w:sz="8" w:space="0" w:color="auto"/>
            </w:tcBorders>
          </w:tcPr>
          <w:p w14:paraId="5D0037E0" w14:textId="706B95FC" w:rsidR="007146D4" w:rsidRPr="007443DE" w:rsidRDefault="007146D4" w:rsidP="007146D4">
            <w:pPr>
              <w:jc w:val="lowKashida"/>
              <w:rPr>
                <w:rFonts w:asciiTheme="majorBidi" w:hAnsiTheme="majorBidi" w:cstheme="majorBidi"/>
                <w:color w:val="0070C0"/>
              </w:rPr>
            </w:pPr>
            <w:r w:rsidRPr="007443DE">
              <w:rPr>
                <w:color w:val="0070C0"/>
                <w:lang w:val="en-GB"/>
              </w:rPr>
              <w:t>Geologic time</w:t>
            </w:r>
          </w:p>
        </w:tc>
        <w:tc>
          <w:tcPr>
            <w:tcW w:w="1343" w:type="dxa"/>
            <w:tcBorders>
              <w:left w:val="single" w:sz="8" w:space="0" w:color="auto"/>
              <w:bottom w:val="single" w:sz="8" w:space="0" w:color="auto"/>
              <w:right w:val="single" w:sz="12" w:space="0" w:color="auto"/>
            </w:tcBorders>
          </w:tcPr>
          <w:p w14:paraId="6C6C798B" w14:textId="048D4277" w:rsidR="007146D4" w:rsidRPr="007443DE" w:rsidRDefault="00B40507" w:rsidP="00B40507">
            <w:pPr>
              <w:jc w:val="center"/>
              <w:rPr>
                <w:rFonts w:asciiTheme="majorBidi" w:hAnsiTheme="majorBidi" w:cstheme="majorBidi"/>
                <w:color w:val="0070C0"/>
              </w:rPr>
            </w:pPr>
            <w:r w:rsidRPr="007443DE">
              <w:rPr>
                <w:color w:val="0070C0"/>
              </w:rPr>
              <w:t>6</w:t>
            </w:r>
          </w:p>
        </w:tc>
      </w:tr>
      <w:tr w:rsidR="007146D4" w:rsidRPr="005D2DDD" w14:paraId="5E1BE50E" w14:textId="77777777" w:rsidTr="002648A9">
        <w:trPr>
          <w:jc w:val="center"/>
        </w:trPr>
        <w:tc>
          <w:tcPr>
            <w:tcW w:w="524" w:type="dxa"/>
            <w:tcBorders>
              <w:left w:val="single" w:sz="12" w:space="0" w:color="auto"/>
              <w:bottom w:val="single" w:sz="8" w:space="0" w:color="auto"/>
              <w:right w:val="single" w:sz="8" w:space="0" w:color="auto"/>
            </w:tcBorders>
            <w:vAlign w:val="center"/>
          </w:tcPr>
          <w:p w14:paraId="6A1C4F10" w14:textId="471CA308" w:rsidR="007146D4" w:rsidRDefault="007146D4" w:rsidP="007146D4">
            <w:pPr>
              <w:bidi/>
              <w:jc w:val="center"/>
            </w:pPr>
            <w:r>
              <w:t>10</w:t>
            </w:r>
          </w:p>
        </w:tc>
        <w:tc>
          <w:tcPr>
            <w:tcW w:w="7458" w:type="dxa"/>
            <w:tcBorders>
              <w:left w:val="single" w:sz="8" w:space="0" w:color="auto"/>
              <w:bottom w:val="single" w:sz="8" w:space="0" w:color="auto"/>
              <w:right w:val="single" w:sz="8" w:space="0" w:color="auto"/>
            </w:tcBorders>
          </w:tcPr>
          <w:p w14:paraId="5B120CA6" w14:textId="6A65D144" w:rsidR="007146D4" w:rsidRPr="007443DE" w:rsidRDefault="007146D4" w:rsidP="007146D4">
            <w:pPr>
              <w:jc w:val="lowKashida"/>
              <w:rPr>
                <w:rFonts w:asciiTheme="majorBidi" w:hAnsiTheme="majorBidi" w:cstheme="majorBidi"/>
                <w:color w:val="0070C0"/>
              </w:rPr>
            </w:pPr>
            <w:r w:rsidRPr="007443DE">
              <w:rPr>
                <w:color w:val="0070C0"/>
              </w:rPr>
              <w:t>Plate tectonics</w:t>
            </w:r>
          </w:p>
        </w:tc>
        <w:tc>
          <w:tcPr>
            <w:tcW w:w="1343" w:type="dxa"/>
            <w:tcBorders>
              <w:left w:val="single" w:sz="8" w:space="0" w:color="auto"/>
              <w:bottom w:val="single" w:sz="8" w:space="0" w:color="auto"/>
              <w:right w:val="single" w:sz="12" w:space="0" w:color="auto"/>
            </w:tcBorders>
          </w:tcPr>
          <w:p w14:paraId="5E7C3576" w14:textId="64DBC9C8" w:rsidR="007146D4" w:rsidRPr="007443DE" w:rsidRDefault="00B40507" w:rsidP="00B40507">
            <w:pPr>
              <w:jc w:val="center"/>
              <w:rPr>
                <w:rFonts w:asciiTheme="majorBidi" w:hAnsiTheme="majorBidi" w:cstheme="majorBidi"/>
                <w:color w:val="0070C0"/>
              </w:rPr>
            </w:pPr>
            <w:r w:rsidRPr="007443DE">
              <w:rPr>
                <w:color w:val="0070C0"/>
              </w:rPr>
              <w:t>6</w:t>
            </w:r>
          </w:p>
        </w:tc>
      </w:tr>
      <w:tr w:rsidR="007146D4"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7146D4" w:rsidRPr="005D2DDD" w:rsidRDefault="007146D4" w:rsidP="007146D4">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13B4AFDC" w:rsidR="007146D4" w:rsidRPr="007443DE" w:rsidRDefault="00B40507" w:rsidP="007146D4">
            <w:pPr>
              <w:bidi/>
              <w:jc w:val="center"/>
              <w:rPr>
                <w:rFonts w:asciiTheme="majorBidi" w:hAnsiTheme="majorBidi" w:cstheme="majorBidi"/>
                <w:color w:val="0070C0"/>
              </w:rPr>
            </w:pPr>
            <w:r w:rsidRPr="007443DE">
              <w:rPr>
                <w:rFonts w:asciiTheme="majorBidi" w:hAnsiTheme="majorBidi" w:cstheme="majorBidi"/>
                <w:color w:val="0070C0"/>
              </w:rPr>
              <w:t>45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lastRenderedPageBreak/>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07"/>
        <w:gridCol w:w="67"/>
        <w:gridCol w:w="2225"/>
      </w:tblGrid>
      <w:tr w:rsidR="009C77F0" w:rsidRPr="005D2DDD" w14:paraId="0C8ACA63" w14:textId="77777777" w:rsidTr="0044064B">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gridSpan w:val="2"/>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4"/>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B40507" w:rsidRPr="005D2DDD" w14:paraId="5C4FE555" w14:textId="77777777" w:rsidTr="002648A9">
        <w:tc>
          <w:tcPr>
            <w:tcW w:w="446" w:type="pct"/>
            <w:tcBorders>
              <w:top w:val="single" w:sz="4" w:space="0" w:color="auto"/>
              <w:bottom w:val="dashSmallGap" w:sz="4" w:space="0" w:color="auto"/>
            </w:tcBorders>
            <w:vAlign w:val="center"/>
          </w:tcPr>
          <w:p w14:paraId="7D53B03B" w14:textId="77777777" w:rsidR="00B40507" w:rsidRPr="00DE07AD" w:rsidRDefault="00B40507" w:rsidP="00B40507">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tcPr>
          <w:p w14:paraId="0E9CD414" w14:textId="07D5C82C" w:rsidR="00B40507" w:rsidRPr="007443DE" w:rsidRDefault="00B40507" w:rsidP="00B40507">
            <w:pPr>
              <w:jc w:val="lowKashida"/>
              <w:rPr>
                <w:rFonts w:asciiTheme="majorBidi" w:hAnsiTheme="majorBidi" w:cstheme="majorBidi"/>
                <w:color w:val="0070C0"/>
              </w:rPr>
            </w:pPr>
            <w:r w:rsidRPr="007443DE">
              <w:rPr>
                <w:color w:val="0070C0"/>
              </w:rPr>
              <w:t>Describe origin of the Earth</w:t>
            </w:r>
          </w:p>
        </w:tc>
        <w:tc>
          <w:tcPr>
            <w:tcW w:w="1273" w:type="pct"/>
            <w:gridSpan w:val="2"/>
            <w:tcBorders>
              <w:top w:val="single" w:sz="4" w:space="0" w:color="auto"/>
              <w:bottom w:val="dashSmallGap" w:sz="4" w:space="0" w:color="auto"/>
            </w:tcBorders>
          </w:tcPr>
          <w:p w14:paraId="3180B47F" w14:textId="2E848751" w:rsidR="00B40507" w:rsidRPr="007443DE" w:rsidRDefault="00B40507" w:rsidP="00B40507">
            <w:pPr>
              <w:jc w:val="lowKashida"/>
              <w:rPr>
                <w:rFonts w:asciiTheme="majorBidi" w:hAnsiTheme="majorBidi" w:cstheme="majorBidi"/>
                <w:color w:val="0070C0"/>
              </w:rPr>
            </w:pPr>
            <w:r w:rsidRPr="007443DE">
              <w:rPr>
                <w:color w:val="0070C0"/>
              </w:rPr>
              <w:t>In-class lecturing</w:t>
            </w:r>
          </w:p>
        </w:tc>
        <w:tc>
          <w:tcPr>
            <w:tcW w:w="1193" w:type="pct"/>
            <w:tcBorders>
              <w:top w:val="single" w:sz="4" w:space="0" w:color="auto"/>
              <w:bottom w:val="dashSmallGap" w:sz="4" w:space="0" w:color="auto"/>
            </w:tcBorders>
          </w:tcPr>
          <w:p w14:paraId="36C7E85E" w14:textId="77777777" w:rsidR="00B40507" w:rsidRPr="007443DE" w:rsidRDefault="00B40507" w:rsidP="00B40507">
            <w:pPr>
              <w:rPr>
                <w:color w:val="0070C0"/>
              </w:rPr>
            </w:pPr>
            <w:r w:rsidRPr="007443DE">
              <w:rPr>
                <w:color w:val="0070C0"/>
              </w:rPr>
              <w:t>Major and final exams</w:t>
            </w:r>
          </w:p>
          <w:p w14:paraId="31992C94" w14:textId="77777777" w:rsidR="00B40507" w:rsidRPr="007443DE" w:rsidRDefault="00B40507" w:rsidP="00B40507">
            <w:pPr>
              <w:jc w:val="lowKashida"/>
              <w:rPr>
                <w:rFonts w:asciiTheme="majorBidi" w:hAnsiTheme="majorBidi" w:cstheme="majorBidi"/>
                <w:color w:val="0070C0"/>
              </w:rPr>
            </w:pPr>
          </w:p>
        </w:tc>
      </w:tr>
      <w:tr w:rsidR="00B40507" w:rsidRPr="005D2DDD" w14:paraId="2534B885" w14:textId="77777777" w:rsidTr="002648A9">
        <w:tc>
          <w:tcPr>
            <w:tcW w:w="446" w:type="pct"/>
            <w:tcBorders>
              <w:top w:val="dashSmallGap" w:sz="4" w:space="0" w:color="auto"/>
              <w:bottom w:val="dashSmallGap" w:sz="4" w:space="0" w:color="auto"/>
            </w:tcBorders>
            <w:vAlign w:val="center"/>
          </w:tcPr>
          <w:p w14:paraId="001DD73B" w14:textId="77777777" w:rsidR="00B40507" w:rsidRPr="00DE07AD" w:rsidRDefault="00B40507" w:rsidP="00B40507">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2F6CEC58" w:rsidR="00B40507" w:rsidRPr="007443DE" w:rsidRDefault="00B40507" w:rsidP="00B40507">
            <w:pPr>
              <w:jc w:val="lowKashida"/>
              <w:rPr>
                <w:rFonts w:asciiTheme="majorBidi" w:hAnsiTheme="majorBidi" w:cstheme="majorBidi"/>
                <w:color w:val="0070C0"/>
              </w:rPr>
            </w:pPr>
            <w:r w:rsidRPr="007443DE">
              <w:rPr>
                <w:color w:val="0070C0"/>
              </w:rPr>
              <w:t>Outline how different rock types and minerals are formed</w:t>
            </w:r>
          </w:p>
        </w:tc>
        <w:tc>
          <w:tcPr>
            <w:tcW w:w="1273" w:type="pct"/>
            <w:gridSpan w:val="2"/>
            <w:tcBorders>
              <w:top w:val="dashSmallGap" w:sz="4" w:space="0" w:color="auto"/>
              <w:bottom w:val="dashSmallGap" w:sz="4" w:space="0" w:color="auto"/>
            </w:tcBorders>
          </w:tcPr>
          <w:p w14:paraId="2D480B90" w14:textId="77777777" w:rsidR="00B40507" w:rsidRPr="007443DE" w:rsidRDefault="00B40507" w:rsidP="00B40507">
            <w:pPr>
              <w:rPr>
                <w:color w:val="0070C0"/>
              </w:rPr>
            </w:pPr>
            <w:r w:rsidRPr="007443DE">
              <w:rPr>
                <w:color w:val="0070C0"/>
              </w:rPr>
              <w:t>Laboratory practice</w:t>
            </w:r>
          </w:p>
          <w:p w14:paraId="2EE0D3B6" w14:textId="77777777" w:rsidR="00B40507" w:rsidRPr="007443DE" w:rsidRDefault="00B40507" w:rsidP="00B40507">
            <w:pPr>
              <w:jc w:val="lowKashida"/>
              <w:rPr>
                <w:rFonts w:asciiTheme="majorBidi" w:hAnsiTheme="majorBidi" w:cstheme="majorBidi"/>
                <w:color w:val="0070C0"/>
              </w:rPr>
            </w:pPr>
          </w:p>
        </w:tc>
        <w:tc>
          <w:tcPr>
            <w:tcW w:w="1193" w:type="pct"/>
            <w:tcBorders>
              <w:top w:val="dashSmallGap" w:sz="4" w:space="0" w:color="auto"/>
              <w:bottom w:val="dashSmallGap" w:sz="4" w:space="0" w:color="auto"/>
            </w:tcBorders>
          </w:tcPr>
          <w:p w14:paraId="2E2A27F4" w14:textId="77777777" w:rsidR="00B40507" w:rsidRPr="007443DE" w:rsidRDefault="00B40507" w:rsidP="00B40507">
            <w:pPr>
              <w:rPr>
                <w:color w:val="0070C0"/>
              </w:rPr>
            </w:pPr>
            <w:r w:rsidRPr="007443DE">
              <w:rPr>
                <w:color w:val="0070C0"/>
              </w:rPr>
              <w:t>Evaluation of lab reports</w:t>
            </w:r>
          </w:p>
          <w:p w14:paraId="0226CA8A" w14:textId="77777777" w:rsidR="00B40507" w:rsidRPr="007443DE" w:rsidRDefault="00B40507" w:rsidP="00B40507">
            <w:pPr>
              <w:jc w:val="lowKashida"/>
              <w:rPr>
                <w:rFonts w:asciiTheme="majorBidi" w:hAnsiTheme="majorBidi" w:cstheme="majorBidi"/>
                <w:color w:val="0070C0"/>
              </w:rPr>
            </w:pPr>
          </w:p>
        </w:tc>
      </w:tr>
      <w:tr w:rsidR="00B40507" w:rsidRPr="005D2DDD" w14:paraId="38491CAC" w14:textId="77777777" w:rsidTr="0044064B">
        <w:tc>
          <w:tcPr>
            <w:tcW w:w="446" w:type="pct"/>
            <w:tcBorders>
              <w:top w:val="dashSmallGap" w:sz="4" w:space="0" w:color="auto"/>
              <w:bottom w:val="single" w:sz="8" w:space="0" w:color="auto"/>
            </w:tcBorders>
            <w:vAlign w:val="center"/>
          </w:tcPr>
          <w:p w14:paraId="72979C7C" w14:textId="77777777" w:rsidR="00B40507" w:rsidRPr="00DE07AD" w:rsidRDefault="00B40507" w:rsidP="00B40507">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8" w:space="0" w:color="auto"/>
            </w:tcBorders>
            <w:vAlign w:val="center"/>
          </w:tcPr>
          <w:p w14:paraId="3D5B2D8B" w14:textId="77777777" w:rsidR="00B40507" w:rsidRPr="007443DE" w:rsidRDefault="00B40507" w:rsidP="00B40507">
            <w:pPr>
              <w:jc w:val="lowKashida"/>
              <w:rPr>
                <w:rFonts w:asciiTheme="majorBidi" w:hAnsiTheme="majorBidi" w:cstheme="majorBidi"/>
                <w:color w:val="0070C0"/>
              </w:rPr>
            </w:pPr>
          </w:p>
        </w:tc>
        <w:tc>
          <w:tcPr>
            <w:tcW w:w="1273" w:type="pct"/>
            <w:gridSpan w:val="2"/>
            <w:tcBorders>
              <w:top w:val="dashSmallGap" w:sz="4" w:space="0" w:color="auto"/>
              <w:bottom w:val="single" w:sz="8" w:space="0" w:color="auto"/>
            </w:tcBorders>
            <w:vAlign w:val="center"/>
          </w:tcPr>
          <w:p w14:paraId="6DEF07EF" w14:textId="77777777" w:rsidR="00B40507" w:rsidRPr="007443DE" w:rsidRDefault="00B40507" w:rsidP="00B40507">
            <w:pPr>
              <w:jc w:val="lowKashida"/>
              <w:rPr>
                <w:rFonts w:asciiTheme="majorBidi" w:hAnsiTheme="majorBidi" w:cstheme="majorBidi"/>
                <w:color w:val="0070C0"/>
              </w:rPr>
            </w:pPr>
          </w:p>
        </w:tc>
        <w:tc>
          <w:tcPr>
            <w:tcW w:w="1193" w:type="pct"/>
            <w:tcBorders>
              <w:top w:val="dashSmallGap" w:sz="4" w:space="0" w:color="auto"/>
              <w:bottom w:val="single" w:sz="8" w:space="0" w:color="auto"/>
            </w:tcBorders>
            <w:vAlign w:val="center"/>
          </w:tcPr>
          <w:p w14:paraId="06103EE2" w14:textId="77777777" w:rsidR="00B40507" w:rsidRPr="007443DE" w:rsidRDefault="00B40507" w:rsidP="00B40507">
            <w:pPr>
              <w:jc w:val="lowKashida"/>
              <w:rPr>
                <w:rFonts w:asciiTheme="majorBidi" w:hAnsiTheme="majorBidi" w:cstheme="majorBidi"/>
                <w:color w:val="0070C0"/>
              </w:rPr>
            </w:pPr>
          </w:p>
        </w:tc>
      </w:tr>
      <w:tr w:rsidR="00B40507"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B40507" w:rsidRPr="005D2DDD" w:rsidRDefault="00B40507" w:rsidP="00B40507">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4"/>
            <w:tcBorders>
              <w:top w:val="single" w:sz="8" w:space="0" w:color="auto"/>
              <w:bottom w:val="single" w:sz="4" w:space="0" w:color="auto"/>
            </w:tcBorders>
            <w:shd w:val="clear" w:color="auto" w:fill="EAF1DD" w:themeFill="accent3" w:themeFillTint="33"/>
            <w:vAlign w:val="center"/>
          </w:tcPr>
          <w:p w14:paraId="43C074A4" w14:textId="56BFCB73" w:rsidR="00B40507" w:rsidRPr="007443DE" w:rsidRDefault="00B40507" w:rsidP="00B40507">
            <w:pPr>
              <w:rPr>
                <w:b/>
                <w:bCs/>
                <w:color w:val="0070C0"/>
              </w:rPr>
            </w:pPr>
            <w:r w:rsidRPr="007443DE">
              <w:rPr>
                <w:b/>
                <w:bCs/>
                <w:color w:val="0070C0"/>
              </w:rPr>
              <w:t>Skills</w:t>
            </w:r>
          </w:p>
        </w:tc>
      </w:tr>
      <w:tr w:rsidR="00B40507" w:rsidRPr="005D2DDD" w14:paraId="170B62B4" w14:textId="77777777" w:rsidTr="00C245F6">
        <w:tc>
          <w:tcPr>
            <w:tcW w:w="446" w:type="pct"/>
            <w:tcBorders>
              <w:top w:val="single" w:sz="4" w:space="0" w:color="auto"/>
              <w:bottom w:val="dashSmallGap" w:sz="4" w:space="0" w:color="auto"/>
            </w:tcBorders>
            <w:vAlign w:val="center"/>
          </w:tcPr>
          <w:p w14:paraId="5BB64F9E" w14:textId="77777777" w:rsidR="00B40507" w:rsidRPr="00DE07AD" w:rsidRDefault="00B40507" w:rsidP="00B40507">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tcPr>
          <w:p w14:paraId="7C193EA8" w14:textId="1B37B3F9" w:rsidR="00B40507" w:rsidRPr="007443DE" w:rsidRDefault="00B40507" w:rsidP="00B40507">
            <w:pPr>
              <w:jc w:val="lowKashida"/>
              <w:rPr>
                <w:rFonts w:asciiTheme="majorBidi" w:hAnsiTheme="majorBidi" w:cstheme="majorBidi"/>
                <w:color w:val="0070C0"/>
              </w:rPr>
            </w:pPr>
            <w:r w:rsidRPr="007443DE">
              <w:rPr>
                <w:color w:val="0070C0"/>
              </w:rPr>
              <w:t>Compare between various geologic features and materials</w:t>
            </w:r>
          </w:p>
        </w:tc>
        <w:tc>
          <w:tcPr>
            <w:tcW w:w="1237" w:type="pct"/>
            <w:tcBorders>
              <w:top w:val="single" w:sz="4" w:space="0" w:color="auto"/>
              <w:bottom w:val="dashSmallGap" w:sz="4" w:space="0" w:color="auto"/>
            </w:tcBorders>
          </w:tcPr>
          <w:p w14:paraId="4FD68C0C" w14:textId="77777777" w:rsidR="00B40507" w:rsidRPr="007443DE" w:rsidRDefault="00B40507" w:rsidP="00B40507">
            <w:pPr>
              <w:rPr>
                <w:color w:val="0070C0"/>
              </w:rPr>
            </w:pPr>
            <w:r w:rsidRPr="007443DE">
              <w:rPr>
                <w:color w:val="0070C0"/>
              </w:rPr>
              <w:t>Homework assignments</w:t>
            </w:r>
          </w:p>
          <w:p w14:paraId="6F85A033" w14:textId="77777777" w:rsidR="00B40507" w:rsidRPr="007443DE" w:rsidRDefault="00B40507" w:rsidP="00B40507">
            <w:pPr>
              <w:jc w:val="lowKashida"/>
              <w:rPr>
                <w:rFonts w:asciiTheme="majorBidi" w:hAnsiTheme="majorBidi" w:cstheme="majorBidi"/>
                <w:color w:val="0070C0"/>
              </w:rPr>
            </w:pPr>
          </w:p>
        </w:tc>
        <w:tc>
          <w:tcPr>
            <w:tcW w:w="1229" w:type="pct"/>
            <w:gridSpan w:val="2"/>
            <w:tcBorders>
              <w:top w:val="single" w:sz="4" w:space="0" w:color="auto"/>
              <w:bottom w:val="dashSmallGap" w:sz="4" w:space="0" w:color="auto"/>
            </w:tcBorders>
          </w:tcPr>
          <w:p w14:paraId="390369ED" w14:textId="77777777" w:rsidR="00B40507" w:rsidRPr="007443DE" w:rsidRDefault="00B40507" w:rsidP="00B40507">
            <w:pPr>
              <w:rPr>
                <w:color w:val="0070C0"/>
              </w:rPr>
            </w:pPr>
            <w:r w:rsidRPr="007443DE">
              <w:rPr>
                <w:color w:val="0070C0"/>
              </w:rPr>
              <w:t>Quizzes</w:t>
            </w:r>
          </w:p>
          <w:p w14:paraId="745FB764" w14:textId="77777777" w:rsidR="00B40507" w:rsidRPr="007443DE" w:rsidRDefault="00B40507" w:rsidP="00B40507">
            <w:pPr>
              <w:jc w:val="lowKashida"/>
              <w:rPr>
                <w:rFonts w:asciiTheme="majorBidi" w:hAnsiTheme="majorBidi" w:cstheme="majorBidi"/>
                <w:color w:val="0070C0"/>
              </w:rPr>
            </w:pPr>
          </w:p>
        </w:tc>
      </w:tr>
      <w:tr w:rsidR="00B40507" w:rsidRPr="005D2DDD" w14:paraId="4CC88D3C" w14:textId="77777777" w:rsidTr="00C245F6">
        <w:tc>
          <w:tcPr>
            <w:tcW w:w="446" w:type="pct"/>
            <w:tcBorders>
              <w:top w:val="dashSmallGap" w:sz="4" w:space="0" w:color="auto"/>
              <w:bottom w:val="dashSmallGap" w:sz="4" w:space="0" w:color="auto"/>
            </w:tcBorders>
            <w:vAlign w:val="center"/>
          </w:tcPr>
          <w:p w14:paraId="2AD6521B" w14:textId="77777777" w:rsidR="00B40507" w:rsidRPr="00DE07AD" w:rsidRDefault="00B40507" w:rsidP="00B40507">
            <w:pPr>
              <w:jc w:val="center"/>
              <w:rPr>
                <w:rFonts w:asciiTheme="majorBidi" w:hAnsiTheme="majorBidi" w:cstheme="majorBidi"/>
              </w:rPr>
            </w:pPr>
            <w:r w:rsidRPr="00DE07AD">
              <w:rPr>
                <w:rFonts w:asciiTheme="majorBidi" w:hAnsiTheme="majorBidi" w:cstheme="majorBidi"/>
              </w:rPr>
              <w:t>2.2</w:t>
            </w:r>
          </w:p>
        </w:tc>
        <w:tc>
          <w:tcPr>
            <w:tcW w:w="2088" w:type="pct"/>
            <w:tcBorders>
              <w:top w:val="dashSmallGap" w:sz="4" w:space="0" w:color="auto"/>
              <w:bottom w:val="dashSmallGap" w:sz="4" w:space="0" w:color="auto"/>
            </w:tcBorders>
          </w:tcPr>
          <w:p w14:paraId="7B18B0EB" w14:textId="43001952" w:rsidR="00B40507" w:rsidRPr="007443DE" w:rsidRDefault="00B40507" w:rsidP="00B40507">
            <w:pPr>
              <w:jc w:val="lowKashida"/>
              <w:rPr>
                <w:rFonts w:asciiTheme="majorBidi" w:hAnsiTheme="majorBidi" w:cstheme="majorBidi"/>
                <w:color w:val="0070C0"/>
              </w:rPr>
            </w:pPr>
            <w:r w:rsidRPr="007443DE">
              <w:rPr>
                <w:color w:val="0070C0"/>
              </w:rPr>
              <w:t>Explain various observed natural phenomena that occur on the Earth's surface as well as in its interior</w:t>
            </w:r>
          </w:p>
        </w:tc>
        <w:tc>
          <w:tcPr>
            <w:tcW w:w="1237" w:type="pct"/>
            <w:tcBorders>
              <w:top w:val="dashSmallGap" w:sz="4" w:space="0" w:color="auto"/>
              <w:bottom w:val="dashSmallGap" w:sz="4" w:space="0" w:color="auto"/>
            </w:tcBorders>
          </w:tcPr>
          <w:p w14:paraId="74C779F4" w14:textId="77777777" w:rsidR="00B40507" w:rsidRPr="007443DE" w:rsidRDefault="00B40507" w:rsidP="00B40507">
            <w:pPr>
              <w:rPr>
                <w:color w:val="0070C0"/>
              </w:rPr>
            </w:pPr>
            <w:r w:rsidRPr="007443DE">
              <w:rPr>
                <w:color w:val="0070C0"/>
              </w:rPr>
              <w:t xml:space="preserve">Problem solving in the tutorial </w:t>
            </w:r>
          </w:p>
          <w:p w14:paraId="7D4822C6" w14:textId="77777777" w:rsidR="00B40507" w:rsidRPr="007443DE" w:rsidRDefault="00B40507" w:rsidP="00B40507">
            <w:pPr>
              <w:jc w:val="lowKashida"/>
              <w:rPr>
                <w:rFonts w:asciiTheme="majorBidi" w:hAnsiTheme="majorBidi" w:cstheme="majorBidi"/>
                <w:color w:val="0070C0"/>
              </w:rPr>
            </w:pPr>
          </w:p>
        </w:tc>
        <w:tc>
          <w:tcPr>
            <w:tcW w:w="1229" w:type="pct"/>
            <w:gridSpan w:val="2"/>
            <w:tcBorders>
              <w:top w:val="dashSmallGap" w:sz="4" w:space="0" w:color="auto"/>
              <w:bottom w:val="dashSmallGap" w:sz="4" w:space="0" w:color="auto"/>
            </w:tcBorders>
          </w:tcPr>
          <w:p w14:paraId="53037D64" w14:textId="77777777" w:rsidR="00B40507" w:rsidRPr="007443DE" w:rsidRDefault="00B40507" w:rsidP="00B40507">
            <w:pPr>
              <w:rPr>
                <w:color w:val="0070C0"/>
              </w:rPr>
            </w:pPr>
            <w:r w:rsidRPr="007443DE">
              <w:rPr>
                <w:color w:val="0070C0"/>
              </w:rPr>
              <w:t>Checking the problems solved in the homework assignments</w:t>
            </w:r>
          </w:p>
          <w:p w14:paraId="536B0C6D" w14:textId="77777777" w:rsidR="00B40507" w:rsidRPr="007443DE" w:rsidRDefault="00B40507" w:rsidP="00B40507">
            <w:pPr>
              <w:jc w:val="lowKashida"/>
              <w:rPr>
                <w:rFonts w:asciiTheme="majorBidi" w:hAnsiTheme="majorBidi" w:cstheme="majorBidi"/>
                <w:color w:val="0070C0"/>
              </w:rPr>
            </w:pPr>
          </w:p>
        </w:tc>
      </w:tr>
      <w:tr w:rsidR="002648A9" w:rsidRPr="005D2DDD" w14:paraId="39219186" w14:textId="77777777" w:rsidTr="002648A9">
        <w:tc>
          <w:tcPr>
            <w:tcW w:w="446" w:type="pct"/>
            <w:tcBorders>
              <w:top w:val="dashSmallGap" w:sz="4" w:space="0" w:color="auto"/>
              <w:bottom w:val="single" w:sz="8" w:space="0" w:color="auto"/>
            </w:tcBorders>
          </w:tcPr>
          <w:p w14:paraId="44DF1641" w14:textId="42C8E914" w:rsidR="002648A9" w:rsidRPr="00DE07AD" w:rsidRDefault="002648A9" w:rsidP="002648A9">
            <w:pPr>
              <w:jc w:val="center"/>
              <w:rPr>
                <w:rFonts w:asciiTheme="majorBidi" w:hAnsiTheme="majorBidi" w:cstheme="majorBidi"/>
              </w:rPr>
            </w:pPr>
            <w:r w:rsidRPr="00E757AE">
              <w:rPr>
                <w:rFonts w:asciiTheme="majorBidi" w:hAnsiTheme="majorBidi" w:cstheme="majorBidi"/>
              </w:rPr>
              <w:t>2.</w:t>
            </w:r>
            <w:r>
              <w:rPr>
                <w:rFonts w:asciiTheme="majorBidi" w:hAnsiTheme="majorBidi" w:cstheme="majorBidi"/>
              </w:rPr>
              <w:t>3</w:t>
            </w:r>
          </w:p>
        </w:tc>
        <w:tc>
          <w:tcPr>
            <w:tcW w:w="2088" w:type="pct"/>
            <w:tcBorders>
              <w:top w:val="dashSmallGap" w:sz="4" w:space="0" w:color="auto"/>
              <w:bottom w:val="single" w:sz="8" w:space="0" w:color="auto"/>
            </w:tcBorders>
          </w:tcPr>
          <w:p w14:paraId="3D65A530" w14:textId="56696287" w:rsidR="002648A9" w:rsidRPr="007443DE" w:rsidRDefault="002648A9" w:rsidP="002648A9">
            <w:pPr>
              <w:rPr>
                <w:color w:val="0070C0"/>
              </w:rPr>
            </w:pPr>
            <w:r w:rsidRPr="007443DE">
              <w:rPr>
                <w:color w:val="0070C0"/>
              </w:rPr>
              <w:t>Work independently and as part of a team</w:t>
            </w:r>
          </w:p>
          <w:p w14:paraId="5C629B8D" w14:textId="77777777" w:rsidR="002648A9" w:rsidRPr="007443DE" w:rsidRDefault="002648A9" w:rsidP="002648A9">
            <w:pPr>
              <w:rPr>
                <w:color w:val="0070C0"/>
              </w:rPr>
            </w:pPr>
          </w:p>
        </w:tc>
        <w:tc>
          <w:tcPr>
            <w:tcW w:w="1237" w:type="pct"/>
            <w:tcBorders>
              <w:top w:val="dashSmallGap" w:sz="4" w:space="0" w:color="auto"/>
              <w:bottom w:val="single" w:sz="8" w:space="0" w:color="auto"/>
            </w:tcBorders>
          </w:tcPr>
          <w:p w14:paraId="32523B4C" w14:textId="77777777" w:rsidR="002648A9" w:rsidRPr="007443DE" w:rsidRDefault="002648A9" w:rsidP="002648A9">
            <w:pPr>
              <w:rPr>
                <w:color w:val="0070C0"/>
                <w:lang w:bidi="ar-EG"/>
              </w:rPr>
            </w:pPr>
            <w:r w:rsidRPr="007443DE">
              <w:rPr>
                <w:color w:val="0070C0"/>
                <w:lang w:bidi="ar-EG"/>
              </w:rPr>
              <w:t>Writing group reports</w:t>
            </w:r>
          </w:p>
          <w:p w14:paraId="7F7EF9A7" w14:textId="77777777" w:rsidR="002648A9" w:rsidRPr="007443DE" w:rsidRDefault="002648A9" w:rsidP="00B40507">
            <w:pPr>
              <w:jc w:val="lowKashida"/>
              <w:rPr>
                <w:rFonts w:asciiTheme="majorBidi" w:hAnsiTheme="majorBidi" w:cstheme="majorBidi"/>
                <w:color w:val="0070C0"/>
              </w:rPr>
            </w:pPr>
          </w:p>
        </w:tc>
        <w:tc>
          <w:tcPr>
            <w:tcW w:w="1229" w:type="pct"/>
            <w:gridSpan w:val="2"/>
            <w:tcBorders>
              <w:top w:val="dashSmallGap" w:sz="4" w:space="0" w:color="auto"/>
              <w:bottom w:val="single" w:sz="8" w:space="0" w:color="auto"/>
            </w:tcBorders>
          </w:tcPr>
          <w:p w14:paraId="453C65FE" w14:textId="4DF6676F" w:rsidR="002648A9" w:rsidRPr="007443DE" w:rsidRDefault="002648A9" w:rsidP="002648A9">
            <w:pPr>
              <w:rPr>
                <w:color w:val="0070C0"/>
              </w:rPr>
            </w:pPr>
            <w:r w:rsidRPr="007443DE">
              <w:rPr>
                <w:color w:val="0070C0"/>
              </w:rPr>
              <w:t>Assessment of the laboratory reports</w:t>
            </w:r>
          </w:p>
        </w:tc>
      </w:tr>
      <w:tr w:rsidR="002648A9" w:rsidRPr="005D2DDD" w14:paraId="37A4F3F5" w14:textId="77777777" w:rsidTr="002648A9">
        <w:tc>
          <w:tcPr>
            <w:tcW w:w="446" w:type="pct"/>
            <w:tcBorders>
              <w:top w:val="dashSmallGap" w:sz="4" w:space="0" w:color="auto"/>
              <w:bottom w:val="single" w:sz="8" w:space="0" w:color="auto"/>
            </w:tcBorders>
          </w:tcPr>
          <w:p w14:paraId="122172C3" w14:textId="3496EDD1" w:rsidR="002648A9" w:rsidRPr="00DE07AD" w:rsidRDefault="002648A9" w:rsidP="002648A9">
            <w:pPr>
              <w:jc w:val="center"/>
              <w:rPr>
                <w:rFonts w:asciiTheme="majorBidi" w:hAnsiTheme="majorBidi" w:cstheme="majorBidi"/>
              </w:rPr>
            </w:pPr>
            <w:r w:rsidRPr="00E757AE">
              <w:rPr>
                <w:rFonts w:asciiTheme="majorBidi" w:hAnsiTheme="majorBidi" w:cstheme="majorBidi"/>
              </w:rPr>
              <w:t>2.</w:t>
            </w:r>
            <w:r>
              <w:rPr>
                <w:rFonts w:asciiTheme="majorBidi" w:hAnsiTheme="majorBidi" w:cstheme="majorBidi"/>
              </w:rPr>
              <w:t>4</w:t>
            </w:r>
          </w:p>
        </w:tc>
        <w:tc>
          <w:tcPr>
            <w:tcW w:w="2088" w:type="pct"/>
            <w:tcBorders>
              <w:top w:val="dashSmallGap" w:sz="4" w:space="0" w:color="auto"/>
              <w:bottom w:val="single" w:sz="8" w:space="0" w:color="auto"/>
            </w:tcBorders>
          </w:tcPr>
          <w:p w14:paraId="1A523775" w14:textId="77777777" w:rsidR="002648A9" w:rsidRPr="007443DE" w:rsidRDefault="002648A9" w:rsidP="002648A9">
            <w:pPr>
              <w:rPr>
                <w:color w:val="0070C0"/>
              </w:rPr>
            </w:pPr>
            <w:r w:rsidRPr="007443DE">
              <w:rPr>
                <w:color w:val="0070C0"/>
              </w:rPr>
              <w:t>Communicate results of work to others</w:t>
            </w:r>
          </w:p>
          <w:p w14:paraId="283C4AC7" w14:textId="77777777" w:rsidR="002648A9" w:rsidRPr="007443DE" w:rsidRDefault="002648A9" w:rsidP="00B40507">
            <w:pPr>
              <w:jc w:val="lowKashida"/>
              <w:rPr>
                <w:rFonts w:asciiTheme="majorBidi" w:hAnsiTheme="majorBidi" w:cstheme="majorBidi"/>
                <w:color w:val="0070C0"/>
              </w:rPr>
            </w:pPr>
          </w:p>
        </w:tc>
        <w:tc>
          <w:tcPr>
            <w:tcW w:w="1237" w:type="pct"/>
            <w:tcBorders>
              <w:top w:val="dashSmallGap" w:sz="4" w:space="0" w:color="auto"/>
              <w:bottom w:val="single" w:sz="8" w:space="0" w:color="auto"/>
            </w:tcBorders>
          </w:tcPr>
          <w:p w14:paraId="2C0D8704" w14:textId="5F2637F4" w:rsidR="002648A9" w:rsidRPr="007443DE" w:rsidRDefault="002648A9" w:rsidP="00B40507">
            <w:pPr>
              <w:jc w:val="lowKashida"/>
              <w:rPr>
                <w:rFonts w:asciiTheme="majorBidi" w:hAnsiTheme="majorBidi" w:cstheme="majorBidi"/>
                <w:color w:val="0070C0"/>
              </w:rPr>
            </w:pPr>
            <w:r w:rsidRPr="007443DE">
              <w:rPr>
                <w:color w:val="0070C0"/>
                <w:lang w:bidi="ar-EG"/>
              </w:rPr>
              <w:t xml:space="preserve">Solving problems in groups during </w:t>
            </w:r>
            <w:r w:rsidRPr="007443DE">
              <w:rPr>
                <w:color w:val="0070C0"/>
              </w:rPr>
              <w:t>tutorial</w:t>
            </w:r>
          </w:p>
        </w:tc>
        <w:tc>
          <w:tcPr>
            <w:tcW w:w="1229" w:type="pct"/>
            <w:gridSpan w:val="2"/>
            <w:tcBorders>
              <w:top w:val="dashSmallGap" w:sz="4" w:space="0" w:color="auto"/>
              <w:bottom w:val="single" w:sz="8" w:space="0" w:color="auto"/>
            </w:tcBorders>
          </w:tcPr>
          <w:p w14:paraId="1E016C50" w14:textId="583D6B2C" w:rsidR="002648A9" w:rsidRPr="007443DE" w:rsidRDefault="002648A9" w:rsidP="00B40507">
            <w:pPr>
              <w:jc w:val="lowKashida"/>
              <w:rPr>
                <w:rFonts w:asciiTheme="majorBidi" w:hAnsiTheme="majorBidi" w:cstheme="majorBidi"/>
                <w:color w:val="0070C0"/>
              </w:rPr>
            </w:pPr>
            <w:r w:rsidRPr="007443DE">
              <w:rPr>
                <w:color w:val="0070C0"/>
              </w:rPr>
              <w:t>Grading homework assignments</w:t>
            </w:r>
          </w:p>
        </w:tc>
      </w:tr>
      <w:tr w:rsidR="002648A9" w:rsidRPr="005D2DDD" w14:paraId="6F85D71F" w14:textId="77777777" w:rsidTr="00C245F6">
        <w:tc>
          <w:tcPr>
            <w:tcW w:w="446" w:type="pct"/>
            <w:tcBorders>
              <w:top w:val="dashSmallGap" w:sz="4" w:space="0" w:color="auto"/>
              <w:bottom w:val="single" w:sz="8" w:space="0" w:color="auto"/>
            </w:tcBorders>
            <w:vAlign w:val="center"/>
          </w:tcPr>
          <w:p w14:paraId="4E182880" w14:textId="77777777" w:rsidR="002648A9" w:rsidRPr="00DE07AD" w:rsidRDefault="002648A9" w:rsidP="00B40507">
            <w:pPr>
              <w:jc w:val="center"/>
              <w:rPr>
                <w:rFonts w:asciiTheme="majorBidi" w:hAnsiTheme="majorBidi" w:cstheme="majorBidi"/>
              </w:rPr>
            </w:pPr>
          </w:p>
        </w:tc>
        <w:tc>
          <w:tcPr>
            <w:tcW w:w="2088" w:type="pct"/>
            <w:tcBorders>
              <w:top w:val="dashSmallGap" w:sz="4" w:space="0" w:color="auto"/>
              <w:bottom w:val="single" w:sz="8" w:space="0" w:color="auto"/>
            </w:tcBorders>
            <w:vAlign w:val="center"/>
          </w:tcPr>
          <w:p w14:paraId="0FD69104" w14:textId="77777777" w:rsidR="002648A9" w:rsidRPr="007443DE" w:rsidRDefault="002648A9" w:rsidP="00B40507">
            <w:pPr>
              <w:jc w:val="lowKashida"/>
              <w:rPr>
                <w:rFonts w:asciiTheme="majorBidi" w:hAnsiTheme="majorBidi" w:cstheme="majorBidi"/>
                <w:color w:val="0070C0"/>
              </w:rPr>
            </w:pPr>
          </w:p>
        </w:tc>
        <w:tc>
          <w:tcPr>
            <w:tcW w:w="1237" w:type="pct"/>
            <w:tcBorders>
              <w:top w:val="dashSmallGap" w:sz="4" w:space="0" w:color="auto"/>
              <w:bottom w:val="single" w:sz="8" w:space="0" w:color="auto"/>
            </w:tcBorders>
            <w:vAlign w:val="center"/>
          </w:tcPr>
          <w:p w14:paraId="35860A1D" w14:textId="77777777" w:rsidR="002648A9" w:rsidRPr="007443DE" w:rsidRDefault="002648A9" w:rsidP="00B40507">
            <w:pPr>
              <w:jc w:val="lowKashida"/>
              <w:rPr>
                <w:rFonts w:asciiTheme="majorBidi" w:hAnsiTheme="majorBidi" w:cstheme="majorBidi"/>
                <w:color w:val="0070C0"/>
              </w:rPr>
            </w:pPr>
          </w:p>
        </w:tc>
        <w:tc>
          <w:tcPr>
            <w:tcW w:w="1229" w:type="pct"/>
            <w:gridSpan w:val="2"/>
            <w:tcBorders>
              <w:top w:val="dashSmallGap" w:sz="4" w:space="0" w:color="auto"/>
              <w:bottom w:val="single" w:sz="8" w:space="0" w:color="auto"/>
            </w:tcBorders>
            <w:vAlign w:val="center"/>
          </w:tcPr>
          <w:p w14:paraId="723ED532" w14:textId="77777777" w:rsidR="002648A9" w:rsidRPr="007443DE" w:rsidRDefault="002648A9" w:rsidP="00B40507">
            <w:pPr>
              <w:jc w:val="lowKashida"/>
              <w:rPr>
                <w:rFonts w:asciiTheme="majorBidi" w:hAnsiTheme="majorBidi" w:cstheme="majorBidi"/>
                <w:color w:val="0070C0"/>
              </w:rPr>
            </w:pPr>
          </w:p>
        </w:tc>
      </w:tr>
      <w:tr w:rsidR="002648A9" w:rsidRPr="005D2DDD" w14:paraId="787B98C7" w14:textId="77777777" w:rsidTr="00C245F6">
        <w:tc>
          <w:tcPr>
            <w:tcW w:w="446" w:type="pct"/>
            <w:tcBorders>
              <w:top w:val="dashSmallGap" w:sz="4" w:space="0" w:color="auto"/>
              <w:bottom w:val="single" w:sz="8" w:space="0" w:color="auto"/>
            </w:tcBorders>
            <w:vAlign w:val="center"/>
          </w:tcPr>
          <w:p w14:paraId="7C9AB91E" w14:textId="77777777" w:rsidR="002648A9" w:rsidRPr="00DE07AD" w:rsidRDefault="002648A9" w:rsidP="00B40507">
            <w:pPr>
              <w:jc w:val="center"/>
              <w:rPr>
                <w:rFonts w:asciiTheme="majorBidi" w:hAnsiTheme="majorBidi" w:cstheme="majorBidi"/>
              </w:rPr>
            </w:pPr>
          </w:p>
        </w:tc>
        <w:tc>
          <w:tcPr>
            <w:tcW w:w="2088" w:type="pct"/>
            <w:tcBorders>
              <w:top w:val="dashSmallGap" w:sz="4" w:space="0" w:color="auto"/>
              <w:bottom w:val="single" w:sz="8" w:space="0" w:color="auto"/>
            </w:tcBorders>
            <w:vAlign w:val="center"/>
          </w:tcPr>
          <w:p w14:paraId="56BCB3A6" w14:textId="77777777" w:rsidR="002648A9" w:rsidRPr="007443DE" w:rsidRDefault="002648A9" w:rsidP="00B40507">
            <w:pPr>
              <w:jc w:val="lowKashida"/>
              <w:rPr>
                <w:rFonts w:asciiTheme="majorBidi" w:hAnsiTheme="majorBidi" w:cstheme="majorBidi"/>
                <w:color w:val="0070C0"/>
              </w:rPr>
            </w:pPr>
          </w:p>
        </w:tc>
        <w:tc>
          <w:tcPr>
            <w:tcW w:w="1237" w:type="pct"/>
            <w:tcBorders>
              <w:top w:val="dashSmallGap" w:sz="4" w:space="0" w:color="auto"/>
              <w:bottom w:val="single" w:sz="8" w:space="0" w:color="auto"/>
            </w:tcBorders>
            <w:vAlign w:val="center"/>
          </w:tcPr>
          <w:p w14:paraId="2044DBF8" w14:textId="77777777" w:rsidR="002648A9" w:rsidRPr="007443DE" w:rsidRDefault="002648A9" w:rsidP="00B40507">
            <w:pPr>
              <w:jc w:val="lowKashida"/>
              <w:rPr>
                <w:rFonts w:asciiTheme="majorBidi" w:hAnsiTheme="majorBidi" w:cstheme="majorBidi"/>
                <w:color w:val="0070C0"/>
              </w:rPr>
            </w:pPr>
          </w:p>
        </w:tc>
        <w:tc>
          <w:tcPr>
            <w:tcW w:w="1229" w:type="pct"/>
            <w:gridSpan w:val="2"/>
            <w:tcBorders>
              <w:top w:val="dashSmallGap" w:sz="4" w:space="0" w:color="auto"/>
              <w:bottom w:val="single" w:sz="8" w:space="0" w:color="auto"/>
            </w:tcBorders>
            <w:vAlign w:val="center"/>
          </w:tcPr>
          <w:p w14:paraId="0CB78BD1" w14:textId="77777777" w:rsidR="002648A9" w:rsidRPr="007443DE" w:rsidRDefault="002648A9" w:rsidP="00B40507">
            <w:pPr>
              <w:jc w:val="lowKashida"/>
              <w:rPr>
                <w:rFonts w:asciiTheme="majorBidi" w:hAnsiTheme="majorBidi" w:cstheme="majorBidi"/>
                <w:color w:val="0070C0"/>
              </w:rPr>
            </w:pPr>
          </w:p>
        </w:tc>
      </w:tr>
      <w:tr w:rsidR="002648A9"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2648A9" w:rsidRPr="005D2DDD" w:rsidRDefault="002648A9" w:rsidP="00B40507">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4"/>
            <w:tcBorders>
              <w:top w:val="single" w:sz="8" w:space="0" w:color="auto"/>
              <w:bottom w:val="single" w:sz="4" w:space="0" w:color="auto"/>
            </w:tcBorders>
            <w:shd w:val="clear" w:color="auto" w:fill="EAF1DD" w:themeFill="accent3" w:themeFillTint="33"/>
            <w:vAlign w:val="center"/>
          </w:tcPr>
          <w:p w14:paraId="2929CDA4" w14:textId="5427B0A8" w:rsidR="002648A9" w:rsidRPr="007443DE" w:rsidRDefault="002648A9" w:rsidP="00B40507">
            <w:pPr>
              <w:rPr>
                <w:b/>
                <w:bCs/>
                <w:color w:val="0070C0"/>
              </w:rPr>
            </w:pPr>
            <w:r w:rsidRPr="007443DE">
              <w:rPr>
                <w:b/>
                <w:bCs/>
                <w:color w:val="0070C0"/>
              </w:rPr>
              <w:t>Competence</w:t>
            </w:r>
          </w:p>
        </w:tc>
      </w:tr>
      <w:tr w:rsidR="002648A9" w:rsidRPr="005D2DDD" w14:paraId="78AFE38A" w14:textId="77777777" w:rsidTr="002648A9">
        <w:tc>
          <w:tcPr>
            <w:tcW w:w="446" w:type="pct"/>
            <w:tcBorders>
              <w:top w:val="single" w:sz="4" w:space="0" w:color="auto"/>
              <w:bottom w:val="dashSmallGap" w:sz="4" w:space="0" w:color="auto"/>
            </w:tcBorders>
            <w:vAlign w:val="center"/>
          </w:tcPr>
          <w:p w14:paraId="23E0ED25" w14:textId="77777777" w:rsidR="002648A9" w:rsidRPr="00DE07AD" w:rsidRDefault="002648A9" w:rsidP="00B40507">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tcPr>
          <w:p w14:paraId="07CDF3F9" w14:textId="77777777" w:rsidR="002648A9" w:rsidRPr="007443DE" w:rsidRDefault="002648A9" w:rsidP="002648A9">
            <w:pPr>
              <w:spacing w:before="100" w:beforeAutospacing="1" w:after="100" w:afterAutospacing="1"/>
              <w:rPr>
                <w:rFonts w:cs="Arial"/>
                <w:color w:val="0070C0"/>
              </w:rPr>
            </w:pPr>
            <w:r w:rsidRPr="007443DE">
              <w:rPr>
                <w:rFonts w:cs="Arial"/>
                <w:color w:val="0070C0"/>
              </w:rPr>
              <w:t>Scientific writing</w:t>
            </w:r>
          </w:p>
          <w:p w14:paraId="06F666D5" w14:textId="77777777" w:rsidR="002648A9" w:rsidRPr="007443DE" w:rsidRDefault="002648A9" w:rsidP="00B40507">
            <w:pPr>
              <w:jc w:val="lowKashida"/>
              <w:rPr>
                <w:rFonts w:asciiTheme="majorBidi" w:hAnsiTheme="majorBidi" w:cstheme="majorBidi"/>
                <w:color w:val="0070C0"/>
              </w:rPr>
            </w:pPr>
          </w:p>
        </w:tc>
        <w:tc>
          <w:tcPr>
            <w:tcW w:w="1273" w:type="pct"/>
            <w:gridSpan w:val="2"/>
            <w:tcBorders>
              <w:top w:val="single" w:sz="4" w:space="0" w:color="auto"/>
              <w:bottom w:val="dashSmallGap" w:sz="4" w:space="0" w:color="auto"/>
            </w:tcBorders>
          </w:tcPr>
          <w:p w14:paraId="03154BE9" w14:textId="77777777" w:rsidR="002648A9" w:rsidRPr="007443DE" w:rsidRDefault="002648A9" w:rsidP="002648A9">
            <w:pPr>
              <w:rPr>
                <w:color w:val="0070C0"/>
              </w:rPr>
            </w:pPr>
            <w:r w:rsidRPr="007443DE">
              <w:rPr>
                <w:color w:val="0070C0"/>
              </w:rPr>
              <w:t>Writing laboratory reports</w:t>
            </w:r>
          </w:p>
          <w:p w14:paraId="35D3AA4F" w14:textId="77777777" w:rsidR="002648A9" w:rsidRPr="007443DE" w:rsidRDefault="002648A9" w:rsidP="00B40507">
            <w:pPr>
              <w:jc w:val="lowKashida"/>
              <w:rPr>
                <w:rFonts w:asciiTheme="majorBidi" w:hAnsiTheme="majorBidi" w:cstheme="majorBidi"/>
                <w:color w:val="0070C0"/>
              </w:rPr>
            </w:pPr>
          </w:p>
        </w:tc>
        <w:tc>
          <w:tcPr>
            <w:tcW w:w="1193" w:type="pct"/>
            <w:tcBorders>
              <w:top w:val="single" w:sz="4" w:space="0" w:color="auto"/>
              <w:bottom w:val="dashSmallGap" w:sz="4" w:space="0" w:color="auto"/>
            </w:tcBorders>
            <w:vAlign w:val="center"/>
          </w:tcPr>
          <w:p w14:paraId="143963A1" w14:textId="630DE2D0" w:rsidR="002648A9" w:rsidRPr="007443DE" w:rsidRDefault="002648A9" w:rsidP="00B40507">
            <w:pPr>
              <w:jc w:val="lowKashida"/>
              <w:rPr>
                <w:rFonts w:asciiTheme="majorBidi" w:hAnsiTheme="majorBidi" w:cstheme="majorBidi"/>
                <w:color w:val="0070C0"/>
              </w:rPr>
            </w:pPr>
            <w:r w:rsidRPr="007443DE">
              <w:rPr>
                <w:color w:val="0070C0"/>
              </w:rPr>
              <w:t>Evaluating the laboratory written reports</w:t>
            </w:r>
          </w:p>
        </w:tc>
      </w:tr>
      <w:tr w:rsidR="002648A9" w:rsidRPr="005D2DDD" w14:paraId="25AE5922" w14:textId="77777777" w:rsidTr="002648A9">
        <w:tc>
          <w:tcPr>
            <w:tcW w:w="446" w:type="pct"/>
            <w:tcBorders>
              <w:top w:val="dashSmallGap" w:sz="4" w:space="0" w:color="auto"/>
              <w:bottom w:val="dashSmallGap" w:sz="4" w:space="0" w:color="auto"/>
            </w:tcBorders>
            <w:vAlign w:val="center"/>
          </w:tcPr>
          <w:p w14:paraId="0EB90CFD" w14:textId="77777777" w:rsidR="002648A9" w:rsidRPr="00DE07AD" w:rsidRDefault="002648A9" w:rsidP="00B40507">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tcPr>
          <w:p w14:paraId="6C33F018" w14:textId="26C3361C" w:rsidR="002648A9" w:rsidRPr="007443DE" w:rsidRDefault="002648A9" w:rsidP="00B40507">
            <w:pPr>
              <w:jc w:val="lowKashida"/>
              <w:rPr>
                <w:rFonts w:asciiTheme="majorBidi" w:hAnsiTheme="majorBidi" w:cstheme="majorBidi"/>
                <w:color w:val="0070C0"/>
              </w:rPr>
            </w:pPr>
            <w:r w:rsidRPr="007443DE">
              <w:rPr>
                <w:color w:val="0070C0"/>
              </w:rPr>
              <w:t>Working in teams</w:t>
            </w:r>
          </w:p>
        </w:tc>
        <w:tc>
          <w:tcPr>
            <w:tcW w:w="1273" w:type="pct"/>
            <w:gridSpan w:val="2"/>
            <w:tcBorders>
              <w:top w:val="dashSmallGap" w:sz="4" w:space="0" w:color="auto"/>
              <w:bottom w:val="dashSmallGap" w:sz="4" w:space="0" w:color="auto"/>
            </w:tcBorders>
          </w:tcPr>
          <w:p w14:paraId="1F8EACAD" w14:textId="29FF93E9" w:rsidR="002648A9" w:rsidRPr="007443DE" w:rsidRDefault="002648A9" w:rsidP="00B40507">
            <w:pPr>
              <w:jc w:val="lowKashida"/>
              <w:rPr>
                <w:rFonts w:asciiTheme="majorBidi" w:hAnsiTheme="majorBidi" w:cstheme="majorBidi"/>
                <w:color w:val="0070C0"/>
              </w:rPr>
            </w:pPr>
            <w:r w:rsidRPr="007443DE">
              <w:rPr>
                <w:color w:val="0070C0"/>
              </w:rPr>
              <w:t>Incorporating the use and utilization of computer in the course requirements</w:t>
            </w:r>
          </w:p>
        </w:tc>
        <w:tc>
          <w:tcPr>
            <w:tcW w:w="1193" w:type="pct"/>
            <w:tcBorders>
              <w:top w:val="dashSmallGap" w:sz="4" w:space="0" w:color="auto"/>
              <w:bottom w:val="dashSmallGap" w:sz="4" w:space="0" w:color="auto"/>
            </w:tcBorders>
            <w:vAlign w:val="center"/>
          </w:tcPr>
          <w:p w14:paraId="3F832850" w14:textId="4CDA0CEA" w:rsidR="002648A9" w:rsidRPr="007443DE" w:rsidRDefault="002648A9" w:rsidP="00B40507">
            <w:pPr>
              <w:jc w:val="lowKashida"/>
              <w:rPr>
                <w:rFonts w:asciiTheme="majorBidi" w:hAnsiTheme="majorBidi" w:cstheme="majorBidi"/>
                <w:color w:val="0070C0"/>
              </w:rPr>
            </w:pPr>
            <w:r w:rsidRPr="007443DE">
              <w:rPr>
                <w:color w:val="0070C0"/>
              </w:rPr>
              <w:t>Evaluating the laboratory written reports</w:t>
            </w:r>
          </w:p>
        </w:tc>
      </w:tr>
      <w:tr w:rsidR="002648A9" w:rsidRPr="005D2DDD" w14:paraId="2EBB5511" w14:textId="77777777" w:rsidTr="002648A9">
        <w:tc>
          <w:tcPr>
            <w:tcW w:w="446" w:type="pct"/>
            <w:tcBorders>
              <w:top w:val="dashSmallGap" w:sz="4" w:space="0" w:color="auto"/>
              <w:bottom w:val="dashSmallGap" w:sz="4" w:space="0" w:color="auto"/>
            </w:tcBorders>
            <w:vAlign w:val="center"/>
          </w:tcPr>
          <w:p w14:paraId="2C9E3F8D" w14:textId="6BF84A3A" w:rsidR="002648A9" w:rsidRPr="00DE07AD" w:rsidRDefault="002648A9" w:rsidP="00B40507">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14:paraId="4DF8C1AA" w14:textId="77777777" w:rsidR="002648A9" w:rsidRPr="00414D3D" w:rsidRDefault="002648A9" w:rsidP="00B40507">
            <w:pPr>
              <w:jc w:val="lowKashida"/>
              <w:rPr>
                <w:rFonts w:asciiTheme="majorBidi" w:hAnsiTheme="majorBidi" w:cstheme="majorBidi"/>
                <w:color w:val="FF0000"/>
              </w:rPr>
            </w:pPr>
          </w:p>
        </w:tc>
        <w:tc>
          <w:tcPr>
            <w:tcW w:w="1273" w:type="pct"/>
            <w:gridSpan w:val="2"/>
            <w:tcBorders>
              <w:top w:val="dashSmallGap" w:sz="4" w:space="0" w:color="auto"/>
              <w:bottom w:val="dashSmallGap" w:sz="4" w:space="0" w:color="auto"/>
            </w:tcBorders>
          </w:tcPr>
          <w:p w14:paraId="5B2A6E7F" w14:textId="77777777" w:rsidR="002648A9" w:rsidRPr="00414D3D" w:rsidRDefault="002648A9" w:rsidP="00B40507">
            <w:pPr>
              <w:jc w:val="lowKashida"/>
              <w:rPr>
                <w:rFonts w:asciiTheme="majorBidi" w:hAnsiTheme="majorBidi" w:cstheme="majorBidi"/>
                <w:color w:val="FF0000"/>
              </w:rPr>
            </w:pPr>
          </w:p>
        </w:tc>
        <w:tc>
          <w:tcPr>
            <w:tcW w:w="1193" w:type="pct"/>
            <w:tcBorders>
              <w:top w:val="dashSmallGap" w:sz="4" w:space="0" w:color="auto"/>
              <w:bottom w:val="dashSmallGap" w:sz="4" w:space="0" w:color="auto"/>
            </w:tcBorders>
            <w:vAlign w:val="center"/>
          </w:tcPr>
          <w:p w14:paraId="05DDF2E1" w14:textId="14843674" w:rsidR="002648A9" w:rsidRPr="00414D3D" w:rsidRDefault="002648A9" w:rsidP="00B40507">
            <w:pPr>
              <w:jc w:val="lowKashida"/>
              <w:rPr>
                <w:rFonts w:asciiTheme="majorBidi" w:hAnsiTheme="majorBidi" w:cstheme="majorBidi"/>
                <w:color w:val="FF0000"/>
              </w:rPr>
            </w:pPr>
          </w:p>
        </w:tc>
      </w:tr>
      <w:tr w:rsidR="002648A9" w:rsidRPr="005D2DDD" w14:paraId="61E61C6E" w14:textId="77777777" w:rsidTr="002648A9">
        <w:tc>
          <w:tcPr>
            <w:tcW w:w="446" w:type="pct"/>
            <w:tcBorders>
              <w:top w:val="dashSmallGap" w:sz="4" w:space="0" w:color="auto"/>
              <w:bottom w:val="single" w:sz="12" w:space="0" w:color="auto"/>
            </w:tcBorders>
            <w:vAlign w:val="center"/>
          </w:tcPr>
          <w:p w14:paraId="7097DAD2" w14:textId="14629539" w:rsidR="002648A9" w:rsidRPr="00DE07AD" w:rsidRDefault="002648A9" w:rsidP="00B40507">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single" w:sz="12" w:space="0" w:color="auto"/>
            </w:tcBorders>
          </w:tcPr>
          <w:p w14:paraId="0CB2AF11" w14:textId="2844A04F" w:rsidR="002648A9" w:rsidRPr="00414D3D" w:rsidRDefault="002648A9" w:rsidP="00B40507">
            <w:pPr>
              <w:jc w:val="lowKashida"/>
              <w:rPr>
                <w:rFonts w:asciiTheme="majorBidi" w:hAnsiTheme="majorBidi" w:cstheme="majorBidi"/>
                <w:color w:val="FF0000"/>
              </w:rPr>
            </w:pPr>
          </w:p>
        </w:tc>
        <w:tc>
          <w:tcPr>
            <w:tcW w:w="1273" w:type="pct"/>
            <w:gridSpan w:val="2"/>
            <w:tcBorders>
              <w:top w:val="dashSmallGap" w:sz="4" w:space="0" w:color="auto"/>
              <w:bottom w:val="single" w:sz="12" w:space="0" w:color="auto"/>
            </w:tcBorders>
          </w:tcPr>
          <w:p w14:paraId="3DF2CD8F" w14:textId="6ED97AB0" w:rsidR="002648A9" w:rsidRPr="00414D3D" w:rsidRDefault="002648A9" w:rsidP="00B40507">
            <w:pPr>
              <w:jc w:val="lowKashida"/>
              <w:rPr>
                <w:rFonts w:asciiTheme="majorBidi" w:hAnsiTheme="majorBidi" w:cstheme="majorBidi"/>
                <w:color w:val="FF0000"/>
              </w:rPr>
            </w:pPr>
          </w:p>
        </w:tc>
        <w:tc>
          <w:tcPr>
            <w:tcW w:w="1193" w:type="pct"/>
            <w:tcBorders>
              <w:top w:val="dashSmallGap" w:sz="4" w:space="0" w:color="auto"/>
              <w:bottom w:val="single" w:sz="12" w:space="0" w:color="auto"/>
            </w:tcBorders>
            <w:vAlign w:val="center"/>
          </w:tcPr>
          <w:p w14:paraId="26C4AB23" w14:textId="2F29BA36" w:rsidR="002648A9" w:rsidRPr="00414D3D" w:rsidRDefault="002648A9" w:rsidP="00B40507">
            <w:pPr>
              <w:jc w:val="lowKashida"/>
              <w:rPr>
                <w:rFonts w:asciiTheme="majorBidi" w:hAnsiTheme="majorBidi" w:cstheme="majorBidi"/>
                <w:color w:val="FF0000"/>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414D3D"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414D3D" w:rsidRPr="009D1E6C" w:rsidRDefault="00414D3D" w:rsidP="00B40507">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61BB46FB"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Assignments (class quizzes, scientific reports, field trip)</w:t>
            </w:r>
          </w:p>
        </w:tc>
        <w:tc>
          <w:tcPr>
            <w:tcW w:w="1313" w:type="dxa"/>
            <w:tcBorders>
              <w:top w:val="single" w:sz="8" w:space="0" w:color="auto"/>
              <w:left w:val="single" w:sz="8" w:space="0" w:color="auto"/>
              <w:bottom w:val="dashSmallGap" w:sz="4" w:space="0" w:color="auto"/>
              <w:right w:val="single" w:sz="8" w:space="0" w:color="auto"/>
            </w:tcBorders>
          </w:tcPr>
          <w:p w14:paraId="0B33890A" w14:textId="379EB0FC"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weekly</w:t>
            </w:r>
          </w:p>
        </w:tc>
        <w:tc>
          <w:tcPr>
            <w:tcW w:w="2190" w:type="dxa"/>
            <w:tcBorders>
              <w:top w:val="single" w:sz="8" w:space="0" w:color="auto"/>
              <w:left w:val="single" w:sz="8" w:space="0" w:color="auto"/>
              <w:bottom w:val="dashSmallGap" w:sz="4" w:space="0" w:color="auto"/>
            </w:tcBorders>
          </w:tcPr>
          <w:p w14:paraId="531D06A5" w14:textId="20EDBC51"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10%</w:t>
            </w:r>
          </w:p>
        </w:tc>
      </w:tr>
      <w:tr w:rsidR="00414D3D"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414D3D" w:rsidRPr="009D1E6C" w:rsidRDefault="00414D3D" w:rsidP="00B40507">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54B4B24" w:rsidR="00414D3D" w:rsidRPr="007443DE" w:rsidRDefault="00414D3D" w:rsidP="00B40507">
            <w:pPr>
              <w:jc w:val="lowKashida"/>
              <w:rPr>
                <w:rFonts w:asciiTheme="majorBidi" w:hAnsiTheme="majorBidi" w:cstheme="majorBidi"/>
                <w:color w:val="0070C0"/>
                <w:lang w:bidi="ar-EG"/>
              </w:rPr>
            </w:pPr>
            <w:r w:rsidRPr="007443DE">
              <w:rPr>
                <w:rFonts w:asciiTheme="majorBidi" w:eastAsia="Calibri" w:hAnsiTheme="majorBidi" w:cstheme="majorBidi"/>
                <w:color w:val="0070C0"/>
              </w:rPr>
              <w:t xml:space="preserve">First mid-term exam </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1B199FAE"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6</w:t>
            </w:r>
            <w:r w:rsidRPr="007443DE">
              <w:rPr>
                <w:rFonts w:asciiTheme="majorBidi" w:eastAsia="Calibri" w:hAnsiTheme="majorBidi" w:cstheme="majorBidi"/>
                <w:color w:val="0070C0"/>
                <w:vertAlign w:val="superscript"/>
              </w:rPr>
              <w:t>th</w:t>
            </w:r>
            <w:r w:rsidRPr="007443DE">
              <w:rPr>
                <w:rFonts w:asciiTheme="majorBidi" w:eastAsia="Calibri" w:hAnsiTheme="majorBidi" w:cstheme="majorBidi"/>
                <w:color w:val="0070C0"/>
              </w:rPr>
              <w:t xml:space="preserve">  </w:t>
            </w:r>
          </w:p>
        </w:tc>
        <w:tc>
          <w:tcPr>
            <w:tcW w:w="2190" w:type="dxa"/>
            <w:tcBorders>
              <w:top w:val="dashSmallGap" w:sz="4" w:space="0" w:color="auto"/>
              <w:left w:val="single" w:sz="8" w:space="0" w:color="auto"/>
              <w:bottom w:val="dashSmallGap" w:sz="4" w:space="0" w:color="auto"/>
            </w:tcBorders>
          </w:tcPr>
          <w:p w14:paraId="31E8EAC7" w14:textId="105AC5FC"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10%</w:t>
            </w:r>
          </w:p>
        </w:tc>
      </w:tr>
      <w:tr w:rsidR="00414D3D"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414D3D" w:rsidRPr="009D1E6C" w:rsidRDefault="00414D3D" w:rsidP="00B40507">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53323847"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Second mid-term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1DADF1C4"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11</w:t>
            </w:r>
            <w:r w:rsidRPr="007443DE">
              <w:rPr>
                <w:rFonts w:asciiTheme="majorBidi" w:eastAsia="Calibri" w:hAnsiTheme="majorBidi" w:cstheme="majorBidi"/>
                <w:color w:val="0070C0"/>
                <w:vertAlign w:val="superscript"/>
              </w:rPr>
              <w:t>th</w:t>
            </w:r>
            <w:r w:rsidRPr="007443DE">
              <w:rPr>
                <w:rFonts w:asciiTheme="majorBidi" w:eastAsia="Calibri" w:hAnsiTheme="majorBidi" w:cstheme="majorBidi"/>
                <w:color w:val="0070C0"/>
              </w:rPr>
              <w:t xml:space="preserve">  </w:t>
            </w:r>
          </w:p>
        </w:tc>
        <w:tc>
          <w:tcPr>
            <w:tcW w:w="2190" w:type="dxa"/>
            <w:tcBorders>
              <w:top w:val="dashSmallGap" w:sz="4" w:space="0" w:color="auto"/>
              <w:left w:val="single" w:sz="8" w:space="0" w:color="auto"/>
              <w:bottom w:val="dashSmallGap" w:sz="4" w:space="0" w:color="auto"/>
            </w:tcBorders>
          </w:tcPr>
          <w:p w14:paraId="7C911582" w14:textId="42B9C3EE"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10%</w:t>
            </w:r>
          </w:p>
        </w:tc>
      </w:tr>
      <w:tr w:rsidR="00414D3D"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414D3D" w:rsidRPr="009D1E6C" w:rsidRDefault="00414D3D" w:rsidP="00B40507">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35D9625E" w:rsidR="00414D3D" w:rsidRPr="007443DE" w:rsidRDefault="00414D3D" w:rsidP="00B40507">
            <w:pPr>
              <w:jc w:val="lowKashida"/>
              <w:rPr>
                <w:rFonts w:asciiTheme="majorBidi" w:hAnsiTheme="majorBidi" w:cstheme="majorBidi"/>
                <w:color w:val="0070C0"/>
              </w:rPr>
            </w:pPr>
            <w:r w:rsidRPr="007443DE">
              <w:rPr>
                <w:rFonts w:asciiTheme="majorBidi" w:hAnsiTheme="majorBidi" w:cstheme="majorBidi"/>
                <w:color w:val="0070C0"/>
              </w:rPr>
              <w:t>Practical exam</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57243914" w:rsidR="00414D3D" w:rsidRPr="007443DE" w:rsidRDefault="00414D3D" w:rsidP="00B40507">
            <w:pPr>
              <w:jc w:val="lowKashida"/>
              <w:rPr>
                <w:rFonts w:asciiTheme="majorBidi" w:hAnsiTheme="majorBidi" w:cstheme="majorBidi"/>
                <w:color w:val="0070C0"/>
              </w:rPr>
            </w:pPr>
            <w:r w:rsidRPr="007443DE">
              <w:rPr>
                <w:rFonts w:asciiTheme="majorBidi" w:hAnsiTheme="majorBidi" w:cstheme="majorBidi"/>
                <w:color w:val="0070C0"/>
              </w:rPr>
              <w:t>12</w:t>
            </w:r>
            <w:r w:rsidRPr="007443DE">
              <w:rPr>
                <w:rFonts w:asciiTheme="majorBidi" w:hAnsiTheme="majorBidi" w:cstheme="majorBidi"/>
                <w:color w:val="0070C0"/>
                <w:vertAlign w:val="superscript"/>
              </w:rPr>
              <w:t>th</w:t>
            </w:r>
            <w:r w:rsidRPr="007443DE">
              <w:rPr>
                <w:rFonts w:asciiTheme="majorBidi" w:hAnsiTheme="majorBidi" w:cstheme="majorBidi"/>
                <w:color w:val="0070C0"/>
              </w:rPr>
              <w:t xml:space="preserve"> </w:t>
            </w:r>
          </w:p>
        </w:tc>
        <w:tc>
          <w:tcPr>
            <w:tcW w:w="2190" w:type="dxa"/>
            <w:tcBorders>
              <w:top w:val="dashSmallGap" w:sz="4" w:space="0" w:color="auto"/>
              <w:left w:val="single" w:sz="8" w:space="0" w:color="auto"/>
              <w:bottom w:val="dashSmallGap" w:sz="4" w:space="0" w:color="auto"/>
            </w:tcBorders>
          </w:tcPr>
          <w:p w14:paraId="37409803" w14:textId="7EE9C14C" w:rsidR="00414D3D" w:rsidRPr="007443DE" w:rsidRDefault="00414D3D" w:rsidP="00B40507">
            <w:pPr>
              <w:jc w:val="lowKashida"/>
              <w:rPr>
                <w:rFonts w:asciiTheme="majorBidi" w:hAnsiTheme="majorBidi" w:cstheme="majorBidi"/>
                <w:color w:val="0070C0"/>
              </w:rPr>
            </w:pPr>
            <w:r w:rsidRPr="007443DE">
              <w:rPr>
                <w:rFonts w:asciiTheme="majorBidi" w:hAnsiTheme="majorBidi" w:cstheme="majorBidi"/>
                <w:color w:val="0070C0"/>
              </w:rPr>
              <w:t>30%</w:t>
            </w:r>
          </w:p>
        </w:tc>
      </w:tr>
      <w:tr w:rsidR="00414D3D"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414D3D" w:rsidRPr="009D1E6C" w:rsidRDefault="00414D3D" w:rsidP="00B40507">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4B85A8E0"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30EF2997" w:rsidR="00414D3D" w:rsidRPr="007443DE" w:rsidRDefault="00414D3D" w:rsidP="00414D3D">
            <w:pPr>
              <w:rPr>
                <w:rFonts w:asciiTheme="majorBidi" w:hAnsiTheme="majorBidi" w:cstheme="majorBidi"/>
                <w:color w:val="0070C0"/>
              </w:rPr>
            </w:pPr>
            <w:r w:rsidRPr="007443DE">
              <w:rPr>
                <w:rFonts w:asciiTheme="majorBidi" w:eastAsia="Calibri" w:hAnsiTheme="majorBidi" w:cstheme="majorBidi"/>
                <w:color w:val="0070C0"/>
              </w:rPr>
              <w:t>16</w:t>
            </w:r>
            <w:r w:rsidRPr="007443DE">
              <w:rPr>
                <w:rFonts w:asciiTheme="majorBidi" w:eastAsia="Calibri" w:hAnsiTheme="majorBidi" w:cstheme="majorBidi"/>
                <w:color w:val="0070C0"/>
                <w:vertAlign w:val="superscript"/>
              </w:rPr>
              <w:t>th</w:t>
            </w:r>
            <w:r w:rsidRPr="007443DE">
              <w:rPr>
                <w:rFonts w:asciiTheme="majorBidi" w:eastAsia="Calibri" w:hAnsiTheme="majorBidi" w:cstheme="majorBidi"/>
                <w:color w:val="0070C0"/>
              </w:rPr>
              <w:t xml:space="preserve">  </w:t>
            </w:r>
          </w:p>
        </w:tc>
        <w:tc>
          <w:tcPr>
            <w:tcW w:w="2190" w:type="dxa"/>
            <w:tcBorders>
              <w:top w:val="dashSmallGap" w:sz="4" w:space="0" w:color="auto"/>
              <w:left w:val="single" w:sz="8" w:space="0" w:color="auto"/>
              <w:bottom w:val="dashSmallGap" w:sz="4" w:space="0" w:color="auto"/>
            </w:tcBorders>
          </w:tcPr>
          <w:p w14:paraId="3B5ACF58" w14:textId="4FFF1827" w:rsidR="00414D3D" w:rsidRPr="007443DE" w:rsidRDefault="00414D3D" w:rsidP="00B40507">
            <w:pPr>
              <w:jc w:val="lowKashida"/>
              <w:rPr>
                <w:rFonts w:asciiTheme="majorBidi" w:hAnsiTheme="majorBidi" w:cstheme="majorBidi"/>
                <w:color w:val="0070C0"/>
              </w:rPr>
            </w:pPr>
            <w:r w:rsidRPr="007443DE">
              <w:rPr>
                <w:rFonts w:asciiTheme="majorBidi" w:eastAsia="Calibri" w:hAnsiTheme="majorBidi" w:cstheme="majorBidi"/>
                <w:color w:val="0070C0"/>
              </w:rPr>
              <w:t>40%</w:t>
            </w:r>
          </w:p>
        </w:tc>
      </w:tr>
      <w:tr w:rsidR="00B40507"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B40507" w:rsidRPr="009D1E6C" w:rsidRDefault="00B40507" w:rsidP="00B40507">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B40507" w:rsidRPr="00DE07AD" w:rsidRDefault="00B40507" w:rsidP="00B40507">
            <w:pPr>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B40507" w:rsidRPr="00DE07AD" w:rsidRDefault="00B40507" w:rsidP="00B40507">
            <w:pPr>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77777777" w:rsidR="00B40507" w:rsidRPr="00DE07AD" w:rsidRDefault="00B40507" w:rsidP="00B40507">
            <w:pPr>
              <w:jc w:val="lowKashida"/>
              <w:rPr>
                <w:rFonts w:asciiTheme="majorBidi" w:hAnsiTheme="majorBidi" w:cstheme="majorBidi"/>
              </w:rPr>
            </w:pPr>
          </w:p>
        </w:tc>
      </w:tr>
      <w:tr w:rsidR="00B40507"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B40507" w:rsidRPr="009D1E6C" w:rsidRDefault="00B40507" w:rsidP="00B40507">
            <w:pPr>
              <w:bidi/>
              <w:jc w:val="center"/>
              <w:rPr>
                <w:rFonts w:asciiTheme="majorBidi" w:hAnsiTheme="majorBidi" w:cstheme="majorBidi"/>
                <w:b/>
                <w:bCs/>
                <w:rtl/>
                <w:lang w:bidi="ar-EG"/>
              </w:rPr>
            </w:pPr>
            <w:r w:rsidRPr="00D45EEE">
              <w:rPr>
                <w:b/>
                <w:bCs/>
                <w:sz w:val="22"/>
                <w:szCs w:val="22"/>
              </w:rPr>
              <w:lastRenderedPageBreak/>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B40507" w:rsidRPr="00DE07AD" w:rsidRDefault="00B40507" w:rsidP="00B40507">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B40507" w:rsidRPr="00DE07AD" w:rsidRDefault="00B40507" w:rsidP="00B40507">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B40507" w:rsidRPr="00DE07AD" w:rsidRDefault="00B40507" w:rsidP="00B40507">
            <w:pPr>
              <w:bidi/>
              <w:jc w:val="lowKashida"/>
              <w:rPr>
                <w:rFonts w:asciiTheme="majorBidi" w:hAnsiTheme="majorBidi" w:cstheme="majorBidi"/>
              </w:rPr>
            </w:pPr>
          </w:p>
        </w:tc>
      </w:tr>
      <w:tr w:rsidR="00B40507"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B40507" w:rsidRPr="009D1E6C" w:rsidRDefault="00B40507" w:rsidP="00B40507">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B40507" w:rsidRPr="00DE07AD" w:rsidRDefault="00B40507" w:rsidP="00B40507">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B40507" w:rsidRPr="00DE07AD" w:rsidRDefault="00B40507" w:rsidP="00B40507">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B40507" w:rsidRPr="00DE07AD" w:rsidRDefault="00B40507" w:rsidP="00B40507">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D0739" w14:textId="77777777" w:rsidR="00773252" w:rsidRDefault="00773252" w:rsidP="008B5913">
      <w:pPr>
        <w:rPr>
          <w:i/>
          <w:iCs/>
          <w:sz w:val="18"/>
          <w:szCs w:val="18"/>
        </w:rPr>
      </w:pPr>
    </w:p>
    <w:p w14:paraId="43DAD579" w14:textId="77777777" w:rsidR="00773252" w:rsidRDefault="00773252"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56B8EEE" w14:textId="259B300A" w:rsidR="00B40507" w:rsidRPr="007443DE" w:rsidRDefault="00A72BE6" w:rsidP="00A72BE6">
            <w:pPr>
              <w:pStyle w:val="BodyText3"/>
              <w:numPr>
                <w:ilvl w:val="0"/>
                <w:numId w:val="1"/>
              </w:numPr>
              <w:tabs>
                <w:tab w:val="num" w:pos="1080"/>
              </w:tabs>
              <w:rPr>
                <w:b/>
                <w:bCs/>
                <w:color w:val="0070C0"/>
                <w:sz w:val="24"/>
                <w:szCs w:val="24"/>
              </w:rPr>
            </w:pPr>
            <w:r w:rsidRPr="007443DE">
              <w:rPr>
                <w:b/>
                <w:bCs/>
                <w:color w:val="0070C0"/>
                <w:sz w:val="24"/>
                <w:szCs w:val="24"/>
              </w:rPr>
              <w:t>F</w:t>
            </w:r>
            <w:r w:rsidR="00B40507" w:rsidRPr="007443DE">
              <w:rPr>
                <w:b/>
                <w:bCs/>
                <w:color w:val="0070C0"/>
                <w:sz w:val="24"/>
                <w:szCs w:val="24"/>
              </w:rPr>
              <w:t xml:space="preserve">aculty is required to be available in his office to devote at least </w:t>
            </w:r>
            <w:proofErr w:type="gramStart"/>
            <w:r w:rsidRPr="007443DE">
              <w:rPr>
                <w:b/>
                <w:bCs/>
                <w:color w:val="0070C0"/>
                <w:sz w:val="24"/>
                <w:szCs w:val="24"/>
              </w:rPr>
              <w:t>4</w:t>
            </w:r>
            <w:proofErr w:type="gramEnd"/>
            <w:r w:rsidR="00B40507" w:rsidRPr="007443DE">
              <w:rPr>
                <w:b/>
                <w:bCs/>
                <w:color w:val="0070C0"/>
                <w:sz w:val="24"/>
                <w:szCs w:val="24"/>
              </w:rPr>
              <w:t xml:space="preserve"> </w:t>
            </w:r>
            <w:proofErr w:type="spellStart"/>
            <w:r w:rsidR="00B40507" w:rsidRPr="007443DE">
              <w:rPr>
                <w:b/>
                <w:bCs/>
                <w:color w:val="0070C0"/>
                <w:sz w:val="24"/>
                <w:szCs w:val="24"/>
              </w:rPr>
              <w:t>hrs</w:t>
            </w:r>
            <w:proofErr w:type="spellEnd"/>
            <w:r w:rsidR="00B40507" w:rsidRPr="007443DE">
              <w:rPr>
                <w:b/>
                <w:bCs/>
                <w:color w:val="0070C0"/>
                <w:sz w:val="24"/>
                <w:szCs w:val="24"/>
              </w:rPr>
              <w:t>/week for students’ consultation and academic advice.</w:t>
            </w:r>
          </w:p>
          <w:p w14:paraId="602208CA" w14:textId="63E5E71B"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F08F39D" w14:textId="6895F4A7" w:rsidR="001B5102" w:rsidRPr="007443DE" w:rsidRDefault="00B40507" w:rsidP="001B5102">
            <w:pPr>
              <w:jc w:val="lowKashida"/>
              <w:rPr>
                <w:rFonts w:asciiTheme="majorBidi" w:hAnsiTheme="majorBidi" w:cstheme="majorBidi"/>
                <w:color w:val="0070C0"/>
              </w:rPr>
            </w:pPr>
            <w:proofErr w:type="spellStart"/>
            <w:r w:rsidRPr="007443DE">
              <w:rPr>
                <w:color w:val="0070C0"/>
              </w:rPr>
              <w:t>Tarbuck</w:t>
            </w:r>
            <w:proofErr w:type="spellEnd"/>
            <w:r w:rsidRPr="007443DE">
              <w:rPr>
                <w:color w:val="0070C0"/>
              </w:rPr>
              <w:t xml:space="preserve">, </w:t>
            </w:r>
            <w:proofErr w:type="gramStart"/>
            <w:r w:rsidRPr="007443DE">
              <w:rPr>
                <w:color w:val="0070C0"/>
              </w:rPr>
              <w:t>E.J.</w:t>
            </w:r>
            <w:proofErr w:type="gramEnd"/>
            <w:r w:rsidRPr="007443DE">
              <w:rPr>
                <w:color w:val="0070C0"/>
              </w:rPr>
              <w:t xml:space="preserve"> and </w:t>
            </w:r>
            <w:proofErr w:type="spellStart"/>
            <w:r w:rsidRPr="007443DE">
              <w:rPr>
                <w:color w:val="0070C0"/>
              </w:rPr>
              <w:t>Lutgens</w:t>
            </w:r>
            <w:proofErr w:type="spellEnd"/>
            <w:r w:rsidRPr="007443DE">
              <w:rPr>
                <w:color w:val="0070C0"/>
              </w:rPr>
              <w:t xml:space="preserve">, F.K., 2002, </w:t>
            </w:r>
            <w:r w:rsidRPr="007443DE">
              <w:rPr>
                <w:b/>
                <w:bCs/>
                <w:i/>
                <w:iCs/>
                <w:color w:val="0070C0"/>
              </w:rPr>
              <w:t>The Earth</w:t>
            </w:r>
            <w:r w:rsidRPr="007443DE">
              <w:rPr>
                <w:color w:val="0070C0"/>
              </w:rPr>
              <w:t xml:space="preserve">, Ninth Edition, Prentice Hall, New Jersey, 670 p. with accompanying </w:t>
            </w:r>
            <w:proofErr w:type="spellStart"/>
            <w:r w:rsidRPr="007443DE">
              <w:rPr>
                <w:color w:val="0070C0"/>
              </w:rPr>
              <w:t>GEODe</w:t>
            </w:r>
            <w:proofErr w:type="spellEnd"/>
            <w:r w:rsidRPr="007443DE">
              <w:rPr>
                <w:color w:val="0070C0"/>
              </w:rPr>
              <w:t xml:space="preserve"> III CD-ROM bound into book inside back cover</w:t>
            </w:r>
            <w:r w:rsidRPr="007443DE">
              <w:rPr>
                <w:b/>
                <w:bCs/>
                <w:color w:val="0070C0"/>
              </w:rPr>
              <w:t>.</w:t>
            </w:r>
          </w:p>
        </w:tc>
      </w:tr>
      <w:tr w:rsidR="001B5102" w:rsidRPr="005D2DDD" w14:paraId="38C40E42" w14:textId="77777777" w:rsidTr="001B5102">
        <w:trPr>
          <w:trHeight w:val="736"/>
        </w:trPr>
        <w:tc>
          <w:tcPr>
            <w:tcW w:w="2603"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42DBAA1B" w14:textId="5F67547D" w:rsidR="00B40507" w:rsidRPr="007443DE" w:rsidRDefault="00B40507" w:rsidP="00351782">
            <w:pPr>
              <w:rPr>
                <w:color w:val="0070C0"/>
                <w:lang w:bidi="ar-EG"/>
              </w:rPr>
            </w:pPr>
            <w:r w:rsidRPr="007443DE">
              <w:rPr>
                <w:color w:val="0070C0"/>
                <w:lang w:bidi="ar-EG"/>
              </w:rPr>
              <w:t>Selected handouts and reference materials on physical geology</w:t>
            </w:r>
            <w:r w:rsidR="00351782" w:rsidRPr="007443DE">
              <w:rPr>
                <w:color w:val="0070C0"/>
                <w:lang w:bidi="ar-EG"/>
              </w:rPr>
              <w:t xml:space="preserve"> those</w:t>
            </w:r>
            <w:r w:rsidRPr="007443DE">
              <w:rPr>
                <w:color w:val="0070C0"/>
                <w:lang w:bidi="ar-EG"/>
              </w:rPr>
              <w:t xml:space="preserve"> </w:t>
            </w:r>
            <w:proofErr w:type="gramStart"/>
            <w:r w:rsidRPr="007443DE">
              <w:rPr>
                <w:color w:val="0070C0"/>
                <w:lang w:bidi="ar-EG"/>
              </w:rPr>
              <w:t>have been provided</w:t>
            </w:r>
            <w:proofErr w:type="gramEnd"/>
            <w:r w:rsidRPr="007443DE">
              <w:rPr>
                <w:color w:val="0070C0"/>
                <w:lang w:bidi="ar-EG"/>
              </w:rPr>
              <w:t xml:space="preserve"> as part of course materials.</w:t>
            </w:r>
          </w:p>
          <w:p w14:paraId="2A8B302E" w14:textId="77777777" w:rsidR="001B5102" w:rsidRPr="007443DE" w:rsidRDefault="001B5102" w:rsidP="001B5102">
            <w:pPr>
              <w:jc w:val="lowKashida"/>
              <w:rPr>
                <w:rFonts w:asciiTheme="majorBidi" w:hAnsiTheme="majorBidi" w:cstheme="majorBidi"/>
                <w:color w:val="0070C0"/>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0FF14A0" w14:textId="05B4344D" w:rsidR="00351782" w:rsidRPr="007443DE" w:rsidRDefault="0068061D" w:rsidP="00351782">
            <w:pPr>
              <w:pStyle w:val="ListParagraph"/>
              <w:numPr>
                <w:ilvl w:val="0"/>
                <w:numId w:val="1"/>
              </w:numPr>
              <w:rPr>
                <w:rFonts w:asciiTheme="majorBidi" w:hAnsiTheme="majorBidi" w:cstheme="majorBidi"/>
                <w:color w:val="0070C0"/>
                <w:lang w:bidi="ar-EG"/>
              </w:rPr>
            </w:pPr>
            <w:hyperlink r:id="rId11" w:history="1">
              <w:r w:rsidR="00351782" w:rsidRPr="007443DE">
                <w:rPr>
                  <w:rStyle w:val="Hyperlink"/>
                  <w:rFonts w:asciiTheme="majorBidi" w:hAnsiTheme="majorBidi" w:cstheme="majorBidi"/>
                  <w:color w:val="0070C0"/>
                  <w:lang w:bidi="ar-EG"/>
                </w:rPr>
                <w:t>https://geology.com/teacher/</w:t>
              </w:r>
            </w:hyperlink>
          </w:p>
          <w:p w14:paraId="6D473022" w14:textId="77777777" w:rsidR="00351782" w:rsidRPr="007443DE" w:rsidRDefault="0068061D" w:rsidP="00351782">
            <w:pPr>
              <w:numPr>
                <w:ilvl w:val="0"/>
                <w:numId w:val="1"/>
              </w:numPr>
              <w:rPr>
                <w:rFonts w:asciiTheme="majorBidi" w:eastAsia="Calibri" w:hAnsiTheme="majorBidi" w:cstheme="majorBidi"/>
                <w:color w:val="0070C0"/>
              </w:rPr>
            </w:pPr>
            <w:hyperlink r:id="rId12" w:history="1">
              <w:r w:rsidR="00351782" w:rsidRPr="007443DE">
                <w:rPr>
                  <w:rFonts w:asciiTheme="majorBidi" w:eastAsia="Calibri" w:hAnsiTheme="majorBidi" w:cstheme="majorBidi"/>
                  <w:color w:val="0070C0"/>
                </w:rPr>
                <w:t>http://www.ucl.ac.uk/GeolSci/micropal/welcome.html</w:t>
              </w:r>
            </w:hyperlink>
          </w:p>
          <w:p w14:paraId="3CE90464" w14:textId="5F0E711A" w:rsidR="00351782" w:rsidRPr="007443DE" w:rsidRDefault="0068061D" w:rsidP="00351782">
            <w:pPr>
              <w:pStyle w:val="ListParagraph"/>
              <w:numPr>
                <w:ilvl w:val="0"/>
                <w:numId w:val="1"/>
              </w:numPr>
              <w:rPr>
                <w:rFonts w:asciiTheme="majorBidi" w:hAnsiTheme="majorBidi" w:cstheme="majorBidi"/>
                <w:color w:val="0070C0"/>
                <w:lang w:bidi="ar-EG"/>
              </w:rPr>
            </w:pPr>
            <w:hyperlink r:id="rId13" w:history="1">
              <w:r w:rsidR="00351782" w:rsidRPr="007443DE">
                <w:rPr>
                  <w:rFonts w:asciiTheme="majorBidi" w:eastAsia="Calibri" w:hAnsiTheme="majorBidi" w:cstheme="majorBidi"/>
                  <w:color w:val="0070C0"/>
                </w:rPr>
                <w:t>http://ead.univ-angers.fr/~geologie/atlas/Taxo.htm</w:t>
              </w:r>
            </w:hyperlink>
          </w:p>
          <w:p w14:paraId="11E1EBB5" w14:textId="72D72BF0" w:rsidR="001B5102" w:rsidRPr="007443DE" w:rsidRDefault="00B40507" w:rsidP="001B5102">
            <w:pPr>
              <w:jc w:val="lowKashida"/>
              <w:rPr>
                <w:rFonts w:asciiTheme="majorBidi" w:hAnsiTheme="majorBidi" w:cstheme="majorBidi"/>
                <w:color w:val="0070C0"/>
              </w:rPr>
            </w:pPr>
            <w:r w:rsidRPr="007443DE">
              <w:rPr>
                <w:color w:val="0070C0"/>
                <w:lang w:bidi="ar-EG"/>
              </w:rPr>
              <w:t>Websites on the internet that are relevant to the topics of the course</w:t>
            </w:r>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D370D9F" w14:textId="77777777" w:rsidR="00B40507" w:rsidRPr="007443DE" w:rsidRDefault="00B40507" w:rsidP="00B40507">
            <w:pPr>
              <w:rPr>
                <w:color w:val="0070C0"/>
              </w:rPr>
            </w:pPr>
            <w:r w:rsidRPr="007443DE">
              <w:rPr>
                <w:color w:val="0070C0"/>
                <w:lang w:bidi="ar-EG"/>
              </w:rPr>
              <w:t>Multimedia associated with the text book and the relevant websites</w:t>
            </w:r>
          </w:p>
          <w:p w14:paraId="09D5F4DE" w14:textId="77777777" w:rsidR="001B5102" w:rsidRPr="007443DE" w:rsidRDefault="001B5102" w:rsidP="001B5102">
            <w:pPr>
              <w:jc w:val="lowKashida"/>
              <w:rPr>
                <w:rFonts w:asciiTheme="majorBidi" w:hAnsiTheme="majorBidi" w:cstheme="majorBidi"/>
                <w:color w:val="0070C0"/>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35178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351782" w:rsidRDefault="00351782" w:rsidP="00F24884">
            <w:pPr>
              <w:jc w:val="center"/>
              <w:rPr>
                <w:b/>
                <w:bCs/>
              </w:rPr>
            </w:pPr>
            <w:r w:rsidRPr="000F1A12">
              <w:rPr>
                <w:b/>
                <w:bCs/>
              </w:rPr>
              <w:t>Accommodation</w:t>
            </w:r>
          </w:p>
          <w:p w14:paraId="7AB1D0B0" w14:textId="2C080055" w:rsidR="00351782" w:rsidRPr="005D2DDD" w:rsidRDefault="00351782"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352AE375" w14:textId="77777777" w:rsidR="00351782" w:rsidRPr="007707DA" w:rsidRDefault="00351782" w:rsidP="00351782">
            <w:pPr>
              <w:pStyle w:val="ListParagraph"/>
              <w:numPr>
                <w:ilvl w:val="0"/>
                <w:numId w:val="9"/>
              </w:numPr>
              <w:rPr>
                <w:b/>
                <w:bCs/>
                <w:color w:val="0070C0"/>
              </w:rPr>
            </w:pPr>
            <w:r w:rsidRPr="007707DA">
              <w:rPr>
                <w:b/>
                <w:bCs/>
                <w:color w:val="0070C0"/>
              </w:rPr>
              <w:t xml:space="preserve">Lecture room equipped with a black board, overhead projector, </w:t>
            </w:r>
            <w:proofErr w:type="gramStart"/>
            <w:r w:rsidRPr="007707DA">
              <w:rPr>
                <w:b/>
                <w:bCs/>
                <w:color w:val="0070C0"/>
              </w:rPr>
              <w:t>computer</w:t>
            </w:r>
            <w:proofErr w:type="gramEnd"/>
            <w:r w:rsidRPr="007707DA">
              <w:rPr>
                <w:b/>
                <w:bCs/>
                <w:color w:val="0070C0"/>
              </w:rPr>
              <w:t xml:space="preserve"> and internet connection.</w:t>
            </w:r>
          </w:p>
          <w:p w14:paraId="129FEFD8" w14:textId="4964C077" w:rsidR="00351782" w:rsidRPr="007707DA" w:rsidRDefault="00351782" w:rsidP="00351782">
            <w:pPr>
              <w:pStyle w:val="ListParagraph"/>
              <w:numPr>
                <w:ilvl w:val="0"/>
                <w:numId w:val="9"/>
              </w:numPr>
              <w:jc w:val="both"/>
              <w:rPr>
                <w:rFonts w:asciiTheme="majorBidi" w:hAnsiTheme="majorBidi" w:cstheme="majorBidi"/>
                <w:b/>
                <w:bCs/>
                <w:color w:val="0070C0"/>
              </w:rPr>
            </w:pPr>
            <w:r w:rsidRPr="007707DA">
              <w:rPr>
                <w:b/>
                <w:bCs/>
                <w:color w:val="0070C0"/>
              </w:rPr>
              <w:t>The laboratory will have a blackboard, overhead projector with computer connection and seating arrangement for the students.</w:t>
            </w:r>
          </w:p>
        </w:tc>
      </w:tr>
      <w:tr w:rsidR="0035178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351782" w:rsidRPr="002E3EE3" w:rsidRDefault="00351782" w:rsidP="00F24884">
            <w:pPr>
              <w:jc w:val="center"/>
              <w:rPr>
                <w:b/>
                <w:bCs/>
              </w:rPr>
            </w:pPr>
            <w:r w:rsidRPr="002E3EE3">
              <w:rPr>
                <w:b/>
                <w:bCs/>
              </w:rPr>
              <w:t xml:space="preserve">Technology </w:t>
            </w:r>
            <w:r>
              <w:rPr>
                <w:b/>
                <w:bCs/>
              </w:rPr>
              <w:t>R</w:t>
            </w:r>
            <w:r w:rsidRPr="002E3EE3">
              <w:rPr>
                <w:b/>
                <w:bCs/>
              </w:rPr>
              <w:t>esources</w:t>
            </w:r>
          </w:p>
          <w:p w14:paraId="75D4C7EC" w14:textId="2B434E0D" w:rsidR="00351782" w:rsidRPr="005D2DDD" w:rsidRDefault="00351782"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39388194" w:rsidR="00351782" w:rsidRPr="007707DA" w:rsidRDefault="00351782" w:rsidP="00351782">
            <w:pPr>
              <w:pStyle w:val="ListParagraph"/>
              <w:numPr>
                <w:ilvl w:val="0"/>
                <w:numId w:val="10"/>
              </w:numPr>
              <w:jc w:val="lowKashida"/>
              <w:rPr>
                <w:rFonts w:asciiTheme="majorBidi" w:hAnsiTheme="majorBidi" w:cstheme="majorBidi"/>
                <w:b/>
                <w:bCs/>
                <w:color w:val="0070C0"/>
              </w:rPr>
            </w:pPr>
            <w:r w:rsidRPr="007707DA">
              <w:rPr>
                <w:b/>
                <w:bCs/>
                <w:color w:val="0070C0"/>
              </w:rPr>
              <w:t>Classroom with PC connected to Data show and Smart board.</w:t>
            </w:r>
          </w:p>
        </w:tc>
      </w:tr>
      <w:tr w:rsidR="00351782"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351782" w:rsidRPr="002E3EE3" w:rsidRDefault="00351782"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351782" w:rsidRPr="00C36A18" w:rsidRDefault="00351782"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65EFBA11" w:rsidR="00351782" w:rsidRPr="007707DA" w:rsidRDefault="00351782" w:rsidP="00351782">
            <w:pPr>
              <w:pStyle w:val="ListParagraph"/>
              <w:numPr>
                <w:ilvl w:val="0"/>
                <w:numId w:val="10"/>
              </w:numPr>
              <w:rPr>
                <w:rFonts w:asciiTheme="majorBidi" w:hAnsiTheme="majorBidi" w:cstheme="majorBidi"/>
                <w:b/>
                <w:bCs/>
                <w:color w:val="0070C0"/>
              </w:rPr>
            </w:pPr>
            <w:r w:rsidRPr="007707DA">
              <w:rPr>
                <w:b/>
                <w:bCs/>
                <w:color w:val="0070C0"/>
              </w:rPr>
              <w:t xml:space="preserve">Software related to physical geology subjects </w:t>
            </w:r>
            <w:proofErr w:type="gramStart"/>
            <w:r w:rsidRPr="007707DA">
              <w:rPr>
                <w:b/>
                <w:bCs/>
                <w:color w:val="0070C0"/>
              </w:rPr>
              <w:t>should be provided</w:t>
            </w:r>
            <w:proofErr w:type="gramEnd"/>
            <w:r w:rsidRPr="007707DA">
              <w:rPr>
                <w:b/>
                <w:bCs/>
                <w:color w:val="0070C0"/>
              </w:rPr>
              <w:t>.</w:t>
            </w: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lastRenderedPageBreak/>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35178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2DEC91AF" w:rsidR="00351782" w:rsidRPr="007707DA" w:rsidRDefault="00351782" w:rsidP="00351782">
            <w:pPr>
              <w:rPr>
                <w:rFonts w:asciiTheme="majorBidi" w:hAnsiTheme="majorBidi" w:cstheme="majorBidi"/>
                <w:color w:val="0070C0"/>
                <w:sz w:val="20"/>
                <w:szCs w:val="20"/>
              </w:rPr>
            </w:pPr>
            <w:r w:rsidRPr="007707DA">
              <w:rPr>
                <w:rFonts w:asciiTheme="majorBidi" w:hAnsiTheme="majorBidi" w:cstheme="majorBidi"/>
                <w:color w:val="0070C0"/>
              </w:rPr>
              <w:t>Student course evaluation</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679DBDDD" w:rsidR="00351782" w:rsidRPr="007707DA" w:rsidRDefault="00351782" w:rsidP="00F24884">
            <w:pPr>
              <w:jc w:val="lowKashida"/>
              <w:rPr>
                <w:rFonts w:asciiTheme="majorBidi" w:hAnsiTheme="majorBidi" w:cstheme="majorBidi"/>
                <w:color w:val="0070C0"/>
                <w:sz w:val="20"/>
                <w:szCs w:val="20"/>
                <w:rtl/>
              </w:rPr>
            </w:pPr>
            <w:r w:rsidRPr="007707DA">
              <w:rPr>
                <w:rFonts w:asciiTheme="majorBidi" w:hAnsiTheme="majorBidi" w:cstheme="majorBidi"/>
                <w:color w:val="0070C0"/>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2989B894" w:rsidR="00351782" w:rsidRPr="007707DA" w:rsidRDefault="00351782" w:rsidP="00F24884">
            <w:pPr>
              <w:jc w:val="lowKashida"/>
              <w:rPr>
                <w:rFonts w:asciiTheme="majorBidi" w:hAnsiTheme="majorBidi" w:cstheme="majorBidi"/>
                <w:color w:val="0070C0"/>
                <w:sz w:val="20"/>
                <w:szCs w:val="20"/>
                <w:rtl/>
              </w:rPr>
            </w:pPr>
            <w:r w:rsidRPr="007707DA">
              <w:rPr>
                <w:rFonts w:asciiTheme="majorBidi" w:hAnsiTheme="majorBidi" w:cstheme="majorBidi"/>
                <w:color w:val="0070C0"/>
              </w:rPr>
              <w:t>Direct</w:t>
            </w:r>
          </w:p>
        </w:tc>
      </w:tr>
      <w:tr w:rsidR="0035178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37AD1D2" w:rsidR="00351782" w:rsidRPr="007707DA" w:rsidRDefault="00351782" w:rsidP="00351782">
            <w:pPr>
              <w:rPr>
                <w:color w:val="0070C0"/>
                <w:sz w:val="20"/>
                <w:szCs w:val="20"/>
                <w:lang w:bidi="ar-EG"/>
              </w:rPr>
            </w:pPr>
            <w:r w:rsidRPr="007707DA">
              <w:rPr>
                <w:rFonts w:asciiTheme="majorBidi" w:hAnsiTheme="majorBidi" w:cstheme="majorBidi"/>
                <w:color w:val="0070C0"/>
              </w:rPr>
              <w:t>Peer-to-peer review</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39D026C7" w:rsidR="00351782" w:rsidRPr="007707DA" w:rsidRDefault="00351782" w:rsidP="00F24884">
            <w:pPr>
              <w:jc w:val="lowKashida"/>
              <w:rPr>
                <w:rFonts w:asciiTheme="majorBidi" w:hAnsiTheme="majorBidi" w:cstheme="majorBidi"/>
                <w:color w:val="0070C0"/>
                <w:sz w:val="20"/>
                <w:szCs w:val="20"/>
                <w:rtl/>
              </w:rPr>
            </w:pPr>
            <w:r w:rsidRPr="007707DA">
              <w:rPr>
                <w:rFonts w:asciiTheme="majorBidi" w:hAnsiTheme="majorBidi" w:cstheme="majorBidi"/>
                <w:color w:val="0070C0"/>
              </w:rPr>
              <w:t>Faculty member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016C70B2" w:rsidR="00351782" w:rsidRPr="007707DA" w:rsidRDefault="00351782" w:rsidP="00F24884">
            <w:pPr>
              <w:jc w:val="lowKashida"/>
              <w:rPr>
                <w:rFonts w:asciiTheme="majorBidi" w:hAnsiTheme="majorBidi" w:cstheme="majorBidi"/>
                <w:color w:val="0070C0"/>
                <w:sz w:val="20"/>
                <w:szCs w:val="20"/>
                <w:rtl/>
              </w:rPr>
            </w:pPr>
            <w:r w:rsidRPr="007707DA">
              <w:rPr>
                <w:rFonts w:asciiTheme="majorBidi" w:hAnsiTheme="majorBidi" w:cstheme="majorBidi"/>
                <w:color w:val="0070C0"/>
              </w:rPr>
              <w:t>Direct</w:t>
            </w:r>
          </w:p>
        </w:tc>
      </w:tr>
      <w:tr w:rsidR="00351782"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382C0C52" w:rsidR="00351782" w:rsidRPr="007707DA" w:rsidRDefault="00351782" w:rsidP="00F24884">
            <w:pPr>
              <w:jc w:val="lowKashida"/>
              <w:rPr>
                <w:rFonts w:asciiTheme="majorBidi" w:hAnsiTheme="majorBidi" w:cstheme="majorBidi"/>
                <w:color w:val="0070C0"/>
                <w:sz w:val="20"/>
                <w:szCs w:val="20"/>
              </w:rPr>
            </w:pPr>
            <w:r w:rsidRPr="007707DA">
              <w:rPr>
                <w:rFonts w:asciiTheme="majorBidi" w:hAnsiTheme="majorBidi" w:cstheme="majorBidi"/>
                <w:color w:val="0070C0"/>
              </w:rPr>
              <w:t>Periodic self- assessment of the program</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0CE16D5A" w:rsidR="00351782" w:rsidRPr="007707DA" w:rsidRDefault="00351782" w:rsidP="00F24884">
            <w:pPr>
              <w:jc w:val="lowKashida"/>
              <w:rPr>
                <w:rFonts w:asciiTheme="majorBidi" w:hAnsiTheme="majorBidi" w:cstheme="majorBidi"/>
                <w:color w:val="0070C0"/>
                <w:sz w:val="20"/>
                <w:szCs w:val="20"/>
              </w:rPr>
            </w:pPr>
            <w:r w:rsidRPr="007707DA">
              <w:rPr>
                <w:rFonts w:asciiTheme="majorBidi" w:hAnsiTheme="majorBidi" w:cstheme="majorBidi"/>
                <w:color w:val="0070C0"/>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3F2CC02E" w:rsidR="00351782" w:rsidRPr="007707DA" w:rsidRDefault="00351782" w:rsidP="00F24884">
            <w:pPr>
              <w:jc w:val="lowKashida"/>
              <w:rPr>
                <w:rFonts w:asciiTheme="majorBidi" w:hAnsiTheme="majorBidi" w:cstheme="majorBidi"/>
                <w:color w:val="0070C0"/>
                <w:sz w:val="20"/>
                <w:szCs w:val="20"/>
                <w:rtl/>
              </w:rPr>
            </w:pPr>
            <w:r w:rsidRPr="007707DA">
              <w:rPr>
                <w:rFonts w:asciiTheme="majorBidi" w:hAnsiTheme="majorBidi" w:cstheme="majorBidi"/>
                <w:color w:val="0070C0"/>
              </w:rPr>
              <w:t>Direct</w:t>
            </w:r>
          </w:p>
        </w:tc>
      </w:tr>
      <w:tr w:rsidR="00351782"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32D57E2D" w:rsidR="00351782" w:rsidRPr="007707DA" w:rsidRDefault="00351782" w:rsidP="00351782">
            <w:pPr>
              <w:jc w:val="lowKashida"/>
              <w:rPr>
                <w:rFonts w:asciiTheme="majorBidi" w:hAnsiTheme="majorBidi" w:cstheme="majorBidi"/>
                <w:color w:val="0070C0"/>
                <w:sz w:val="20"/>
                <w:szCs w:val="20"/>
              </w:rPr>
            </w:pPr>
            <w:r w:rsidRPr="007707DA">
              <w:rPr>
                <w:rFonts w:asciiTheme="majorBidi" w:hAnsiTheme="majorBidi" w:cstheme="majorBidi"/>
                <w:color w:val="0070C0"/>
              </w:rPr>
              <w:t>Faculty assessment of the course and effectiveness of teaching delivery</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4356598B" w:rsidR="00351782" w:rsidRPr="007707DA" w:rsidRDefault="00351782" w:rsidP="00F24884">
            <w:pPr>
              <w:jc w:val="lowKashida"/>
              <w:rPr>
                <w:rFonts w:asciiTheme="majorBidi" w:hAnsiTheme="majorBidi" w:cstheme="majorBidi"/>
                <w:color w:val="0070C0"/>
                <w:sz w:val="20"/>
                <w:szCs w:val="20"/>
              </w:rPr>
            </w:pPr>
            <w:r w:rsidRPr="007707DA">
              <w:rPr>
                <w:rFonts w:asciiTheme="majorBidi" w:hAnsiTheme="majorBidi" w:cstheme="majorBidi"/>
                <w:color w:val="0070C0"/>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62B5F120" w:rsidR="00351782" w:rsidRPr="007707DA" w:rsidRDefault="00351782" w:rsidP="00F24884">
            <w:pPr>
              <w:jc w:val="lowKashida"/>
              <w:rPr>
                <w:rFonts w:asciiTheme="majorBidi" w:hAnsiTheme="majorBidi" w:cstheme="majorBidi"/>
                <w:color w:val="0070C0"/>
                <w:sz w:val="20"/>
                <w:szCs w:val="20"/>
                <w:rtl/>
              </w:rPr>
            </w:pPr>
            <w:r w:rsidRPr="007707DA">
              <w:rPr>
                <w:rFonts w:asciiTheme="majorBidi" w:hAnsiTheme="majorBidi" w:cstheme="majorBidi"/>
                <w:color w:val="0070C0"/>
              </w:rPr>
              <w:t>Direct</w:t>
            </w:r>
          </w:p>
        </w:tc>
      </w:tr>
      <w:tr w:rsidR="00351782"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351782" w:rsidRPr="00BC6833" w:rsidRDefault="00351782"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351782" w:rsidRPr="00BC6833" w:rsidRDefault="00351782"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351782" w:rsidRPr="00BC6833" w:rsidRDefault="00351782"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351782" w:rsidRPr="005D2DDD" w14:paraId="5DF93F7D" w14:textId="77777777" w:rsidTr="00C87F43">
        <w:trPr>
          <w:trHeight w:val="340"/>
        </w:trPr>
        <w:tc>
          <w:tcPr>
            <w:tcW w:w="1132" w:type="pct"/>
            <w:vAlign w:val="center"/>
          </w:tcPr>
          <w:p w14:paraId="4FDB26D8" w14:textId="59B46904" w:rsidR="00351782" w:rsidRPr="005D2DDD" w:rsidRDefault="00351782" w:rsidP="00C87F43">
            <w:pPr>
              <w:rPr>
                <w:rFonts w:asciiTheme="majorBidi" w:hAnsiTheme="majorBidi" w:cstheme="majorBidi"/>
                <w:b/>
                <w:bCs/>
                <w:caps/>
                <w:rtl/>
              </w:rPr>
            </w:pPr>
            <w:bookmarkStart w:id="22" w:name="_GoBack" w:colFirst="1" w:colLast="1"/>
            <w:r w:rsidRPr="00EF34D7">
              <w:rPr>
                <w:rFonts w:asciiTheme="majorBidi" w:hAnsiTheme="majorBidi" w:cstheme="majorBidi"/>
                <w:b/>
                <w:bCs/>
                <w:sz w:val="20"/>
                <w:szCs w:val="20"/>
              </w:rPr>
              <w:t>Council / Committee</w:t>
            </w:r>
          </w:p>
        </w:tc>
        <w:tc>
          <w:tcPr>
            <w:tcW w:w="3868" w:type="pct"/>
          </w:tcPr>
          <w:p w14:paraId="6FEFCF86" w14:textId="080B4CA4" w:rsidR="00351782" w:rsidRPr="007707DA" w:rsidRDefault="00351782" w:rsidP="00351782">
            <w:pPr>
              <w:jc w:val="lowKashida"/>
              <w:rPr>
                <w:rFonts w:asciiTheme="majorBidi" w:hAnsiTheme="majorBidi" w:cstheme="majorBidi"/>
                <w:b/>
                <w:bCs/>
                <w:color w:val="0070C0"/>
                <w:rtl/>
                <w:lang w:bidi="ar-EG"/>
              </w:rPr>
            </w:pPr>
            <w:r w:rsidRPr="007707DA">
              <w:rPr>
                <w:b/>
                <w:bCs/>
                <w:color w:val="0070C0"/>
              </w:rPr>
              <w:t>Department of Geology and Geophysics</w:t>
            </w:r>
          </w:p>
        </w:tc>
      </w:tr>
      <w:tr w:rsidR="00351782" w:rsidRPr="005D2DDD" w14:paraId="405D8632" w14:textId="77777777" w:rsidTr="00C87F43">
        <w:trPr>
          <w:trHeight w:val="340"/>
        </w:trPr>
        <w:tc>
          <w:tcPr>
            <w:tcW w:w="1132" w:type="pct"/>
            <w:vAlign w:val="center"/>
          </w:tcPr>
          <w:p w14:paraId="07374A6C" w14:textId="792D9DD5" w:rsidR="00351782" w:rsidRPr="005D2DDD" w:rsidRDefault="00351782"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351782" w:rsidRPr="007707DA" w:rsidRDefault="00351782" w:rsidP="00A1573B">
            <w:pPr>
              <w:bidi/>
              <w:jc w:val="lowKashida"/>
              <w:rPr>
                <w:rFonts w:asciiTheme="majorBidi" w:hAnsiTheme="majorBidi" w:cstheme="majorBidi"/>
                <w:b/>
                <w:bCs/>
                <w:color w:val="0070C0"/>
                <w:rtl/>
              </w:rPr>
            </w:pPr>
          </w:p>
        </w:tc>
      </w:tr>
      <w:tr w:rsidR="00351782" w:rsidRPr="005D2DDD" w14:paraId="319548D1" w14:textId="77777777" w:rsidTr="00C87F43">
        <w:trPr>
          <w:trHeight w:val="340"/>
        </w:trPr>
        <w:tc>
          <w:tcPr>
            <w:tcW w:w="1132" w:type="pct"/>
            <w:vAlign w:val="center"/>
          </w:tcPr>
          <w:p w14:paraId="6E2983B6" w14:textId="660CFD59" w:rsidR="00351782" w:rsidRPr="005D2DDD" w:rsidRDefault="00351782"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133FA106" w:rsidR="00351782" w:rsidRPr="007707DA" w:rsidRDefault="00351782" w:rsidP="00351782">
            <w:pPr>
              <w:jc w:val="both"/>
              <w:rPr>
                <w:rFonts w:asciiTheme="majorBidi" w:hAnsiTheme="majorBidi" w:cstheme="majorBidi"/>
                <w:b/>
                <w:bCs/>
                <w:color w:val="0070C0"/>
                <w:rtl/>
              </w:rPr>
            </w:pPr>
            <w:r w:rsidRPr="007707DA">
              <w:rPr>
                <w:rFonts w:asciiTheme="majorBidi" w:hAnsiTheme="majorBidi" w:cstheme="majorBidi"/>
                <w:b/>
                <w:bCs/>
                <w:color w:val="0070C0"/>
              </w:rPr>
              <w:t>23</w:t>
            </w:r>
            <w:r w:rsidRPr="007707DA">
              <w:rPr>
                <w:rFonts w:asciiTheme="majorBidi" w:hAnsiTheme="majorBidi" w:cstheme="majorBidi"/>
                <w:b/>
                <w:bCs/>
                <w:color w:val="0070C0"/>
                <w:vertAlign w:val="superscript"/>
              </w:rPr>
              <w:t>rd</w:t>
            </w:r>
            <w:r w:rsidRPr="007707DA">
              <w:rPr>
                <w:rFonts w:asciiTheme="majorBidi" w:hAnsiTheme="majorBidi" w:cstheme="majorBidi"/>
                <w:b/>
                <w:bCs/>
                <w:color w:val="0070C0"/>
              </w:rPr>
              <w:t xml:space="preserve"> October 2019</w:t>
            </w:r>
          </w:p>
        </w:tc>
      </w:tr>
      <w:bookmarkEnd w:id="22"/>
    </w:tbl>
    <w:p w14:paraId="5653BD4E" w14:textId="65924681" w:rsidR="005E4CF7" w:rsidRDefault="005E4CF7" w:rsidP="00A1573B">
      <w:pPr>
        <w:rPr>
          <w:lang w:bidi="ar-EG"/>
        </w:rPr>
      </w:pPr>
    </w:p>
    <w:sectPr w:rsidR="005E4CF7" w:rsidSect="00932122">
      <w:headerReference w:type="default" r:id="rId14"/>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757F" w14:textId="77777777" w:rsidR="0068061D" w:rsidRDefault="0068061D">
      <w:r>
        <w:separator/>
      </w:r>
    </w:p>
  </w:endnote>
  <w:endnote w:type="continuationSeparator" w:id="0">
    <w:p w14:paraId="732E8768" w14:textId="77777777" w:rsidR="0068061D" w:rsidRDefault="0068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F40006" w:usb2="02620000" w:usb3="00000000" w:csb0="0000004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2648A9" w:rsidRDefault="00264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2648A9" w:rsidRDefault="0026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12C901AA" w:rsidR="002648A9" w:rsidRDefault="002648A9">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2EB5F00F" w:rsidR="002648A9" w:rsidRPr="0078250C" w:rsidRDefault="002648A9"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7707DA">
                            <w:rPr>
                              <w:b/>
                              <w:bCs/>
                              <w:noProof/>
                              <w:sz w:val="28"/>
                              <w:szCs w:val="28"/>
                            </w:rPr>
                            <w:t>8</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2EB5F00F" w:rsidR="002648A9" w:rsidRPr="0078250C" w:rsidRDefault="002648A9"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7707DA">
                      <w:rPr>
                        <w:b/>
                        <w:bCs/>
                        <w:noProof/>
                        <w:sz w:val="28"/>
                        <w:szCs w:val="28"/>
                      </w:rPr>
                      <w:t>8</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0830" w14:textId="77777777" w:rsidR="0068061D" w:rsidRDefault="0068061D">
      <w:r>
        <w:separator/>
      </w:r>
    </w:p>
  </w:footnote>
  <w:footnote w:type="continuationSeparator" w:id="0">
    <w:p w14:paraId="5AE338BB" w14:textId="77777777" w:rsidR="0068061D" w:rsidRDefault="0068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2648A9" w:rsidRPr="001F16EB" w:rsidRDefault="002648A9"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15CC851C" w:rsidR="002648A9" w:rsidRPr="00A006BB" w:rsidRDefault="002648A9"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93C"/>
    <w:multiLevelType w:val="hybridMultilevel"/>
    <w:tmpl w:val="032C1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802A7"/>
    <w:multiLevelType w:val="hybridMultilevel"/>
    <w:tmpl w:val="7182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E35"/>
    <w:multiLevelType w:val="hybridMultilevel"/>
    <w:tmpl w:val="EAF45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770F7"/>
    <w:multiLevelType w:val="hybridMultilevel"/>
    <w:tmpl w:val="132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60377"/>
    <w:multiLevelType w:val="hybridMultilevel"/>
    <w:tmpl w:val="36444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54199"/>
    <w:multiLevelType w:val="hybridMultilevel"/>
    <w:tmpl w:val="A52A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645A9"/>
    <w:multiLevelType w:val="hybridMultilevel"/>
    <w:tmpl w:val="902A0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75522"/>
    <w:multiLevelType w:val="hybridMultilevel"/>
    <w:tmpl w:val="EAE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551A0"/>
    <w:multiLevelType w:val="hybridMultilevel"/>
    <w:tmpl w:val="5B1460A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5814212"/>
    <w:multiLevelType w:val="hybridMultilevel"/>
    <w:tmpl w:val="9E4447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C6C00"/>
    <w:multiLevelType w:val="hybridMultilevel"/>
    <w:tmpl w:val="BB3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3"/>
  </w:num>
  <w:num w:numId="8">
    <w:abstractNumId w:val="10"/>
  </w:num>
  <w:num w:numId="9">
    <w:abstractNumId w:val="7"/>
  </w:num>
  <w:num w:numId="10">
    <w:abstractNumId w:val="1"/>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437"/>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625C"/>
    <w:rsid w:val="001A7281"/>
    <w:rsid w:val="001B1AC1"/>
    <w:rsid w:val="001B1D6E"/>
    <w:rsid w:val="001B272D"/>
    <w:rsid w:val="001B2E2E"/>
    <w:rsid w:val="001B2F24"/>
    <w:rsid w:val="001B3BF3"/>
    <w:rsid w:val="001B4FDE"/>
    <w:rsid w:val="001B5102"/>
    <w:rsid w:val="001B5FD5"/>
    <w:rsid w:val="001B6AD7"/>
    <w:rsid w:val="001B7089"/>
    <w:rsid w:val="001C173A"/>
    <w:rsid w:val="001C2FA9"/>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01E"/>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82B"/>
    <w:rsid w:val="00252D27"/>
    <w:rsid w:val="00252E02"/>
    <w:rsid w:val="002530BA"/>
    <w:rsid w:val="00255F08"/>
    <w:rsid w:val="00256503"/>
    <w:rsid w:val="0026312B"/>
    <w:rsid w:val="00263C24"/>
    <w:rsid w:val="00263FF4"/>
    <w:rsid w:val="002648A9"/>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D54"/>
    <w:rsid w:val="002A7F15"/>
    <w:rsid w:val="002B07FF"/>
    <w:rsid w:val="002B68AE"/>
    <w:rsid w:val="002C03FF"/>
    <w:rsid w:val="002C081C"/>
    <w:rsid w:val="002C1731"/>
    <w:rsid w:val="002C399B"/>
    <w:rsid w:val="002C4C6A"/>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5B74"/>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1EEA"/>
    <w:rsid w:val="00345FC2"/>
    <w:rsid w:val="00346495"/>
    <w:rsid w:val="003500FB"/>
    <w:rsid w:val="00351782"/>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2F1D"/>
    <w:rsid w:val="003F51AE"/>
    <w:rsid w:val="004007DD"/>
    <w:rsid w:val="00400FF9"/>
    <w:rsid w:val="004020D0"/>
    <w:rsid w:val="00402F46"/>
    <w:rsid w:val="004107C6"/>
    <w:rsid w:val="00411762"/>
    <w:rsid w:val="004137B5"/>
    <w:rsid w:val="00413892"/>
    <w:rsid w:val="00414D3D"/>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77979"/>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672D"/>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6C22"/>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61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73B"/>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46D4"/>
    <w:rsid w:val="0071542C"/>
    <w:rsid w:val="0072359E"/>
    <w:rsid w:val="00725322"/>
    <w:rsid w:val="00725B79"/>
    <w:rsid w:val="0072609B"/>
    <w:rsid w:val="00726A5F"/>
    <w:rsid w:val="007306C1"/>
    <w:rsid w:val="00730EDF"/>
    <w:rsid w:val="00731E8B"/>
    <w:rsid w:val="00740A96"/>
    <w:rsid w:val="00741CBB"/>
    <w:rsid w:val="0074327B"/>
    <w:rsid w:val="00743E1A"/>
    <w:rsid w:val="007443DE"/>
    <w:rsid w:val="007462BA"/>
    <w:rsid w:val="00747807"/>
    <w:rsid w:val="007514E2"/>
    <w:rsid w:val="007528F9"/>
    <w:rsid w:val="00754A65"/>
    <w:rsid w:val="00755A67"/>
    <w:rsid w:val="0075654B"/>
    <w:rsid w:val="00756B55"/>
    <w:rsid w:val="00760CE4"/>
    <w:rsid w:val="00761F05"/>
    <w:rsid w:val="00762E38"/>
    <w:rsid w:val="007653B5"/>
    <w:rsid w:val="00765C1F"/>
    <w:rsid w:val="007707DA"/>
    <w:rsid w:val="0077159A"/>
    <w:rsid w:val="00772211"/>
    <w:rsid w:val="00773252"/>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2E28"/>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2BE6"/>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050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45F6"/>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9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177E6"/>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86C"/>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562"/>
    <w:rsid w:val="00FC1797"/>
    <w:rsid w:val="00FC31C7"/>
    <w:rsid w:val="00FC4CDA"/>
    <w:rsid w:val="00FC626B"/>
    <w:rsid w:val="00FC6D94"/>
    <w:rsid w:val="00FC79D1"/>
    <w:rsid w:val="00FD1A64"/>
    <w:rsid w:val="00FD3A26"/>
    <w:rsid w:val="00FD5FCC"/>
    <w:rsid w:val="00FD7243"/>
    <w:rsid w:val="00FD7FB2"/>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6399828D-1347-40F2-9255-D1379B35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rsid w:val="007146D4"/>
    <w:pPr>
      <w:spacing w:before="100" w:beforeAutospacing="1" w:after="100" w:afterAutospacing="1"/>
    </w:pPr>
  </w:style>
  <w:style w:type="paragraph" w:customStyle="1" w:styleId="Default">
    <w:name w:val="Default"/>
    <w:rsid w:val="006C5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s.usgs.gov/gip/geotime/radiometric.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courseware.calstatela.edu/VirtualDat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ology.com/teach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65250D77-7F06-4FD6-B5F0-0883EAC8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1511</Words>
  <Characters>8616</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Course Specifications</vt:lpstr>
    </vt:vector>
  </TitlesOfParts>
  <Company>Hewlett-Packard</Company>
  <LinksUpToDate>false</LinksUpToDate>
  <CharactersWithSpaces>10107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Dr. Bassam Abu Amarah</cp:lastModifiedBy>
  <cp:revision>4</cp:revision>
  <cp:lastPrinted>2019-02-14T08:21:00Z</cp:lastPrinted>
  <dcterms:created xsi:type="dcterms:W3CDTF">2020-01-12T17:33:00Z</dcterms:created>
  <dcterms:modified xsi:type="dcterms:W3CDTF">2020-01-12T19:26:00Z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