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Default="00434F13" w:rsidP="0048262E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48262E">
        <w:rPr>
          <w:rFonts w:hint="cs"/>
          <w:rtl/>
        </w:rPr>
        <w:t>الثاني</w:t>
      </w:r>
      <w:r w:rsidR="00335D96" w:rsidRPr="00E36D53">
        <w:rPr>
          <w:rtl/>
        </w:rPr>
        <w:t xml:space="preserve"> 143</w:t>
      </w:r>
      <w:r w:rsidR="00B420E4">
        <w:rPr>
          <w:rFonts w:hint="cs"/>
          <w:rtl/>
        </w:rPr>
        <w:t>8</w:t>
      </w:r>
      <w:r w:rsidR="003A285E" w:rsidRPr="00E36D53">
        <w:rPr>
          <w:rtl/>
        </w:rPr>
        <w:t xml:space="preserve"> / 143</w:t>
      </w:r>
      <w:r w:rsidR="00B420E4">
        <w:rPr>
          <w:rFonts w:hint="cs"/>
          <w:rtl/>
        </w:rPr>
        <w:t>9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1F37F2">
        <w:t xml:space="preserve">312 </w:t>
      </w:r>
      <w:r w:rsidR="001F37F2">
        <w:rPr>
          <w:rFonts w:hint="cs"/>
          <w:rtl/>
        </w:rPr>
        <w:t>عسب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AA2B32" w:rsidP="00AA2B32">
      <w:pPr>
        <w:jc w:val="center"/>
        <w:rPr>
          <w:rtl/>
        </w:rPr>
      </w:pPr>
      <w:r>
        <w:rPr>
          <w:b/>
          <w:bCs/>
        </w:rPr>
        <w:t>GC 312</w:t>
      </w:r>
      <w:r w:rsidR="00DD2822" w:rsidRPr="00E36D53">
        <w:rPr>
          <w:b/>
          <w:bCs/>
        </w:rPr>
        <w:t xml:space="preserve">   </w:t>
      </w:r>
      <w:r w:rsidRPr="00AA2B32">
        <w:rPr>
          <w:b/>
          <w:bCs/>
        </w:rPr>
        <w:t>Database Management Systems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DD2822">
        <w:trPr>
          <w:trHeight w:val="690"/>
          <w:jc w:val="center"/>
        </w:trPr>
        <w:tc>
          <w:tcPr>
            <w:tcW w:w="11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53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51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29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65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BA7C03" w:rsidRPr="00E36D53" w:rsidTr="00DD2822">
        <w:trPr>
          <w:trHeight w:val="676"/>
          <w:jc w:val="center"/>
        </w:trPr>
        <w:tc>
          <w:tcPr>
            <w:tcW w:w="1162" w:type="dxa"/>
            <w:vAlign w:val="center"/>
          </w:tcPr>
          <w:p w:rsidR="008A455C" w:rsidRPr="00E36D53" w:rsidRDefault="00BA7C03" w:rsidP="00037A3B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535" w:type="dxa"/>
            <w:vAlign w:val="center"/>
          </w:tcPr>
          <w:p w:rsidR="00DD2822" w:rsidRDefault="001F37F2" w:rsidP="00B420E4">
            <w:pPr>
              <w:rPr>
                <w:rtl/>
              </w:rPr>
            </w:pPr>
            <w:r>
              <w:rPr>
                <w:rFonts w:hint="cs"/>
                <w:rtl/>
              </w:rPr>
              <w:t>الإثنين</w:t>
            </w:r>
            <w:r w:rsidR="00B420E4">
              <w:rPr>
                <w:rtl/>
              </w:rPr>
              <w:t xml:space="preserve"> </w:t>
            </w:r>
            <w:r w:rsidR="00B420E4">
              <w:rPr>
                <w:rFonts w:hint="cs"/>
                <w:rtl/>
              </w:rPr>
              <w:t>10-11</w:t>
            </w:r>
            <w:r w:rsidR="00956878">
              <w:rPr>
                <w:rFonts w:hint="cs"/>
                <w:rtl/>
              </w:rPr>
              <w:t xml:space="preserve"> (تمارين)</w:t>
            </w:r>
          </w:p>
          <w:p w:rsidR="00956878" w:rsidRPr="00E36D53" w:rsidRDefault="00956878" w:rsidP="00B420E4">
            <w:pPr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الإثنين 11-1 (عملي)</w:t>
            </w:r>
          </w:p>
          <w:p w:rsidR="008A455C" w:rsidRDefault="00B420E4" w:rsidP="00956878">
            <w:pPr>
              <w:rPr>
                <w:rtl/>
              </w:rPr>
            </w:pPr>
            <w:r>
              <w:rPr>
                <w:rFonts w:hint="cs"/>
                <w:rtl/>
              </w:rPr>
              <w:t>الثلاثاء 8-10</w:t>
            </w:r>
          </w:p>
          <w:p w:rsidR="00E36D53" w:rsidRPr="00E36D53" w:rsidRDefault="00E36D53" w:rsidP="00B420E4">
            <w:pPr>
              <w:rPr>
                <w:rtl/>
                <w:lang w:bidi="ar-JO"/>
              </w:rPr>
            </w:pPr>
          </w:p>
        </w:tc>
        <w:tc>
          <w:tcPr>
            <w:tcW w:w="1298" w:type="dxa"/>
            <w:vAlign w:val="center"/>
          </w:tcPr>
          <w:p w:rsidR="00B420E4" w:rsidRDefault="0048262E" w:rsidP="003D67CD">
            <w:pPr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  <w:r w:rsidR="00B420E4">
              <w:rPr>
                <w:rFonts w:hint="cs"/>
                <w:rtl/>
              </w:rPr>
              <w:t xml:space="preserve"> 9-10</w:t>
            </w:r>
          </w:p>
          <w:p w:rsidR="0048262E" w:rsidRPr="00E36D53" w:rsidRDefault="0048262E" w:rsidP="003D67CD">
            <w:pPr>
              <w:rPr>
                <w:rtl/>
              </w:rPr>
            </w:pPr>
            <w:r>
              <w:rPr>
                <w:rFonts w:hint="cs"/>
                <w:rtl/>
              </w:rPr>
              <w:t>الثلاثاء 11-12</w:t>
            </w:r>
          </w:p>
        </w:tc>
        <w:tc>
          <w:tcPr>
            <w:tcW w:w="1518" w:type="dxa"/>
            <w:vAlign w:val="center"/>
          </w:tcPr>
          <w:p w:rsidR="008A455C" w:rsidRPr="00E36D53" w:rsidRDefault="00DB68CB" w:rsidP="003D67CD">
            <w:pPr>
              <w:jc w:val="center"/>
              <w:rPr>
                <w:rtl/>
              </w:rPr>
            </w:pPr>
            <w:r w:rsidRPr="00E36D53">
              <w:rPr>
                <w:rtl/>
              </w:rPr>
              <w:t xml:space="preserve">مبنى </w:t>
            </w:r>
            <w:r w:rsidR="003D67CD" w:rsidRPr="00E36D53">
              <w:rPr>
                <w:rtl/>
              </w:rPr>
              <w:t>26</w:t>
            </w:r>
          </w:p>
          <w:p w:rsidR="003D67CD" w:rsidRPr="00E36D53" w:rsidRDefault="00AD55C9" w:rsidP="00037A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</w:t>
            </w:r>
            <w:r w:rsidR="003D67CD" w:rsidRPr="00E36D53">
              <w:rPr>
                <w:rtl/>
              </w:rPr>
              <w:t>2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A455C" w:rsidRPr="00E36D53" w:rsidRDefault="00BA7C03" w:rsidP="00630A81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A455C" w:rsidRPr="00E36D53" w:rsidRDefault="00DD2822" w:rsidP="006E4915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</w:t>
            </w:r>
            <w:r w:rsidR="00BA7C03" w:rsidRPr="00E36D53">
              <w:rPr>
                <w:lang w:eastAsia="zh-CN"/>
              </w:rPr>
              <w:t>.ksu.edu.sa/saalshalan</w:t>
            </w:r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Pr="00E36D53" w:rsidRDefault="003D67CD" w:rsidP="00414BB3">
      <w:pPr>
        <w:pStyle w:val="a6"/>
        <w:numPr>
          <w:ilvl w:val="0"/>
          <w:numId w:val="15"/>
        </w:numPr>
        <w:bidi w:val="0"/>
      </w:pPr>
      <w:r w:rsidRPr="00E36D53">
        <w:t>Handouts &amp; lecture notes</w:t>
      </w:r>
    </w:p>
    <w:p w:rsidR="005800A8" w:rsidRPr="005800A8" w:rsidRDefault="003D67CD" w:rsidP="004E67F5">
      <w:pPr>
        <w:pStyle w:val="a6"/>
        <w:numPr>
          <w:ilvl w:val="0"/>
          <w:numId w:val="15"/>
        </w:numPr>
        <w:bidi w:val="0"/>
        <w:rPr>
          <w:lang w:val="en"/>
        </w:rPr>
      </w:pPr>
      <w:r w:rsidRPr="00E36D53">
        <w:t xml:space="preserve">Text </w:t>
      </w:r>
      <w:r w:rsidR="00BC46CB" w:rsidRPr="00E36D53">
        <w:t>Book:</w:t>
      </w:r>
      <w:r w:rsidRPr="00E36D53">
        <w:t xml:space="preserve">  </w:t>
      </w:r>
      <w:r w:rsidR="004E67F5" w:rsidRPr="004E67F5">
        <w:rPr>
          <w:lang w:val="en"/>
        </w:rPr>
        <w:t xml:space="preserve"> Silberschatz and Hank Korth</w:t>
      </w:r>
      <w:r w:rsidR="00414BB3">
        <w:rPr>
          <w:lang w:val="en"/>
        </w:rPr>
        <w:t xml:space="preserve">, </w:t>
      </w:r>
      <w:r w:rsidR="003C1E97">
        <w:rPr>
          <w:lang w:val="en"/>
        </w:rPr>
        <w:t>Database System Concepts</w:t>
      </w:r>
      <w:r w:rsidR="00414BB3">
        <w:rPr>
          <w:lang w:val="en"/>
        </w:rPr>
        <w:t>.</w:t>
      </w:r>
    </w:p>
    <w:p w:rsidR="00A446AF" w:rsidRPr="00C740C1" w:rsidRDefault="00A446AF" w:rsidP="00A52147">
      <w:pPr>
        <w:bidi w:val="0"/>
        <w:rPr>
          <w:b/>
          <w:bCs/>
        </w:rPr>
      </w:pPr>
    </w:p>
    <w:p w:rsidR="00E239DD" w:rsidRDefault="00E239DD" w:rsidP="00A446AF">
      <w:pPr>
        <w:pStyle w:val="a6"/>
        <w:bidi w:val="0"/>
        <w:ind w:left="1080"/>
        <w:rPr>
          <w:b/>
          <w:bCs/>
        </w:rPr>
      </w:pPr>
    </w:p>
    <w:p w:rsidR="00E239DD" w:rsidRDefault="00E239DD" w:rsidP="00E239D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E239DD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C33455" w:rsidRDefault="001F37F2" w:rsidP="00C33455">
      <w:pPr>
        <w:bidi w:val="0"/>
        <w:ind w:left="720"/>
      </w:pPr>
      <w:r>
        <w:t>Databases represent a fundamental subject in computer science and information technology today. Databases are used everywhere in organizations to manage data assets. The objective of this course for the students are</w:t>
      </w:r>
      <w:r>
        <w:rPr>
          <w:rtl/>
        </w:rPr>
        <w:t>: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</w:pPr>
      <w:r>
        <w:t>Understand concepts and issues associated with designing relational databases using higher level normal forms and multivalued dependencies.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</w:pPr>
      <w:r>
        <w:t>Understand issues related to data storage including buffer management, File Structure, Indexing and Hashing.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  <w:rPr>
          <w:rtl/>
        </w:rPr>
      </w:pPr>
      <w:r>
        <w:t>Understand issues related to query processing and Optimization.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</w:pPr>
      <w:r>
        <w:t>Understand transaction management including Concurrency Control and Recovery System.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</w:pPr>
      <w:r>
        <w:t>Be introduced to different Database System Architectures.</w:t>
      </w:r>
    </w:p>
    <w:p w:rsidR="00C33455" w:rsidRDefault="00C33455" w:rsidP="00C33455">
      <w:pPr>
        <w:pStyle w:val="a6"/>
        <w:numPr>
          <w:ilvl w:val="0"/>
          <w:numId w:val="16"/>
        </w:numPr>
        <w:bidi w:val="0"/>
      </w:pPr>
      <w:r>
        <w:t>Be introduced to topics such as Data Warehousing, Data Mining, and Information Retrieval.</w:t>
      </w:r>
    </w:p>
    <w:p w:rsidR="001F37F2" w:rsidRDefault="004F0B33" w:rsidP="00C33455">
      <w:pPr>
        <w:bidi w:val="0"/>
        <w:ind w:left="720"/>
        <w:rPr>
          <w:b/>
          <w:bCs/>
        </w:rPr>
      </w:pPr>
      <w:r>
        <w:t>.</w:t>
      </w:r>
      <w:r w:rsidR="00683C92" w:rsidRPr="00E36D53">
        <w:rPr>
          <w:rFonts w:eastAsia="Calibri"/>
          <w:b/>
          <w:bCs/>
        </w:rPr>
        <w:t xml:space="preserve">        </w:t>
      </w:r>
    </w:p>
    <w:p w:rsidR="001F37F2" w:rsidRDefault="001F37F2" w:rsidP="001F37F2">
      <w:pPr>
        <w:bidi w:val="0"/>
        <w:ind w:left="720"/>
        <w:rPr>
          <w:b/>
          <w:bCs/>
        </w:rPr>
      </w:pPr>
    </w:p>
    <w:p w:rsidR="001F37F2" w:rsidRDefault="001F37F2" w:rsidP="001F37F2">
      <w:pPr>
        <w:bidi w:val="0"/>
        <w:rPr>
          <w:rFonts w:ascii="Arial" w:hAnsi="Arial" w:cs="Arial"/>
        </w:rPr>
      </w:pPr>
      <w:r>
        <w:rPr>
          <w:b/>
          <w:bCs/>
        </w:rPr>
        <w:t xml:space="preserve">                   </w:t>
      </w:r>
      <w:r w:rsidRPr="001F37F2">
        <w:rPr>
          <w:b/>
          <w:bCs/>
        </w:rPr>
        <w:t>Course Plan:</w:t>
      </w:r>
    </w:p>
    <w:p w:rsidR="001F37F2" w:rsidRDefault="001F37F2" w:rsidP="001F37F2">
      <w:pPr>
        <w:bidi w:val="0"/>
        <w:ind w:left="72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50"/>
      </w:tblGrid>
      <w:tr w:rsidR="00C22D4D" w:rsidRPr="00757CC4" w:rsidTr="00C740C1">
        <w:trPr>
          <w:trHeight w:val="302"/>
        </w:trPr>
        <w:tc>
          <w:tcPr>
            <w:tcW w:w="817" w:type="dxa"/>
            <w:shd w:val="clear" w:color="auto" w:fill="F2F2F2"/>
            <w:vAlign w:val="center"/>
          </w:tcPr>
          <w:p w:rsidR="00C22D4D" w:rsidRPr="00856354" w:rsidRDefault="00C22D4D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Week</w:t>
            </w:r>
          </w:p>
        </w:tc>
        <w:tc>
          <w:tcPr>
            <w:tcW w:w="6050" w:type="dxa"/>
            <w:shd w:val="clear" w:color="auto" w:fill="F2F2F2"/>
            <w:vAlign w:val="center"/>
          </w:tcPr>
          <w:p w:rsidR="00C22D4D" w:rsidRPr="00856354" w:rsidRDefault="00C22D4D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Topics</w:t>
            </w:r>
          </w:p>
        </w:tc>
      </w:tr>
      <w:tr w:rsidR="00C22D4D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C22D4D" w:rsidRPr="00856354" w:rsidRDefault="00C22D4D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1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22D4D" w:rsidRPr="00856354" w:rsidRDefault="00C22D4D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-</w:t>
            </w:r>
          </w:p>
        </w:tc>
      </w:tr>
      <w:tr w:rsidR="00C22D4D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C22D4D" w:rsidRPr="00856354" w:rsidRDefault="00C22D4D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2</w:t>
            </w:r>
            <w:r w:rsidR="00E27ED7">
              <w:rPr>
                <w:b/>
                <w:bCs/>
              </w:rPr>
              <w:t>,3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22D4D" w:rsidRPr="00A52147" w:rsidRDefault="0071591E" w:rsidP="00C740C1">
            <w:pPr>
              <w:pStyle w:val="TableContents"/>
              <w:snapToGrid w:val="0"/>
              <w:jc w:val="center"/>
            </w:pPr>
            <w:r>
              <w:t>R</w:t>
            </w:r>
            <w:r w:rsidR="00956C60" w:rsidRPr="00910E76">
              <w:t xml:space="preserve">elational databases </w:t>
            </w:r>
            <w:r w:rsidR="00E27ED7">
              <w:t xml:space="preserve">design </w:t>
            </w:r>
            <w:r w:rsidR="00956C60" w:rsidRPr="00910E76">
              <w:t>using higher level normal forms and multivalued dependencies</w:t>
            </w:r>
          </w:p>
        </w:tc>
      </w:tr>
      <w:tr w:rsidR="00C22D4D" w:rsidRPr="00757CC4" w:rsidTr="00C740C1">
        <w:trPr>
          <w:trHeight w:val="621"/>
        </w:trPr>
        <w:tc>
          <w:tcPr>
            <w:tcW w:w="817" w:type="dxa"/>
            <w:shd w:val="clear" w:color="auto" w:fill="auto"/>
            <w:vAlign w:val="center"/>
          </w:tcPr>
          <w:p w:rsidR="00C22D4D" w:rsidRPr="00856354" w:rsidRDefault="00E27ED7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22D4D" w:rsidRPr="00A52147" w:rsidRDefault="00E27ED7" w:rsidP="00C740C1">
            <w:pPr>
              <w:pStyle w:val="TableContents"/>
              <w:snapToGrid w:val="0"/>
              <w:jc w:val="center"/>
            </w:pPr>
            <w:r>
              <w:t xml:space="preserve">Data storage, </w:t>
            </w:r>
            <w:r w:rsidR="00F440CB">
              <w:t xml:space="preserve">buffer management and </w:t>
            </w:r>
            <w:r w:rsidRPr="00910E76">
              <w:t>File Structure</w:t>
            </w:r>
          </w:p>
        </w:tc>
      </w:tr>
      <w:tr w:rsidR="00C22D4D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C22D4D" w:rsidRPr="00856354" w:rsidRDefault="004A3F30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740C1" w:rsidRDefault="00E27ED7" w:rsidP="00C740C1">
            <w:pPr>
              <w:pStyle w:val="TableContents"/>
              <w:snapToGrid w:val="0"/>
              <w:jc w:val="center"/>
            </w:pPr>
            <w:r>
              <w:t>Indexing and Hashing</w:t>
            </w:r>
          </w:p>
          <w:p w:rsidR="00C740C1" w:rsidRPr="00A52147" w:rsidRDefault="00C740C1" w:rsidP="00C740C1">
            <w:pPr>
              <w:pStyle w:val="TableContents"/>
              <w:snapToGrid w:val="0"/>
              <w:jc w:val="center"/>
            </w:pPr>
          </w:p>
        </w:tc>
      </w:tr>
      <w:tr w:rsidR="00C740C1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C740C1" w:rsidRDefault="00C740C1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740C1" w:rsidRDefault="00C740C1" w:rsidP="00C740C1">
            <w:pPr>
              <w:pStyle w:val="TableContents"/>
              <w:snapToGrid w:val="0"/>
              <w:jc w:val="center"/>
            </w:pPr>
            <w:r>
              <w:t>Q</w:t>
            </w:r>
            <w:r w:rsidRPr="00910E76">
              <w:t>uery processing and Optimization</w:t>
            </w:r>
          </w:p>
          <w:p w:rsidR="00C740C1" w:rsidRDefault="00C740C1" w:rsidP="00C740C1">
            <w:pPr>
              <w:pStyle w:val="TableContents"/>
              <w:snapToGrid w:val="0"/>
              <w:jc w:val="center"/>
            </w:pPr>
          </w:p>
        </w:tc>
      </w:tr>
      <w:tr w:rsidR="00E27ED7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E27ED7" w:rsidRPr="00856354" w:rsidRDefault="00C740C1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27ED7" w:rsidRPr="00A52147" w:rsidRDefault="00E27ED7" w:rsidP="00C740C1">
            <w:pPr>
              <w:pStyle w:val="TableContents"/>
              <w:snapToGrid w:val="0"/>
              <w:jc w:val="center"/>
            </w:pPr>
            <w:r w:rsidRPr="00A6523E">
              <w:t>Introduction to Transaction Processing Concepts and Theory</w:t>
            </w:r>
          </w:p>
        </w:tc>
      </w:tr>
      <w:tr w:rsidR="00E27ED7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E27ED7" w:rsidRPr="00856354" w:rsidRDefault="00C740C1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27ED7" w:rsidRDefault="00E27ED7" w:rsidP="00C740C1">
            <w:pPr>
              <w:pStyle w:val="TableContents"/>
              <w:snapToGrid w:val="0"/>
              <w:jc w:val="center"/>
            </w:pPr>
            <w:r w:rsidRPr="00A52147">
              <w:t>Concurrency Control Techniques</w:t>
            </w:r>
          </w:p>
          <w:p w:rsidR="00C740C1" w:rsidRPr="00A52147" w:rsidRDefault="00C740C1" w:rsidP="00C740C1">
            <w:pPr>
              <w:pStyle w:val="TableContents"/>
              <w:snapToGrid w:val="0"/>
              <w:jc w:val="center"/>
            </w:pPr>
          </w:p>
        </w:tc>
      </w:tr>
      <w:tr w:rsidR="00E27ED7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E27ED7" w:rsidRPr="00856354" w:rsidRDefault="00C740C1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27ED7" w:rsidRDefault="00E27ED7" w:rsidP="00C740C1">
            <w:pPr>
              <w:pStyle w:val="TableContents"/>
              <w:snapToGrid w:val="0"/>
              <w:jc w:val="center"/>
            </w:pPr>
            <w:r w:rsidRPr="00A52147">
              <w:t>Database Recovery Techniques</w:t>
            </w:r>
          </w:p>
          <w:p w:rsidR="00C740C1" w:rsidRPr="00A52147" w:rsidRDefault="00C740C1" w:rsidP="00C740C1">
            <w:pPr>
              <w:pStyle w:val="TableContents"/>
              <w:snapToGrid w:val="0"/>
              <w:jc w:val="center"/>
            </w:pPr>
          </w:p>
        </w:tc>
      </w:tr>
      <w:tr w:rsidR="00D22652" w:rsidRPr="00757CC4" w:rsidTr="00F569EA">
        <w:trPr>
          <w:trHeight w:val="403"/>
        </w:trPr>
        <w:tc>
          <w:tcPr>
            <w:tcW w:w="817" w:type="dxa"/>
            <w:shd w:val="clear" w:color="auto" w:fill="auto"/>
            <w:vAlign w:val="center"/>
          </w:tcPr>
          <w:p w:rsidR="00D22652" w:rsidRPr="00856354" w:rsidRDefault="004A3F30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C740C1">
              <w:rPr>
                <w:b/>
                <w:bCs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C740C1" w:rsidRDefault="00C740C1" w:rsidP="00F569EA">
            <w:pPr>
              <w:pStyle w:val="TableContents"/>
              <w:snapToGrid w:val="0"/>
              <w:jc w:val="center"/>
            </w:pPr>
          </w:p>
          <w:p w:rsidR="00D22652" w:rsidRPr="00A52147" w:rsidRDefault="00E27ED7" w:rsidP="00F569EA">
            <w:pPr>
              <w:pStyle w:val="TableContents"/>
              <w:snapToGrid w:val="0"/>
              <w:jc w:val="center"/>
            </w:pPr>
            <w:r w:rsidRPr="00E27ED7">
              <w:t>Database System Architectures</w:t>
            </w:r>
          </w:p>
        </w:tc>
      </w:tr>
      <w:tr w:rsidR="00D22652" w:rsidRPr="00757CC4" w:rsidTr="00C740C1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D22652" w:rsidRPr="00856354" w:rsidRDefault="00E27ED7" w:rsidP="00C740C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40C1">
              <w:rPr>
                <w:b/>
                <w:bCs/>
              </w:rPr>
              <w:t>2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740C1" w:rsidRDefault="00C740C1" w:rsidP="00C740C1">
            <w:pPr>
              <w:pStyle w:val="TableContents"/>
              <w:snapToGrid w:val="0"/>
              <w:jc w:val="center"/>
            </w:pPr>
          </w:p>
          <w:p w:rsidR="00D22652" w:rsidRPr="00A52147" w:rsidRDefault="00E27ED7" w:rsidP="00C740C1">
            <w:pPr>
              <w:pStyle w:val="TableContents"/>
              <w:snapToGrid w:val="0"/>
              <w:jc w:val="center"/>
            </w:pPr>
            <w:r w:rsidRPr="00E27ED7">
              <w:t>Data warehousing and data mining</w:t>
            </w:r>
          </w:p>
        </w:tc>
      </w:tr>
      <w:tr w:rsidR="00D22652" w:rsidRPr="00757CC4" w:rsidTr="00C740C1">
        <w:trPr>
          <w:trHeight w:val="319"/>
        </w:trPr>
        <w:tc>
          <w:tcPr>
            <w:tcW w:w="817" w:type="dxa"/>
            <w:shd w:val="clear" w:color="auto" w:fill="auto"/>
            <w:vAlign w:val="center"/>
          </w:tcPr>
          <w:p w:rsidR="00D22652" w:rsidRPr="00856354" w:rsidRDefault="00D22652" w:rsidP="00C740C1">
            <w:pPr>
              <w:bidi w:val="0"/>
              <w:jc w:val="center"/>
              <w:rPr>
                <w:b/>
                <w:bCs/>
              </w:rPr>
            </w:pPr>
            <w:r w:rsidRPr="00856354">
              <w:rPr>
                <w:b/>
                <w:bCs/>
              </w:rPr>
              <w:t>1</w:t>
            </w:r>
            <w:r w:rsidR="00C740C1">
              <w:rPr>
                <w:b/>
                <w:bCs/>
              </w:rPr>
              <w:t>3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D22652" w:rsidRDefault="00E27ED7" w:rsidP="00C740C1">
            <w:pPr>
              <w:pStyle w:val="TableContents"/>
              <w:snapToGrid w:val="0"/>
              <w:jc w:val="center"/>
            </w:pPr>
            <w:r w:rsidRPr="00E27ED7">
              <w:t>Information retrieval</w:t>
            </w:r>
          </w:p>
          <w:p w:rsidR="00C740C1" w:rsidRPr="00A52147" w:rsidRDefault="00C740C1" w:rsidP="00C740C1">
            <w:pPr>
              <w:pStyle w:val="TableContents"/>
              <w:snapToGrid w:val="0"/>
              <w:jc w:val="center"/>
            </w:pPr>
          </w:p>
        </w:tc>
      </w:tr>
    </w:tbl>
    <w:p w:rsidR="0033538D" w:rsidRDefault="00683C92" w:rsidP="00E811CC">
      <w:pPr>
        <w:bidi w:val="0"/>
        <w:spacing w:before="120" w:after="120"/>
        <w:ind w:left="266"/>
        <w:rPr>
          <w:rFonts w:eastAsia="Calibri"/>
          <w:b/>
          <w:bCs/>
        </w:rPr>
      </w:pPr>
      <w:r w:rsidRPr="00E36D53">
        <w:rPr>
          <w:rFonts w:eastAsia="Calibri"/>
          <w:b/>
          <w:bCs/>
        </w:rPr>
        <w:t xml:space="preserve">  </w:t>
      </w:r>
    </w:p>
    <w:p w:rsidR="00E811CC" w:rsidRPr="00E36D53" w:rsidRDefault="003D67CD" w:rsidP="0071591E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1569F1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 -</w:t>
      </w:r>
      <w:r w:rsidR="00E811CC">
        <w:rPr>
          <w:rFonts w:eastAsia="Calibri"/>
          <w:color w:val="000000"/>
        </w:rPr>
        <w:t>7</w:t>
      </w:r>
      <w:r w:rsidR="001569F1" w:rsidRPr="001569F1">
        <w:rPr>
          <w:rFonts w:eastAsia="Calibri"/>
          <w:color w:val="000000"/>
          <w:vertAlign w:val="superscript"/>
        </w:rPr>
        <w:t>th</w:t>
      </w:r>
      <w:r w:rsidR="001569F1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>week</w:t>
      </w:r>
      <w:r w:rsidR="001569F1">
        <w:rPr>
          <w:rFonts w:eastAsia="Calibri"/>
          <w:color w:val="000000"/>
        </w:rPr>
        <w:t xml:space="preserve"> Monday</w:t>
      </w:r>
    </w:p>
    <w:p w:rsidR="00683C92" w:rsidRPr="003D67CD" w:rsidRDefault="00683C92" w:rsidP="001569F1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1569F1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>- 1</w:t>
      </w:r>
      <w:r w:rsidR="00C22D4D">
        <w:rPr>
          <w:rFonts w:eastAsia="Calibri"/>
          <w:color w:val="000000"/>
        </w:rPr>
        <w:t>1</w:t>
      </w:r>
      <w:r w:rsidR="001569F1" w:rsidRPr="001569F1">
        <w:rPr>
          <w:rFonts w:eastAsia="Calibri"/>
          <w:color w:val="000000"/>
          <w:vertAlign w:val="superscript"/>
        </w:rPr>
        <w:t>th</w:t>
      </w:r>
      <w:r w:rsidR="001569F1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>week</w:t>
      </w:r>
      <w:r w:rsidR="001569F1">
        <w:rPr>
          <w:rFonts w:eastAsia="Calibri"/>
          <w:color w:val="000000"/>
        </w:rPr>
        <w:t xml:space="preserve"> Monday</w:t>
      </w:r>
    </w:p>
    <w:p w:rsidR="006F4E47" w:rsidRDefault="00041B17" w:rsidP="00C22D4D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Two </w:t>
      </w:r>
      <w:r w:rsidR="00683C92" w:rsidRPr="003D67CD">
        <w:rPr>
          <w:rFonts w:eastAsia="Calibri"/>
          <w:color w:val="000000"/>
        </w:rPr>
        <w:t>Quizzes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>
        <w:rPr>
          <w:rFonts w:eastAsia="Calibri"/>
          <w:color w:val="000000"/>
        </w:rPr>
        <w:t xml:space="preserve"> - </w:t>
      </w:r>
      <w:r w:rsidR="00C22D4D">
        <w:rPr>
          <w:rFonts w:eastAsia="Calibri"/>
          <w:color w:val="000000"/>
        </w:rPr>
        <w:t>6</w:t>
      </w:r>
      <w:r w:rsidR="001569F1" w:rsidRPr="001569F1">
        <w:rPr>
          <w:rFonts w:eastAsia="Calibri"/>
          <w:color w:val="000000"/>
          <w:vertAlign w:val="superscript"/>
        </w:rPr>
        <w:t>th</w:t>
      </w:r>
      <w:r w:rsidR="001569F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week and 1</w:t>
      </w:r>
      <w:r w:rsidR="001569F1">
        <w:rPr>
          <w:rFonts w:eastAsia="Calibri"/>
          <w:color w:val="000000"/>
        </w:rPr>
        <w:t>0</w:t>
      </w:r>
      <w:r w:rsidR="001569F1" w:rsidRPr="001569F1">
        <w:rPr>
          <w:rFonts w:eastAsia="Calibri"/>
          <w:color w:val="000000"/>
          <w:vertAlign w:val="superscript"/>
        </w:rPr>
        <w:t>th</w:t>
      </w:r>
      <w:r w:rsidR="001569F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week, respectively</w:t>
      </w:r>
      <w:r w:rsidR="001569F1">
        <w:rPr>
          <w:rFonts w:eastAsia="Calibri"/>
          <w:color w:val="000000"/>
        </w:rPr>
        <w:t xml:space="preserve"> </w:t>
      </w:r>
      <w:r w:rsidR="00C22D4D">
        <w:rPr>
          <w:rFonts w:eastAsia="Calibri"/>
          <w:color w:val="000000"/>
        </w:rPr>
        <w:t>Monday</w:t>
      </w:r>
    </w:p>
    <w:p w:rsidR="00683C92" w:rsidRPr="003D67CD" w:rsidRDefault="006F4E47" w:rsidP="006F4E47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Tutorial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10%</w:t>
      </w:r>
      <w:r w:rsidR="00683C92" w:rsidRPr="003D67CD">
        <w:rPr>
          <w:rFonts w:eastAsia="Calibri"/>
          <w:color w:val="000000"/>
        </w:rPr>
        <w:tab/>
      </w:r>
    </w:p>
    <w:p w:rsidR="00683C92" w:rsidRDefault="00DF06C2" w:rsidP="00FA3510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Lab </w:t>
      </w:r>
      <w:r w:rsidR="00FA3510">
        <w:rPr>
          <w:rFonts w:eastAsia="Calibri"/>
          <w:color w:val="000000"/>
        </w:rPr>
        <w:t>&amp; Research</w:t>
      </w:r>
      <w:r>
        <w:rPr>
          <w:rFonts w:eastAsia="Calibri"/>
          <w:color w:val="000000"/>
        </w:rPr>
        <w:t xml:space="preserve">                 </w:t>
      </w:r>
      <w:r>
        <w:rPr>
          <w:rFonts w:eastAsia="Calibri"/>
          <w:color w:val="000000"/>
        </w:rPr>
        <w:tab/>
      </w:r>
      <w:r w:rsidR="006F4E47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A446AF" w:rsidRDefault="00A446AF" w:rsidP="00B75E19">
      <w:pPr>
        <w:bidi w:val="0"/>
        <w:spacing w:before="120" w:after="120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Default="00E36D53" w:rsidP="0057671A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:rsidR="00174A1C" w:rsidRPr="00174A1C" w:rsidRDefault="00174A1C" w:rsidP="0097736B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97736B">
        <w:t>homework</w:t>
      </w:r>
      <w:r w:rsidRPr="00174A1C">
        <w:t xml:space="preserve">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97736B" w:rsidRDefault="00174A1C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97736B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>Tutorial</w:t>
      </w:r>
      <w:r w:rsidR="00174A1C" w:rsidRPr="00174A1C">
        <w:t xml:space="preserve">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This course requires constant studying. If you have any </w:t>
      </w:r>
      <w:bookmarkStart w:id="0" w:name="_GoBack"/>
      <w:bookmarkEnd w:id="0"/>
      <w:r w:rsidR="00FA3510" w:rsidRPr="002C674E">
        <w:t>questions,</w:t>
      </w:r>
      <w:r w:rsidRPr="002C674E">
        <w:t xml:space="preserve"> please do not hesitate to contact me.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Copied </w:t>
      </w:r>
      <w:r w:rsidR="0097736B">
        <w:t>homework</w:t>
      </w:r>
      <w:r w:rsidRPr="002C674E">
        <w:t xml:space="preserve"> will be marked by zero.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Late </w:t>
      </w:r>
      <w:r w:rsidR="0097736B">
        <w:t>homework</w:t>
      </w:r>
      <w:r w:rsidR="0097736B" w:rsidRPr="002C674E">
        <w:t xml:space="preserve"> </w:t>
      </w:r>
      <w:r w:rsidRPr="002C674E">
        <w:t>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FE" w:rsidRDefault="00165CFE" w:rsidP="00991857">
      <w:r>
        <w:separator/>
      </w:r>
    </w:p>
  </w:endnote>
  <w:endnote w:type="continuationSeparator" w:id="0">
    <w:p w:rsidR="00165CFE" w:rsidRDefault="00165CFE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FA3510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FE" w:rsidRDefault="00165CFE" w:rsidP="00991857">
      <w:r>
        <w:separator/>
      </w:r>
    </w:p>
  </w:footnote>
  <w:footnote w:type="continuationSeparator" w:id="0">
    <w:p w:rsidR="00165CFE" w:rsidRDefault="00165CFE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6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8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D7716"/>
    <w:multiLevelType w:val="hybridMultilevel"/>
    <w:tmpl w:val="A364D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27EBE"/>
    <w:multiLevelType w:val="hybridMultilevel"/>
    <w:tmpl w:val="28628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1034"/>
    <w:rsid w:val="000637A6"/>
    <w:rsid w:val="00070FA4"/>
    <w:rsid w:val="00071C8E"/>
    <w:rsid w:val="00073D76"/>
    <w:rsid w:val="000839ED"/>
    <w:rsid w:val="00094873"/>
    <w:rsid w:val="00096263"/>
    <w:rsid w:val="000A14D4"/>
    <w:rsid w:val="000B1024"/>
    <w:rsid w:val="000B72EC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569F1"/>
    <w:rsid w:val="00162ED8"/>
    <w:rsid w:val="00165CFE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426"/>
    <w:rsid w:val="001D3F3D"/>
    <w:rsid w:val="001F37F2"/>
    <w:rsid w:val="002167EE"/>
    <w:rsid w:val="002406D4"/>
    <w:rsid w:val="00243FC8"/>
    <w:rsid w:val="002451D1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38D"/>
    <w:rsid w:val="00335D96"/>
    <w:rsid w:val="003537BB"/>
    <w:rsid w:val="00376110"/>
    <w:rsid w:val="003766F6"/>
    <w:rsid w:val="00382C25"/>
    <w:rsid w:val="00394AB2"/>
    <w:rsid w:val="00396148"/>
    <w:rsid w:val="003A285E"/>
    <w:rsid w:val="003B2625"/>
    <w:rsid w:val="003C1E97"/>
    <w:rsid w:val="003D08A0"/>
    <w:rsid w:val="003D67CD"/>
    <w:rsid w:val="003E24BD"/>
    <w:rsid w:val="003F4576"/>
    <w:rsid w:val="003F5B45"/>
    <w:rsid w:val="003F7AB6"/>
    <w:rsid w:val="00414BB3"/>
    <w:rsid w:val="00423985"/>
    <w:rsid w:val="00432610"/>
    <w:rsid w:val="00434F13"/>
    <w:rsid w:val="0045286E"/>
    <w:rsid w:val="004613B5"/>
    <w:rsid w:val="004647F2"/>
    <w:rsid w:val="0047540D"/>
    <w:rsid w:val="0048262E"/>
    <w:rsid w:val="00492AAD"/>
    <w:rsid w:val="004A3F30"/>
    <w:rsid w:val="004B04CB"/>
    <w:rsid w:val="004E67F5"/>
    <w:rsid w:val="004F0B33"/>
    <w:rsid w:val="004F1360"/>
    <w:rsid w:val="0051292D"/>
    <w:rsid w:val="00522C73"/>
    <w:rsid w:val="00524AA6"/>
    <w:rsid w:val="00556A03"/>
    <w:rsid w:val="005750BB"/>
    <w:rsid w:val="0057671A"/>
    <w:rsid w:val="005800A8"/>
    <w:rsid w:val="00590AA3"/>
    <w:rsid w:val="00591B72"/>
    <w:rsid w:val="005A3223"/>
    <w:rsid w:val="005B2AF9"/>
    <w:rsid w:val="005B43F1"/>
    <w:rsid w:val="005B586F"/>
    <w:rsid w:val="005C4E91"/>
    <w:rsid w:val="005C7176"/>
    <w:rsid w:val="005C76C5"/>
    <w:rsid w:val="005D3DEC"/>
    <w:rsid w:val="005D5FA9"/>
    <w:rsid w:val="005E573A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B6F1F"/>
    <w:rsid w:val="006D3A3D"/>
    <w:rsid w:val="006E44CA"/>
    <w:rsid w:val="006E4915"/>
    <w:rsid w:val="006F1A76"/>
    <w:rsid w:val="006F1D85"/>
    <w:rsid w:val="006F4E47"/>
    <w:rsid w:val="006F5BA8"/>
    <w:rsid w:val="006F6DA6"/>
    <w:rsid w:val="006F6EDB"/>
    <w:rsid w:val="00700C37"/>
    <w:rsid w:val="007110A3"/>
    <w:rsid w:val="0071591E"/>
    <w:rsid w:val="007377B2"/>
    <w:rsid w:val="00750F9D"/>
    <w:rsid w:val="00755005"/>
    <w:rsid w:val="00760C2F"/>
    <w:rsid w:val="00763F7D"/>
    <w:rsid w:val="007957F9"/>
    <w:rsid w:val="007976E8"/>
    <w:rsid w:val="007A5009"/>
    <w:rsid w:val="007C2987"/>
    <w:rsid w:val="007C75E8"/>
    <w:rsid w:val="007D0B71"/>
    <w:rsid w:val="007D4C0F"/>
    <w:rsid w:val="007E1578"/>
    <w:rsid w:val="007E1B70"/>
    <w:rsid w:val="007E4E2D"/>
    <w:rsid w:val="007F118E"/>
    <w:rsid w:val="00806802"/>
    <w:rsid w:val="0081042F"/>
    <w:rsid w:val="008108C7"/>
    <w:rsid w:val="0082539F"/>
    <w:rsid w:val="00843AFA"/>
    <w:rsid w:val="00856354"/>
    <w:rsid w:val="00877DCC"/>
    <w:rsid w:val="008874F5"/>
    <w:rsid w:val="008A455C"/>
    <w:rsid w:val="008C672C"/>
    <w:rsid w:val="0092205A"/>
    <w:rsid w:val="00927464"/>
    <w:rsid w:val="0092785A"/>
    <w:rsid w:val="00931804"/>
    <w:rsid w:val="00932393"/>
    <w:rsid w:val="00934155"/>
    <w:rsid w:val="00944019"/>
    <w:rsid w:val="009443BF"/>
    <w:rsid w:val="00945D71"/>
    <w:rsid w:val="00953B9D"/>
    <w:rsid w:val="00956878"/>
    <w:rsid w:val="00956C60"/>
    <w:rsid w:val="0097736B"/>
    <w:rsid w:val="00984A4C"/>
    <w:rsid w:val="0099138A"/>
    <w:rsid w:val="00991857"/>
    <w:rsid w:val="009948D9"/>
    <w:rsid w:val="009A2AF0"/>
    <w:rsid w:val="009B2C5E"/>
    <w:rsid w:val="009B3968"/>
    <w:rsid w:val="009E5BF9"/>
    <w:rsid w:val="009F1651"/>
    <w:rsid w:val="009F278A"/>
    <w:rsid w:val="00A05845"/>
    <w:rsid w:val="00A16381"/>
    <w:rsid w:val="00A2190C"/>
    <w:rsid w:val="00A24D99"/>
    <w:rsid w:val="00A43B89"/>
    <w:rsid w:val="00A446AF"/>
    <w:rsid w:val="00A52147"/>
    <w:rsid w:val="00A607D8"/>
    <w:rsid w:val="00A6523E"/>
    <w:rsid w:val="00A741F4"/>
    <w:rsid w:val="00A86C05"/>
    <w:rsid w:val="00AA2B32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420E4"/>
    <w:rsid w:val="00B56433"/>
    <w:rsid w:val="00B63218"/>
    <w:rsid w:val="00B6482D"/>
    <w:rsid w:val="00B75E19"/>
    <w:rsid w:val="00B75FC2"/>
    <w:rsid w:val="00B80A98"/>
    <w:rsid w:val="00B82B1C"/>
    <w:rsid w:val="00B93578"/>
    <w:rsid w:val="00B96700"/>
    <w:rsid w:val="00BA7C03"/>
    <w:rsid w:val="00BB6901"/>
    <w:rsid w:val="00BC46CB"/>
    <w:rsid w:val="00BC5F81"/>
    <w:rsid w:val="00BE0E80"/>
    <w:rsid w:val="00C038BA"/>
    <w:rsid w:val="00C1122D"/>
    <w:rsid w:val="00C22D4D"/>
    <w:rsid w:val="00C33455"/>
    <w:rsid w:val="00C348C6"/>
    <w:rsid w:val="00C35C84"/>
    <w:rsid w:val="00C3706C"/>
    <w:rsid w:val="00C370DC"/>
    <w:rsid w:val="00C37580"/>
    <w:rsid w:val="00C514A1"/>
    <w:rsid w:val="00C62C98"/>
    <w:rsid w:val="00C6604E"/>
    <w:rsid w:val="00C740C1"/>
    <w:rsid w:val="00CA61AB"/>
    <w:rsid w:val="00CE00FF"/>
    <w:rsid w:val="00CF67A5"/>
    <w:rsid w:val="00D05709"/>
    <w:rsid w:val="00D22652"/>
    <w:rsid w:val="00D25102"/>
    <w:rsid w:val="00D2536C"/>
    <w:rsid w:val="00D42115"/>
    <w:rsid w:val="00D60C10"/>
    <w:rsid w:val="00D63F88"/>
    <w:rsid w:val="00D77784"/>
    <w:rsid w:val="00D9551F"/>
    <w:rsid w:val="00D96DBB"/>
    <w:rsid w:val="00DB1493"/>
    <w:rsid w:val="00DB68CB"/>
    <w:rsid w:val="00DC1FC3"/>
    <w:rsid w:val="00DD2822"/>
    <w:rsid w:val="00DE09CA"/>
    <w:rsid w:val="00DF06C2"/>
    <w:rsid w:val="00E05D49"/>
    <w:rsid w:val="00E10CAC"/>
    <w:rsid w:val="00E1640D"/>
    <w:rsid w:val="00E21280"/>
    <w:rsid w:val="00E239DD"/>
    <w:rsid w:val="00E27ED7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811CC"/>
    <w:rsid w:val="00E95092"/>
    <w:rsid w:val="00EA2F61"/>
    <w:rsid w:val="00EA4AB9"/>
    <w:rsid w:val="00EA64DC"/>
    <w:rsid w:val="00EC1D64"/>
    <w:rsid w:val="00EC342E"/>
    <w:rsid w:val="00EF436A"/>
    <w:rsid w:val="00EF4EC5"/>
    <w:rsid w:val="00F00BE7"/>
    <w:rsid w:val="00F139E6"/>
    <w:rsid w:val="00F219D6"/>
    <w:rsid w:val="00F32047"/>
    <w:rsid w:val="00F42C30"/>
    <w:rsid w:val="00F440CB"/>
    <w:rsid w:val="00F45896"/>
    <w:rsid w:val="00F50664"/>
    <w:rsid w:val="00F569EA"/>
    <w:rsid w:val="00F577F4"/>
    <w:rsid w:val="00F66067"/>
    <w:rsid w:val="00F70B12"/>
    <w:rsid w:val="00F97C47"/>
    <w:rsid w:val="00FA3510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FDF116"/>
  <w15:docId w15:val="{E797E46E-8382-496B-9352-16AD099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9CA0-8493-4565-BE55-07FA3723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Sara</cp:lastModifiedBy>
  <cp:revision>51</cp:revision>
  <cp:lastPrinted>2011-09-14T23:25:00Z</cp:lastPrinted>
  <dcterms:created xsi:type="dcterms:W3CDTF">2017-09-24T12:23:00Z</dcterms:created>
  <dcterms:modified xsi:type="dcterms:W3CDTF">2018-01-21T22:34:00Z</dcterms:modified>
</cp:coreProperties>
</file>