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C0" w:rsidRPr="005104C6" w:rsidRDefault="005104C6" w:rsidP="005104C6">
      <w:pPr>
        <w:bidi/>
        <w:spacing w:after="0"/>
        <w:jc w:val="center"/>
        <w:rPr>
          <w:rFonts w:cs="Simplified Arabic"/>
          <w:noProof/>
          <w:color w:val="000000" w:themeColor="text1"/>
          <w:sz w:val="28"/>
          <w:szCs w:val="28"/>
          <w:rtl/>
        </w:rPr>
      </w:pPr>
      <w:r w:rsidRPr="005104C6">
        <w:rPr>
          <w:rFonts w:cs="Simplified Arabic" w:hint="cs"/>
          <w:noProof/>
          <w:color w:val="000000" w:themeColor="text1"/>
          <w:sz w:val="28"/>
          <w:szCs w:val="28"/>
          <w:rtl/>
        </w:rPr>
        <w:t>خر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يطة </w:t>
      </w:r>
      <w:r w:rsidRPr="005104C6">
        <w:rPr>
          <w:rFonts w:cs="Simplified Arabic" w:hint="cs"/>
          <w:noProof/>
          <w:color w:val="000000" w:themeColor="text1"/>
          <w:sz w:val="28"/>
          <w:szCs w:val="28"/>
          <w:rtl/>
        </w:rPr>
        <w:t>التدفق الخاصة بــ</w:t>
      </w:r>
    </w:p>
    <w:p w:rsidR="005104C6" w:rsidRPr="00B37F21" w:rsidRDefault="005104C6" w:rsidP="005104C6">
      <w:pPr>
        <w:bidi/>
        <w:jc w:val="center"/>
        <w:rPr>
          <w:rFonts w:cs="PT Bold Heading"/>
          <w:color w:val="000000" w:themeColor="text1"/>
          <w:sz w:val="36"/>
          <w:szCs w:val="36"/>
          <w:u w:val="single"/>
          <w:rtl/>
        </w:rPr>
      </w:pPr>
      <w:r w:rsidRPr="00B37F21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 xml:space="preserve">(الاختبار الاحصائي </w:t>
      </w:r>
      <w:r w:rsidRPr="00B37F21">
        <w:rPr>
          <w:rFonts w:cs="PT Bold Heading"/>
          <w:noProof/>
          <w:color w:val="000000" w:themeColor="text1"/>
          <w:sz w:val="36"/>
          <w:szCs w:val="36"/>
          <w:u w:val="single"/>
        </w:rPr>
        <w:t>T</w:t>
      </w:r>
      <w:r w:rsidRPr="00B37F21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 xml:space="preserve"> للعينة الواحدة (</w:t>
      </w:r>
      <w:r w:rsidRPr="00B37F21">
        <w:rPr>
          <w:rFonts w:cs="PT Bold Heading"/>
          <w:noProof/>
          <w:color w:val="000000" w:themeColor="text1"/>
          <w:sz w:val="36"/>
          <w:szCs w:val="36"/>
          <w:u w:val="single"/>
        </w:rPr>
        <w:t>One Sample T-Test</w:t>
      </w:r>
      <w:r w:rsidRPr="00B37F21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))</w:t>
      </w:r>
    </w:p>
    <w:p w:rsidR="008A5230" w:rsidRDefault="008A5230" w:rsidP="004E5F2F">
      <w:pPr>
        <w:bidi/>
        <w:spacing w:after="0"/>
        <w:jc w:val="both"/>
        <w:rPr>
          <w:rFonts w:cs="Simplified Arabic"/>
          <w:noProof/>
          <w:color w:val="000000" w:themeColor="text1"/>
          <w:sz w:val="28"/>
          <w:szCs w:val="28"/>
          <w:rtl/>
        </w:rPr>
      </w:pPr>
      <w:r w:rsidRPr="008A5230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يستخدم الاختبار الإحصائي </w:t>
      </w:r>
      <w:r w:rsidRPr="008A5230">
        <w:rPr>
          <w:rFonts w:cs="Simplified Arabic"/>
          <w:noProof/>
          <w:color w:val="000000" w:themeColor="text1"/>
          <w:sz w:val="28"/>
          <w:szCs w:val="28"/>
        </w:rPr>
        <w:t>T</w:t>
      </w:r>
      <w:r w:rsidRPr="008A5230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لفحص فرضية تتعلق بالوسط الحسابي ويجب ان يتحقق الشرطان التاليان قبل إجراء الاختبار:</w:t>
      </w:r>
    </w:p>
    <w:p w:rsidR="008A5230" w:rsidRPr="004B4EAD" w:rsidRDefault="004B4EAD" w:rsidP="004B4EAD">
      <w:pPr>
        <w:tabs>
          <w:tab w:val="left" w:pos="697"/>
        </w:tabs>
        <w:bidi/>
        <w:spacing w:after="0"/>
        <w:ind w:left="839" w:hanging="425"/>
        <w:jc w:val="both"/>
        <w:rPr>
          <w:rFonts w:cs="Simplified Arabic"/>
          <w:noProof/>
          <w:color w:val="000000" w:themeColor="text1"/>
          <w:sz w:val="28"/>
          <w:szCs w:val="28"/>
        </w:rPr>
      </w:pPr>
      <w:r>
        <w:rPr>
          <w:rFonts w:cs="Simplified Arabic"/>
          <w:noProof/>
          <w:color w:val="000000" w:themeColor="text1"/>
          <w:sz w:val="28"/>
          <w:szCs w:val="28"/>
        </w:rPr>
        <w:t>1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/ </w:t>
      </w:r>
      <w:r w:rsidR="00DE7E1E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ان يكون توزيع المتغير المراد اختباره</w:t>
      </w:r>
      <w:r w:rsidR="004E5F2F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توزيعاً طبيعياً، او يكون حجم العينة </w:t>
      </w:r>
      <w:r w:rsidRPr="004B4EAD">
        <w:rPr>
          <w:rFonts w:cs="Simplified Arabic"/>
          <w:noProof/>
          <w:color w:val="000000" w:themeColor="text1"/>
          <w:sz w:val="28"/>
          <w:szCs w:val="28"/>
        </w:rPr>
        <w:t>30</w:t>
      </w:r>
      <w:r w:rsidR="004E5F2F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فاكثر وان لم يتحقق ذلك يتم عمل اختبار التوزيع الطبيعي للعينة (</w:t>
      </w:r>
      <w:r w:rsidR="004E5F2F" w:rsidRPr="004B4EAD">
        <w:rPr>
          <w:rFonts w:cs="Simplified Arabic"/>
          <w:noProof/>
          <w:color w:val="000000" w:themeColor="text1"/>
          <w:sz w:val="28"/>
          <w:szCs w:val="28"/>
        </w:rPr>
        <w:t>Test of Normality</w:t>
      </w:r>
      <w:r w:rsidR="004E5F2F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) </w:t>
      </w:r>
      <w:r w:rsidR="004E5F2F" w:rsidRPr="002322A2">
        <w:rPr>
          <w:rFonts w:cs="Simplified Arabic" w:hint="cs"/>
          <w:b/>
          <w:bCs/>
          <w:noProof/>
          <w:color w:val="000000" w:themeColor="text1"/>
          <w:sz w:val="28"/>
          <w:szCs w:val="28"/>
          <w:u w:val="single"/>
          <w:rtl/>
        </w:rPr>
        <w:t xml:space="preserve">(كما بالملحق رقم </w:t>
      </w:r>
      <w:r w:rsidRPr="002322A2">
        <w:rPr>
          <w:rFonts w:cs="Simplified Arabic"/>
          <w:b/>
          <w:bCs/>
          <w:noProof/>
          <w:color w:val="000000" w:themeColor="text1"/>
          <w:sz w:val="28"/>
          <w:szCs w:val="28"/>
          <w:u w:val="single"/>
        </w:rPr>
        <w:t>1</w:t>
      </w:r>
      <w:r w:rsidR="004E5F2F" w:rsidRPr="002322A2">
        <w:rPr>
          <w:rFonts w:cs="Simplified Arabic" w:hint="cs"/>
          <w:b/>
          <w:bCs/>
          <w:noProof/>
          <w:color w:val="000000" w:themeColor="text1"/>
          <w:sz w:val="28"/>
          <w:szCs w:val="28"/>
          <w:u w:val="single"/>
          <w:rtl/>
        </w:rPr>
        <w:t>)</w:t>
      </w:r>
      <w:r w:rsidR="004E5F2F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.</w:t>
      </w:r>
    </w:p>
    <w:p w:rsidR="006152AE" w:rsidRPr="006152AE" w:rsidRDefault="004B4EAD" w:rsidP="0012222A">
      <w:pPr>
        <w:tabs>
          <w:tab w:val="left" w:pos="697"/>
        </w:tabs>
        <w:bidi/>
        <w:spacing w:after="0"/>
        <w:ind w:left="839" w:hanging="425"/>
        <w:jc w:val="both"/>
        <w:rPr>
          <w:rFonts w:cs="Simplified Arabic"/>
          <w:noProof/>
          <w:color w:val="FF0000"/>
          <w:sz w:val="28"/>
          <w:szCs w:val="28"/>
          <w:rtl/>
        </w:rPr>
      </w:pPr>
      <w:r>
        <w:rPr>
          <w:rFonts w:cs="Simplified Arabic"/>
          <w:noProof/>
          <w:color w:val="000000" w:themeColor="text1"/>
          <w:sz w:val="28"/>
          <w:szCs w:val="28"/>
        </w:rPr>
        <w:t>2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/ </w:t>
      </w:r>
      <w:r w:rsidR="004E5F2F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ان تكون العينة عشوائية ولا تعتمد على بعضها</w:t>
      </w:r>
      <w:r w:rsidR="0012222A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</w:t>
      </w:r>
      <w:r w:rsidR="0012222A" w:rsidRPr="0012222A">
        <w:rPr>
          <w:rFonts w:cs="Simplified Arabic" w:hint="cs"/>
          <w:noProof/>
          <w:color w:val="000000" w:themeColor="text1"/>
          <w:sz w:val="28"/>
          <w:szCs w:val="28"/>
          <w:rtl/>
        </w:rPr>
        <w:t>أي أن مفردات العينة مستقلة عن بعضها البعض</w:t>
      </w:r>
      <w:r w:rsidR="004E5F2F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.</w:t>
      </w:r>
    </w:p>
    <w:p w:rsidR="0012222A" w:rsidRDefault="0012222A" w:rsidP="0012222A">
      <w:pPr>
        <w:tabs>
          <w:tab w:val="left" w:pos="697"/>
        </w:tabs>
        <w:bidi/>
        <w:spacing w:after="0"/>
        <w:ind w:left="839" w:hanging="425"/>
        <w:jc w:val="both"/>
        <w:rPr>
          <w:rFonts w:cs="Simplified Arabic"/>
          <w:noProof/>
          <w:color w:val="FF0000"/>
          <w:sz w:val="28"/>
          <w:szCs w:val="28"/>
          <w:rtl/>
        </w:rPr>
      </w:pPr>
    </w:p>
    <w:tbl>
      <w:tblPr>
        <w:tblStyle w:val="a4"/>
        <w:bidiVisual/>
        <w:tblW w:w="0" w:type="auto"/>
        <w:tblInd w:w="165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09"/>
        <w:gridCol w:w="2410"/>
        <w:gridCol w:w="2410"/>
      </w:tblGrid>
      <w:tr w:rsidR="0012222A" w:rsidTr="0012222A">
        <w:trPr>
          <w:trHeight w:val="510"/>
        </w:trPr>
        <w:tc>
          <w:tcPr>
            <w:tcW w:w="7229" w:type="dxa"/>
            <w:gridSpan w:val="3"/>
            <w:shd w:val="clear" w:color="auto" w:fill="EEECE1" w:themeFill="background2"/>
            <w:vAlign w:val="center"/>
          </w:tcPr>
          <w:p w:rsidR="0012222A" w:rsidRPr="0012222A" w:rsidRDefault="0012222A" w:rsidP="0012222A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>يتم مقارنة متوسط العينة بقيمة ثابتة حسب الفرضيات التالية: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12222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12222A">
              <w:rPr>
                <w:b/>
                <w:bCs/>
                <w:sz w:val="28"/>
                <w:szCs w:val="28"/>
                <w:u w:val="single"/>
              </w:rPr>
              <w:t xml:space="preserve"> a</w:t>
            </w:r>
            <w:proofErr w:type="gramEnd"/>
            <w:r w:rsidRPr="0012222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: قيم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ة</w:t>
            </w:r>
            <w:r w:rsidRPr="0012222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ثابتة)</w:t>
            </w:r>
          </w:p>
        </w:tc>
      </w:tr>
      <w:tr w:rsidR="0012222A" w:rsidTr="0012222A">
        <w:trPr>
          <w:trHeight w:val="510"/>
        </w:trPr>
        <w:tc>
          <w:tcPr>
            <w:tcW w:w="2409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12222A" w:rsidRPr="00526C9D" w:rsidRDefault="0012222A" w:rsidP="00111113">
            <w:pPr>
              <w:jc w:val="center"/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(1)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12222A" w:rsidRPr="00526C9D" w:rsidRDefault="0012222A" w:rsidP="00111113">
            <w:pPr>
              <w:jc w:val="center"/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12222A" w:rsidRPr="00526C9D" w:rsidRDefault="0012222A" w:rsidP="00111113">
            <w:pPr>
              <w:jc w:val="center"/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(3)</w:t>
            </w:r>
          </w:p>
        </w:tc>
      </w:tr>
      <w:tr w:rsidR="0012222A" w:rsidTr="0012222A">
        <w:trPr>
          <w:trHeight w:val="510"/>
        </w:trPr>
        <w:tc>
          <w:tcPr>
            <w:tcW w:w="2409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12222A" w:rsidRDefault="0012222A" w:rsidP="0012222A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o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=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12222A" w:rsidRDefault="0012222A" w:rsidP="00111113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o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≥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12222A" w:rsidRDefault="0012222A" w:rsidP="00111113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o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≤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a</w:t>
            </w:r>
          </w:p>
        </w:tc>
      </w:tr>
      <w:tr w:rsidR="0012222A" w:rsidTr="0012222A">
        <w:trPr>
          <w:trHeight w:val="510"/>
        </w:trPr>
        <w:tc>
          <w:tcPr>
            <w:tcW w:w="2409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12222A" w:rsidRDefault="0012222A" w:rsidP="00111113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≠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12222A" w:rsidRDefault="0012222A" w:rsidP="00111113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&lt;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12222A" w:rsidRDefault="0012222A" w:rsidP="00111113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&gt;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a</w:t>
            </w:r>
          </w:p>
        </w:tc>
      </w:tr>
    </w:tbl>
    <w:p w:rsidR="00B1277B" w:rsidRPr="00323161" w:rsidRDefault="002E516B" w:rsidP="00B1277B">
      <w:pPr>
        <w:bidi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2.85pt;margin-top:1.85pt;width:.05pt;height:26.4pt;z-index:251659264;mso-position-horizontal-relative:text;mso-position-vertical-relative:text" o:connectortype="straight">
            <v:stroke endarrow="block"/>
            <w10:wrap anchorx="page"/>
          </v:shape>
        </w:pict>
      </w:r>
    </w:p>
    <w:p w:rsidR="00C10CF3" w:rsidRDefault="002E516B" w:rsidP="00AB2D9E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28" style="position:absolute;left:0;text-align:left;margin-left:93.35pt;margin-top:2.8pt;width:358.4pt;height:85.5pt;z-index:251660288" fillcolor="#eeece1 [3214]">
            <v:textbox style="mso-next-textbox:#_x0000_s1028">
              <w:txbxContent>
                <w:p w:rsidR="00A94A41" w:rsidRDefault="00A94A41" w:rsidP="000335D2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668E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يتم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إجراء الاختبار </w:t>
                  </w:r>
                  <w:r w:rsidRPr="000335D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الإحصائي </w:t>
                  </w:r>
                  <w:r w:rsidRPr="000335D2"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Pr="000335D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للعينة الواحدة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، وذلك باختيار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الأتي</w:t>
                  </w:r>
                  <w:proofErr w:type="spellEnd"/>
                  <w:r w:rsidRPr="000668E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A94A41" w:rsidRPr="000335D2" w:rsidRDefault="00A94A41" w:rsidP="000335D2">
                  <w:pPr>
                    <w:bidi/>
                    <w:spacing w:after="0"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A94A41" w:rsidRPr="000668EE" w:rsidRDefault="00A94A41" w:rsidP="000335D2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FB03D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Analyze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→ Compare Means → </w:t>
                  </w:r>
                  <w:r w:rsidRPr="000335D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One Sample T-Test</w:t>
                  </w:r>
                </w:p>
                <w:p w:rsidR="00A94A41" w:rsidRPr="000668EE" w:rsidRDefault="00A94A41" w:rsidP="000335D2">
                  <w:pPr>
                    <w:spacing w:after="0"/>
                    <w:jc w:val="right"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A94A41" w:rsidRPr="000668EE" w:rsidRDefault="00A94A41" w:rsidP="000335D2">
                  <w:pPr>
                    <w:spacing w:after="0"/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بعد ذلك يتم اختيار المتغير وتحديد قيمة الاختبار.</w:t>
                  </w:r>
                </w:p>
              </w:txbxContent>
            </v:textbox>
            <w10:wrap anchorx="page"/>
          </v:rect>
        </w:pict>
      </w:r>
    </w:p>
    <w:p w:rsidR="00C10CF3" w:rsidRDefault="002E516B" w:rsidP="00C10CF3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29" type="#_x0000_t32" style="position:absolute;left:0;text-align:left;margin-left:272.8pt;margin-top:42.75pt;width:.05pt;height:26.4pt;z-index:251661312" o:connectortype="straight">
            <v:stroke endarrow="block"/>
            <w10:wrap anchorx="page"/>
          </v:shape>
        </w:pict>
      </w:r>
    </w:p>
    <w:p w:rsidR="00C10CF3" w:rsidRDefault="002E516B" w:rsidP="00C10CF3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174.5pt;margin-top:24.6pt;width:195.7pt;height:131.45pt;z-index:251662336" fillcolor="#eeece1 [3214]">
            <v:textbox style="mso-next-textbox:#_x0000_s1030">
              <w:txbxContent>
                <w:p w:rsidR="00A94A41" w:rsidRPr="00DA3632" w:rsidRDefault="00A94A41" w:rsidP="00DA3632">
                  <w:pPr>
                    <w:shd w:val="clear" w:color="auto" w:fill="EEECE1" w:themeFill="background2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مقارنة</w:t>
                  </w:r>
                </w:p>
                <w:p w:rsidR="00A94A41" w:rsidRPr="00DA3632" w:rsidRDefault="00A94A41" w:rsidP="00DA3632">
                  <w:pPr>
                    <w:shd w:val="clear" w:color="auto" w:fill="EEECE1" w:themeFill="background2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Pr="00DA3632">
                    <w:rPr>
                      <w:b/>
                      <w:bCs/>
                      <w:sz w:val="28"/>
                      <w:szCs w:val="28"/>
                    </w:rPr>
                    <w:t>Sig. (2-tailed)</w:t>
                  </w: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A94A41" w:rsidRPr="00DA3632" w:rsidRDefault="00A94A41" w:rsidP="00DA3632">
                  <w:pPr>
                    <w:shd w:val="clear" w:color="auto" w:fill="EEECE1" w:themeFill="background2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مع </w:t>
                  </w:r>
                  <w:r w:rsidRPr="00DA3632">
                    <w:rPr>
                      <w:b/>
                      <w:bCs/>
                      <w:sz w:val="28"/>
                      <w:szCs w:val="28"/>
                      <w:rtl/>
                    </w:rPr>
                    <w:t>α</w:t>
                  </w:r>
                </w:p>
              </w:txbxContent>
            </v:textbox>
            <w10:wrap anchorx="page"/>
          </v:shape>
        </w:pict>
      </w:r>
    </w:p>
    <w:p w:rsidR="00DA3632" w:rsidRDefault="002E516B" w:rsidP="00C10CF3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34" style="position:absolute;left:0;text-align:left;margin-left:47.4pt;margin-top:13.85pt;width:116.7pt;height:23.3pt;z-index:251666432" strokecolor="white [3212]">
            <v:textbox>
              <w:txbxContent>
                <w:p w:rsidR="00A94A41" w:rsidRPr="0017474F" w:rsidRDefault="00A94A41" w:rsidP="0073609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474F">
                    <w:rPr>
                      <w:b/>
                      <w:bCs/>
                      <w:sz w:val="28"/>
                      <w:szCs w:val="28"/>
                    </w:rPr>
                    <w:t xml:space="preserve">Sig. (2-tailed)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≤</w:t>
                  </w:r>
                  <w:r w:rsidRPr="0017474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7474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α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33" style="position:absolute;left:0;text-align:left;margin-left:381.2pt;margin-top:13.85pt;width:116.65pt;height:23.3pt;z-index:251665408" strokecolor="white [3212]">
            <v:textbox>
              <w:txbxContent>
                <w:p w:rsidR="00A94A41" w:rsidRPr="0017474F" w:rsidRDefault="00A94A41" w:rsidP="000E663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474F">
                    <w:rPr>
                      <w:b/>
                      <w:bCs/>
                      <w:sz w:val="28"/>
                      <w:szCs w:val="28"/>
                    </w:rPr>
                    <w:t xml:space="preserve">Sig. (2-tailed) &gt; </w:t>
                  </w:r>
                  <w:r w:rsidRPr="0017474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α</w:t>
                  </w:r>
                </w:p>
              </w:txbxContent>
            </v:textbox>
            <w10:wrap anchorx="page"/>
          </v:rect>
        </w:pict>
      </w:r>
    </w:p>
    <w:p w:rsidR="00DA3632" w:rsidRDefault="002E516B" w:rsidP="00DA3632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8" type="#_x0000_t38" style="position:absolute;left:0;text-align:left;margin-left:299.35pt;margin-top:52.2pt;width:51.9pt;height:35.2pt;rotation:270;flip:x;z-index:251801600" o:connectortype="curved" adj="9759,412026,-161334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36" type="#_x0000_t32" style="position:absolute;left:0;text-align:left;margin-left:57.75pt;margin-top:1.05pt;width:0;height:81.25pt;z-index:251668480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35" type="#_x0000_t32" style="position:absolute;left:0;text-align:left;margin-left:486.95pt;margin-top:1.05pt;width:0;height:81.25pt;z-index:251667456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32" type="#_x0000_t32" style="position:absolute;left:0;text-align:left;margin-left:57.75pt;margin-top:1.05pt;width:116.75pt;height:0;z-index:251664384" o:connectortype="straight"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31" type="#_x0000_t32" style="position:absolute;left:0;text-align:left;margin-left:370.2pt;margin-top:1.05pt;width:116.75pt;height:0;z-index:251663360" o:connectortype="straight">
            <w10:wrap anchorx="page"/>
          </v:shape>
        </w:pict>
      </w:r>
    </w:p>
    <w:p w:rsidR="00DA3632" w:rsidRDefault="002E516B" w:rsidP="00DA3632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38" style="position:absolute;left:0;text-align:left;margin-left:20.65pt;margin-top:38pt;width:73.6pt;height:56.9pt;z-index:251670528" fillcolor="#eeece1 [3214]">
            <v:textbox>
              <w:txbxContent>
                <w:p w:rsidR="00A94A41" w:rsidRDefault="00A94A41" w:rsidP="0017474F">
                  <w:pPr>
                    <w:shd w:val="clear" w:color="auto" w:fill="EEECE1" w:themeFill="background2"/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نرفض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A94A41" w:rsidRPr="0017474F" w:rsidRDefault="00A94A41" w:rsidP="0017474F">
                  <w:pPr>
                    <w:shd w:val="clear" w:color="auto" w:fill="EEECE1" w:themeFill="background2"/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نقبل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37" style="position:absolute;left:0;text-align:left;margin-left:450.35pt;margin-top:37.9pt;width:73.6pt;height:56.9pt;z-index:251669504" fillcolor="#eeece1 [3214]">
            <v:textbox>
              <w:txbxContent>
                <w:p w:rsidR="00A94A41" w:rsidRDefault="00A94A41" w:rsidP="0017474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نقبل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A94A41" w:rsidRPr="0017474F" w:rsidRDefault="00A94A41" w:rsidP="0017474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نرفض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/>
          </v:rect>
        </w:pict>
      </w:r>
    </w:p>
    <w:p w:rsidR="0017474F" w:rsidRDefault="002E516B" w:rsidP="00DA3632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oval id="_x0000_s1176" style="position:absolute;left:0;text-align:left;margin-left:153.05pt;margin-top:1.7pt;width:247.65pt;height:62.15pt;z-index:251800576" fillcolor="#ffc000">
            <v:textbox>
              <w:txbxContent>
                <w:p w:rsidR="00DD3716" w:rsidRPr="00DD3716" w:rsidRDefault="00DD3716" w:rsidP="008B1606">
                  <w:pPr>
                    <w:shd w:val="clear" w:color="auto" w:fill="FFC000"/>
                    <w:bidi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ملاحظة:</w:t>
                  </w:r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عندما</w:t>
                  </w:r>
                  <w:proofErr w:type="spellEnd"/>
                  <w:proofErr w:type="gramEnd"/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يكون الاختبار </w:t>
                  </w:r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بذيل واحد</w:t>
                  </w:r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نقسم (</w:t>
                  </w:r>
                  <w:r w:rsidRPr="00DD3716">
                    <w:rPr>
                      <w:b/>
                      <w:bCs/>
                      <w:sz w:val="26"/>
                      <w:szCs w:val="26"/>
                    </w:rPr>
                    <w:t>Sig. (2-tailed)</w:t>
                  </w:r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) على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2</w:t>
                  </w:r>
                </w:p>
              </w:txbxContent>
            </v:textbox>
            <w10:wrap anchorx="page"/>
          </v:oval>
        </w:pict>
      </w:r>
    </w:p>
    <w:p w:rsidR="0017474F" w:rsidRDefault="0017474F" w:rsidP="0017474F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</w:p>
    <w:p w:rsidR="00B37F21" w:rsidRPr="005104C6" w:rsidRDefault="00B37F21" w:rsidP="00B37F21">
      <w:pPr>
        <w:bidi/>
        <w:spacing w:after="0"/>
        <w:jc w:val="center"/>
        <w:rPr>
          <w:rFonts w:cs="Simplified Arabic"/>
          <w:noProof/>
          <w:color w:val="000000" w:themeColor="text1"/>
          <w:sz w:val="28"/>
          <w:szCs w:val="28"/>
          <w:rtl/>
        </w:rPr>
      </w:pPr>
      <w:r w:rsidRPr="005104C6">
        <w:rPr>
          <w:rFonts w:cs="Simplified Arabic" w:hint="cs"/>
          <w:noProof/>
          <w:color w:val="000000" w:themeColor="text1"/>
          <w:sz w:val="28"/>
          <w:szCs w:val="28"/>
          <w:rtl/>
        </w:rPr>
        <w:lastRenderedPageBreak/>
        <w:t>خر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يطة </w:t>
      </w:r>
      <w:r w:rsidRPr="005104C6">
        <w:rPr>
          <w:rFonts w:cs="Simplified Arabic" w:hint="cs"/>
          <w:noProof/>
          <w:color w:val="000000" w:themeColor="text1"/>
          <w:sz w:val="28"/>
          <w:szCs w:val="28"/>
          <w:rtl/>
        </w:rPr>
        <w:t>التدفق الخاصة بــ</w:t>
      </w:r>
    </w:p>
    <w:p w:rsidR="00B37F21" w:rsidRPr="00B37F21" w:rsidRDefault="00B37F21" w:rsidP="00B37F21">
      <w:pPr>
        <w:bidi/>
        <w:jc w:val="center"/>
        <w:rPr>
          <w:rFonts w:cs="PT Bold Heading"/>
          <w:color w:val="000000" w:themeColor="text1"/>
          <w:sz w:val="36"/>
          <w:szCs w:val="36"/>
          <w:u w:val="single"/>
          <w:rtl/>
        </w:rPr>
      </w:pPr>
      <w:r w:rsidRPr="00B37F21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 xml:space="preserve">(الاختبار الاحصائي </w:t>
      </w:r>
      <w:r w:rsidRPr="00B37F21">
        <w:rPr>
          <w:rFonts w:cs="PT Bold Heading"/>
          <w:noProof/>
          <w:color w:val="000000" w:themeColor="text1"/>
          <w:sz w:val="36"/>
          <w:szCs w:val="36"/>
          <w:u w:val="single"/>
        </w:rPr>
        <w:t>T</w:t>
      </w:r>
      <w:r w:rsidRPr="00B37F21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 xml:space="preserve"> للعينة المزدوجة (</w:t>
      </w:r>
      <w:r w:rsidRPr="00B37F21">
        <w:rPr>
          <w:rFonts w:cs="PT Bold Heading"/>
          <w:noProof/>
          <w:color w:val="000000" w:themeColor="text1"/>
          <w:sz w:val="36"/>
          <w:szCs w:val="36"/>
          <w:u w:val="single"/>
        </w:rPr>
        <w:t>Paired Sample T-Test</w:t>
      </w:r>
      <w:r w:rsidRPr="00B37F21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))</w:t>
      </w:r>
    </w:p>
    <w:p w:rsidR="00B37F21" w:rsidRDefault="00B37F21" w:rsidP="00B37F21">
      <w:pPr>
        <w:bidi/>
        <w:spacing w:after="0"/>
        <w:jc w:val="both"/>
        <w:rPr>
          <w:rFonts w:cs="Simplified Arabic"/>
          <w:noProof/>
          <w:color w:val="000000" w:themeColor="text1"/>
          <w:sz w:val="28"/>
          <w:szCs w:val="28"/>
          <w:rtl/>
        </w:rPr>
      </w:pPr>
      <w:r w:rsidRPr="008A5230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يستخدم الاختبار الإحصائي </w:t>
      </w:r>
      <w:r w:rsidRPr="008A5230">
        <w:rPr>
          <w:rFonts w:cs="Simplified Arabic"/>
          <w:noProof/>
          <w:color w:val="000000" w:themeColor="text1"/>
          <w:sz w:val="28"/>
          <w:szCs w:val="28"/>
        </w:rPr>
        <w:t>T</w:t>
      </w:r>
      <w:r w:rsidRPr="008A5230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لفحص فرضية تتعلق بالوسط الحسابي ويجب ان يتحقق الشرطان التاليان قبل إجراء الاختبار:</w:t>
      </w:r>
    </w:p>
    <w:p w:rsidR="004B4EAD" w:rsidRPr="004B4EAD" w:rsidRDefault="004B4EAD" w:rsidP="00374E5A">
      <w:pPr>
        <w:tabs>
          <w:tab w:val="left" w:pos="697"/>
        </w:tabs>
        <w:bidi/>
        <w:spacing w:after="0"/>
        <w:ind w:left="839" w:hanging="425"/>
        <w:jc w:val="both"/>
        <w:rPr>
          <w:rFonts w:cs="Simplified Arabic"/>
          <w:noProof/>
          <w:color w:val="000000" w:themeColor="text1"/>
          <w:sz w:val="28"/>
          <w:szCs w:val="28"/>
        </w:rPr>
      </w:pPr>
      <w:r>
        <w:rPr>
          <w:rFonts w:cs="Simplified Arabic"/>
          <w:noProof/>
          <w:color w:val="000000" w:themeColor="text1"/>
          <w:sz w:val="28"/>
          <w:szCs w:val="28"/>
        </w:rPr>
        <w:t>1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/ 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ان يكون توزيع</w:t>
      </w:r>
      <w:r w:rsidR="00374E5A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الفرق بين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المتغير</w:t>
      </w:r>
      <w:r w:rsidR="00374E5A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ين 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توزيعاً طبيعياً، او يكون حجم العينة </w:t>
      </w:r>
      <w:r w:rsidRPr="004B4EAD">
        <w:rPr>
          <w:rFonts w:cs="Simplified Arabic"/>
          <w:noProof/>
          <w:color w:val="000000" w:themeColor="text1"/>
          <w:sz w:val="28"/>
          <w:szCs w:val="28"/>
        </w:rPr>
        <w:t>30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فاكثر وان لم يتحقق ذلك يتم عمل اختبار التوزيع الطبيعي لل</w:t>
      </w:r>
      <w:r w:rsidR="00374E5A">
        <w:rPr>
          <w:rFonts w:cs="Simplified Arabic" w:hint="cs"/>
          <w:noProof/>
          <w:color w:val="000000" w:themeColor="text1"/>
          <w:sz w:val="28"/>
          <w:szCs w:val="28"/>
          <w:rtl/>
        </w:rPr>
        <w:t>فرق بين المتغيرين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(</w:t>
      </w:r>
      <w:r w:rsidRPr="004B4EAD">
        <w:rPr>
          <w:rFonts w:cs="Simplified Arabic"/>
          <w:noProof/>
          <w:color w:val="000000" w:themeColor="text1"/>
          <w:sz w:val="28"/>
          <w:szCs w:val="28"/>
        </w:rPr>
        <w:t>Test of Normality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) </w:t>
      </w:r>
      <w:r w:rsidRPr="002322A2">
        <w:rPr>
          <w:rFonts w:cs="Simplified Arabic" w:hint="cs"/>
          <w:b/>
          <w:bCs/>
          <w:noProof/>
          <w:color w:val="000000" w:themeColor="text1"/>
          <w:sz w:val="28"/>
          <w:szCs w:val="28"/>
          <w:u w:val="single"/>
          <w:rtl/>
        </w:rPr>
        <w:t xml:space="preserve">(كما بالملحق رقم </w:t>
      </w:r>
      <w:r w:rsidRPr="002322A2">
        <w:rPr>
          <w:rFonts w:cs="Simplified Arabic"/>
          <w:b/>
          <w:bCs/>
          <w:noProof/>
          <w:color w:val="000000" w:themeColor="text1"/>
          <w:sz w:val="28"/>
          <w:szCs w:val="28"/>
          <w:u w:val="single"/>
        </w:rPr>
        <w:t>1</w:t>
      </w:r>
      <w:r w:rsidRPr="002322A2">
        <w:rPr>
          <w:rFonts w:cs="Simplified Arabic" w:hint="cs"/>
          <w:b/>
          <w:bCs/>
          <w:noProof/>
          <w:color w:val="000000" w:themeColor="text1"/>
          <w:sz w:val="28"/>
          <w:szCs w:val="28"/>
          <w:u w:val="single"/>
          <w:rtl/>
        </w:rPr>
        <w:t>)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.</w:t>
      </w:r>
    </w:p>
    <w:p w:rsidR="00235F59" w:rsidRPr="006152AE" w:rsidRDefault="004B4EAD" w:rsidP="00374E5A">
      <w:pPr>
        <w:tabs>
          <w:tab w:val="left" w:pos="697"/>
        </w:tabs>
        <w:bidi/>
        <w:spacing w:after="0"/>
        <w:ind w:left="839" w:hanging="425"/>
        <w:jc w:val="both"/>
        <w:rPr>
          <w:rFonts w:cs="Simplified Arabic"/>
          <w:noProof/>
          <w:color w:val="FF0000"/>
          <w:sz w:val="28"/>
          <w:szCs w:val="28"/>
        </w:rPr>
      </w:pPr>
      <w:r>
        <w:rPr>
          <w:rFonts w:cs="Simplified Arabic"/>
          <w:noProof/>
          <w:color w:val="000000" w:themeColor="text1"/>
          <w:sz w:val="28"/>
          <w:szCs w:val="28"/>
        </w:rPr>
        <w:t>2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/ 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ان تكون العينة عشوائية </w:t>
      </w:r>
      <w:r w:rsidR="00374E5A">
        <w:rPr>
          <w:rFonts w:cs="Simplified Arabic" w:hint="cs"/>
          <w:noProof/>
          <w:color w:val="000000" w:themeColor="text1"/>
          <w:sz w:val="28"/>
          <w:szCs w:val="28"/>
          <w:rtl/>
        </w:rPr>
        <w:t>وقيم الفرق بين المتغيرين</w:t>
      </w:r>
      <w:r w:rsidR="00235F59" w:rsidRPr="0012222A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مستقلة عن بعضها البعض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.</w:t>
      </w:r>
      <w:r w:rsidR="00E6030B" w:rsidRPr="00E6030B">
        <w:rPr>
          <w:rFonts w:cs="Simplified Arabic" w:hint="cs"/>
          <w:noProof/>
          <w:color w:val="FF0000"/>
          <w:sz w:val="28"/>
          <w:szCs w:val="28"/>
          <w:rtl/>
        </w:rPr>
        <w:t xml:space="preserve"> </w:t>
      </w:r>
    </w:p>
    <w:p w:rsidR="004B4EAD" w:rsidRPr="006152AE" w:rsidRDefault="004B4EAD" w:rsidP="00E6030B">
      <w:pPr>
        <w:tabs>
          <w:tab w:val="left" w:pos="697"/>
        </w:tabs>
        <w:bidi/>
        <w:spacing w:after="0"/>
        <w:ind w:left="839" w:hanging="425"/>
        <w:jc w:val="both"/>
        <w:rPr>
          <w:rFonts w:cs="Simplified Arabic"/>
          <w:noProof/>
          <w:color w:val="FF0000"/>
          <w:sz w:val="28"/>
          <w:szCs w:val="28"/>
        </w:rPr>
      </w:pPr>
    </w:p>
    <w:p w:rsidR="00B37F21" w:rsidRPr="004B4EAD" w:rsidRDefault="00B37F21" w:rsidP="00B37F21">
      <w:pPr>
        <w:pStyle w:val="a6"/>
        <w:bidi/>
        <w:spacing w:after="0"/>
        <w:jc w:val="both"/>
        <w:rPr>
          <w:rFonts w:cs="Simplified Arabic"/>
          <w:noProof/>
          <w:color w:val="000000" w:themeColor="text1"/>
          <w:sz w:val="10"/>
          <w:szCs w:val="10"/>
        </w:rPr>
      </w:pPr>
    </w:p>
    <w:tbl>
      <w:tblPr>
        <w:tblStyle w:val="a4"/>
        <w:bidiVisual/>
        <w:tblW w:w="0" w:type="auto"/>
        <w:tblInd w:w="151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526C9D" w:rsidTr="005174D7">
        <w:trPr>
          <w:trHeight w:val="510"/>
        </w:trPr>
        <w:tc>
          <w:tcPr>
            <w:tcW w:w="7513" w:type="dxa"/>
            <w:gridSpan w:val="3"/>
            <w:shd w:val="clear" w:color="auto" w:fill="EEECE1" w:themeFill="background2"/>
            <w:vAlign w:val="center"/>
          </w:tcPr>
          <w:p w:rsidR="00526C9D" w:rsidRPr="00526C9D" w:rsidRDefault="00526C9D" w:rsidP="00526C9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>يتم مقارنة متوسط العين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تين</w:t>
            </w:r>
            <w:r w:rsidR="005174D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المزدوجتين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 بعضهما </w:t>
            </w:r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>حسب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احد</w:t>
            </w:r>
            <w:proofErr w:type="gramEnd"/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الفرضيات التالية:</w:t>
            </w:r>
          </w:p>
        </w:tc>
      </w:tr>
      <w:tr w:rsidR="00526C9D" w:rsidTr="005174D7">
        <w:trPr>
          <w:trHeight w:val="510"/>
        </w:trPr>
        <w:tc>
          <w:tcPr>
            <w:tcW w:w="2504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526C9D" w:rsidRPr="00526C9D" w:rsidRDefault="00526C9D" w:rsidP="00526C9D">
            <w:pPr>
              <w:jc w:val="center"/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(1)</w:t>
            </w:r>
          </w:p>
        </w:tc>
        <w:tc>
          <w:tcPr>
            <w:tcW w:w="2504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526C9D" w:rsidRPr="00526C9D" w:rsidRDefault="00526C9D" w:rsidP="00526C9D">
            <w:pPr>
              <w:jc w:val="center"/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2505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526C9D" w:rsidRPr="00526C9D" w:rsidRDefault="00526C9D" w:rsidP="00526C9D">
            <w:pPr>
              <w:jc w:val="center"/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(3)</w:t>
            </w:r>
          </w:p>
        </w:tc>
      </w:tr>
      <w:tr w:rsidR="00526C9D" w:rsidTr="005174D7">
        <w:trPr>
          <w:trHeight w:val="510"/>
        </w:trPr>
        <w:tc>
          <w:tcPr>
            <w:tcW w:w="2504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526C9D" w:rsidRDefault="00526C9D" w:rsidP="00526C9D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o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=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526C9D" w:rsidRDefault="00526C9D" w:rsidP="00A94A41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o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≥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50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526C9D" w:rsidRDefault="00526C9D" w:rsidP="00526C9D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o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≤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2</w:t>
            </w:r>
          </w:p>
        </w:tc>
      </w:tr>
      <w:tr w:rsidR="00526C9D" w:rsidTr="005174D7">
        <w:trPr>
          <w:trHeight w:val="510"/>
        </w:trPr>
        <w:tc>
          <w:tcPr>
            <w:tcW w:w="2504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526C9D" w:rsidRDefault="00526C9D" w:rsidP="00526C9D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≠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526C9D" w:rsidRDefault="00526C9D" w:rsidP="00A94A41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&lt;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526C9D" w:rsidRDefault="00526C9D" w:rsidP="00526C9D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&gt;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2</w:t>
            </w:r>
          </w:p>
        </w:tc>
      </w:tr>
    </w:tbl>
    <w:p w:rsidR="00B37F21" w:rsidRDefault="002E516B" w:rsidP="00B37F21">
      <w:pPr>
        <w:bidi/>
        <w:jc w:val="center"/>
        <w:rPr>
          <w:color w:val="000000" w:themeColor="text1"/>
          <w:rtl/>
        </w:rPr>
      </w:pPr>
      <w:r>
        <w:rPr>
          <w:noProof/>
          <w:color w:val="000000" w:themeColor="text1"/>
          <w:rtl/>
        </w:rPr>
        <w:pict>
          <v:shape id="_x0000_s1040" type="#_x0000_t32" style="position:absolute;left:0;text-align:left;margin-left:272.7pt;margin-top:-.75pt;width:.05pt;height:26.4pt;z-index:251673600;mso-position-horizontal-relative:text;mso-position-vertical-relative:text" o:connectortype="straight">
            <v:stroke endarrow="block"/>
            <w10:wrap anchorx="page"/>
          </v:shape>
        </w:pict>
      </w:r>
    </w:p>
    <w:p w:rsidR="00B37F21" w:rsidRPr="00323161" w:rsidRDefault="002E516B" w:rsidP="00B37F21">
      <w:pPr>
        <w:bidi/>
        <w:jc w:val="center"/>
        <w:rPr>
          <w:color w:val="000000" w:themeColor="text1"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</w:rPr>
        <w:pict>
          <v:rect id="_x0000_s1041" style="position:absolute;left:0;text-align:left;margin-left:82.3pt;margin-top:2.65pt;width:380.9pt;height:85.5pt;z-index:251674624" fillcolor="#eeece1 [3214]">
            <v:textbox style="mso-next-textbox:#_x0000_s1041">
              <w:txbxContent>
                <w:p w:rsidR="00A94A41" w:rsidRDefault="00A94A41" w:rsidP="0065711C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668E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يتم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إجراء الاختبار </w:t>
                  </w:r>
                  <w:r w:rsidRPr="000335D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الإحصائي </w:t>
                  </w:r>
                  <w:r w:rsidRPr="000335D2"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Pr="000335D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للعينة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المزدوجة، وذلك باختيار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الأتي</w:t>
                  </w:r>
                  <w:proofErr w:type="spellEnd"/>
                  <w:r w:rsidRPr="000668E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A94A41" w:rsidRPr="000335D2" w:rsidRDefault="00A94A41" w:rsidP="00B37F21">
                  <w:pPr>
                    <w:bidi/>
                    <w:spacing w:after="0"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A94A41" w:rsidRPr="005174D7" w:rsidRDefault="00A94A41" w:rsidP="005174D7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174D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Analyze</w:t>
                  </w:r>
                  <w:r w:rsidRPr="005174D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174D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→ Compare Means → Paired Samples T-Test</w:t>
                  </w:r>
                </w:p>
                <w:p w:rsidR="00A94A41" w:rsidRPr="000668EE" w:rsidRDefault="00A94A41" w:rsidP="00B37F21">
                  <w:pPr>
                    <w:spacing w:after="0"/>
                    <w:jc w:val="right"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A94A41" w:rsidRPr="000668EE" w:rsidRDefault="00A94A41" w:rsidP="0065711C">
                  <w:pPr>
                    <w:spacing w:after="0"/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بعد ذلك يتم اختيار المتغيرات.</w:t>
                  </w:r>
                </w:p>
              </w:txbxContent>
            </v:textbox>
            <w10:wrap anchorx="page"/>
          </v:rect>
        </w:pict>
      </w:r>
    </w:p>
    <w:p w:rsidR="00B37F21" w:rsidRPr="00323161" w:rsidRDefault="00B37F21" w:rsidP="00B37F21">
      <w:pPr>
        <w:bidi/>
        <w:jc w:val="center"/>
        <w:rPr>
          <w:color w:val="000000" w:themeColor="text1"/>
          <w:rtl/>
        </w:rPr>
      </w:pPr>
    </w:p>
    <w:p w:rsidR="00B37F21" w:rsidRDefault="002E516B" w:rsidP="00B37F21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42" type="#_x0000_t32" style="position:absolute;left:0;text-align:left;margin-left:272.8pt;margin-top:37.85pt;width:.05pt;height:26.4pt;z-index:251675648" o:connectortype="straight">
            <v:stroke endarrow="block"/>
            <w10:wrap anchorx="page"/>
          </v:shape>
        </w:pict>
      </w:r>
    </w:p>
    <w:p w:rsidR="00B37F21" w:rsidRDefault="002E516B" w:rsidP="00B37F21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43" type="#_x0000_t4" style="position:absolute;left:0;text-align:left;margin-left:174.5pt;margin-top:22.3pt;width:195.7pt;height:131.45pt;z-index:251676672" fillcolor="#eeece1 [3214]">
            <v:textbox style="mso-next-textbox:#_x0000_s1043">
              <w:txbxContent>
                <w:p w:rsidR="00A94A41" w:rsidRPr="00DA3632" w:rsidRDefault="00A94A41" w:rsidP="00B37F21">
                  <w:pPr>
                    <w:shd w:val="clear" w:color="auto" w:fill="EEECE1" w:themeFill="background2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مقارنة</w:t>
                  </w:r>
                </w:p>
                <w:p w:rsidR="00A94A41" w:rsidRPr="00DA3632" w:rsidRDefault="00A94A41" w:rsidP="00B37F21">
                  <w:pPr>
                    <w:shd w:val="clear" w:color="auto" w:fill="EEECE1" w:themeFill="background2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Pr="00DA3632">
                    <w:rPr>
                      <w:b/>
                      <w:bCs/>
                      <w:sz w:val="28"/>
                      <w:szCs w:val="28"/>
                    </w:rPr>
                    <w:t>Sig. (2-tailed)</w:t>
                  </w: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A94A41" w:rsidRPr="00DA3632" w:rsidRDefault="00A94A41" w:rsidP="00B37F21">
                  <w:pPr>
                    <w:shd w:val="clear" w:color="auto" w:fill="EEECE1" w:themeFill="background2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مع </w:t>
                  </w:r>
                  <w:r w:rsidRPr="00DA3632">
                    <w:rPr>
                      <w:b/>
                      <w:bCs/>
                      <w:sz w:val="28"/>
                      <w:szCs w:val="28"/>
                      <w:rtl/>
                    </w:rPr>
                    <w:t>α</w:t>
                  </w:r>
                </w:p>
              </w:txbxContent>
            </v:textbox>
            <w10:wrap anchorx="page"/>
          </v:shape>
        </w:pict>
      </w:r>
    </w:p>
    <w:p w:rsidR="00B37F21" w:rsidRDefault="002E516B" w:rsidP="00B37F21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45" type="#_x0000_t32" style="position:absolute;left:0;text-align:left;margin-left:57.75pt;margin-top:43.85pt;width:116.75pt;height:0;z-index:251678720" o:connectortype="straight"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47" style="position:absolute;left:0;text-align:left;margin-left:47.4pt;margin-top:13.2pt;width:116.7pt;height:23.3pt;z-index:251680768" strokecolor="white [3212]">
            <v:textbox>
              <w:txbxContent>
                <w:p w:rsidR="00A94A41" w:rsidRPr="0017474F" w:rsidRDefault="00A94A41" w:rsidP="0073609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474F">
                    <w:rPr>
                      <w:b/>
                      <w:bCs/>
                      <w:sz w:val="28"/>
                      <w:szCs w:val="28"/>
                    </w:rPr>
                    <w:t xml:space="preserve">Sig. (2-tailed)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≤</w:t>
                  </w:r>
                  <w:r w:rsidRPr="0017474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7474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α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48" type="#_x0000_t32" style="position:absolute;left:0;text-align:left;margin-left:486.95pt;margin-top:43.85pt;width:0;height:81.25pt;z-index:251681792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44" type="#_x0000_t32" style="position:absolute;left:0;text-align:left;margin-left:370.2pt;margin-top:43.85pt;width:116.75pt;height:0;z-index:251677696" o:connectortype="straight"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46" style="position:absolute;left:0;text-align:left;margin-left:381.2pt;margin-top:13.2pt;width:116.65pt;height:23.3pt;z-index:251679744" strokecolor="white [3212]">
            <v:textbox>
              <w:txbxContent>
                <w:p w:rsidR="00A94A41" w:rsidRPr="0017474F" w:rsidRDefault="00A94A41" w:rsidP="00B37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474F">
                    <w:rPr>
                      <w:b/>
                      <w:bCs/>
                      <w:sz w:val="28"/>
                      <w:szCs w:val="28"/>
                    </w:rPr>
                    <w:t xml:space="preserve">Sig. (2-tailed) &gt; </w:t>
                  </w:r>
                  <w:r w:rsidRPr="0017474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α</w:t>
                  </w:r>
                </w:p>
              </w:txbxContent>
            </v:textbox>
            <w10:wrap anchorx="page"/>
          </v:rect>
        </w:pict>
      </w:r>
    </w:p>
    <w:p w:rsidR="00B37F21" w:rsidRDefault="002E516B" w:rsidP="00B37F21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180" type="#_x0000_t38" style="position:absolute;left:0;text-align:left;margin-left:296.05pt;margin-top:51pt;width:51.9pt;height:35.2pt;rotation:270;flip:x;z-index:251803648" o:connectortype="curved" adj="9759,412026,-161334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49" type="#_x0000_t32" style="position:absolute;left:0;text-align:left;margin-left:57.75pt;margin-top:.9pt;width:0;height:81.25pt;z-index:251682816" o:connectortype="straight">
            <v:stroke endarrow="block"/>
            <w10:wrap anchorx="page"/>
          </v:shape>
        </w:pict>
      </w:r>
    </w:p>
    <w:p w:rsidR="00B37F21" w:rsidRDefault="002E516B" w:rsidP="00B37F21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51" style="position:absolute;left:0;text-align:left;margin-left:20.65pt;margin-top:37.75pt;width:73.6pt;height:56.9pt;z-index:251684864" fillcolor="#eeece1 [3214]">
            <v:textbox>
              <w:txbxContent>
                <w:p w:rsidR="00A94A41" w:rsidRDefault="00A94A41" w:rsidP="00B37F21">
                  <w:pPr>
                    <w:shd w:val="clear" w:color="auto" w:fill="EEECE1" w:themeFill="background2"/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نرفض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A94A41" w:rsidRPr="0017474F" w:rsidRDefault="00A94A41" w:rsidP="00B37F21">
                  <w:pPr>
                    <w:shd w:val="clear" w:color="auto" w:fill="EEECE1" w:themeFill="background2"/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نقبل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50" style="position:absolute;left:0;text-align:left;margin-left:450.35pt;margin-top:41.15pt;width:73.6pt;height:56.9pt;z-index:251683840" fillcolor="#eeece1 [3214]">
            <v:textbox>
              <w:txbxContent>
                <w:p w:rsidR="00A94A41" w:rsidRDefault="00A94A41" w:rsidP="00B37F2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نقبل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A94A41" w:rsidRPr="0017474F" w:rsidRDefault="00A94A41" w:rsidP="00B37F2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نرفض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/>
          </v:rect>
        </w:pict>
      </w:r>
    </w:p>
    <w:p w:rsidR="00B37F21" w:rsidRDefault="002E516B" w:rsidP="00B37F21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oval id="_x0000_s1179" style="position:absolute;left:0;text-align:left;margin-left:148.9pt;margin-top:1.4pt;width:247.65pt;height:62.15pt;z-index:251802624" fillcolor="#ffc000">
            <v:textbox>
              <w:txbxContent>
                <w:p w:rsidR="00235F59" w:rsidRPr="00DD3716" w:rsidRDefault="00235F59" w:rsidP="008B1606">
                  <w:pPr>
                    <w:shd w:val="clear" w:color="auto" w:fill="FFC000"/>
                    <w:bidi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ملاحظة:</w:t>
                  </w:r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عندما</w:t>
                  </w:r>
                  <w:proofErr w:type="spellEnd"/>
                  <w:proofErr w:type="gramEnd"/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يكون الاختبار </w:t>
                  </w:r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بذيل واحد</w:t>
                  </w:r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نقسم (</w:t>
                  </w:r>
                  <w:r w:rsidRPr="00DD3716">
                    <w:rPr>
                      <w:b/>
                      <w:bCs/>
                      <w:sz w:val="26"/>
                      <w:szCs w:val="26"/>
                    </w:rPr>
                    <w:t>Sig. (2-tailed)</w:t>
                  </w:r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) على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2</w:t>
                  </w:r>
                </w:p>
              </w:txbxContent>
            </v:textbox>
            <w10:wrap anchorx="page"/>
          </v:oval>
        </w:pict>
      </w:r>
    </w:p>
    <w:p w:rsidR="00B37F21" w:rsidRDefault="00B37F21" w:rsidP="00B37F21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</w:p>
    <w:p w:rsidR="00754317" w:rsidRPr="005104C6" w:rsidRDefault="00754317" w:rsidP="00754317">
      <w:pPr>
        <w:bidi/>
        <w:spacing w:after="0"/>
        <w:jc w:val="center"/>
        <w:rPr>
          <w:rFonts w:cs="Simplified Arabic"/>
          <w:noProof/>
          <w:color w:val="000000" w:themeColor="text1"/>
          <w:sz w:val="28"/>
          <w:szCs w:val="28"/>
          <w:rtl/>
        </w:rPr>
      </w:pPr>
      <w:r w:rsidRPr="005104C6">
        <w:rPr>
          <w:rFonts w:cs="Simplified Arabic" w:hint="cs"/>
          <w:noProof/>
          <w:color w:val="000000" w:themeColor="text1"/>
          <w:sz w:val="28"/>
          <w:szCs w:val="28"/>
          <w:rtl/>
        </w:rPr>
        <w:lastRenderedPageBreak/>
        <w:t>خر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يطة </w:t>
      </w:r>
      <w:r w:rsidRPr="005104C6">
        <w:rPr>
          <w:rFonts w:cs="Simplified Arabic" w:hint="cs"/>
          <w:noProof/>
          <w:color w:val="000000" w:themeColor="text1"/>
          <w:sz w:val="28"/>
          <w:szCs w:val="28"/>
          <w:rtl/>
        </w:rPr>
        <w:t>التدفق الخاصة بــ</w:t>
      </w:r>
    </w:p>
    <w:p w:rsidR="00754317" w:rsidRPr="00B37F21" w:rsidRDefault="00754317" w:rsidP="00754317">
      <w:pPr>
        <w:bidi/>
        <w:jc w:val="center"/>
        <w:rPr>
          <w:rFonts w:cs="PT Bold Heading"/>
          <w:color w:val="000000" w:themeColor="text1"/>
          <w:sz w:val="36"/>
          <w:szCs w:val="36"/>
          <w:u w:val="single"/>
          <w:rtl/>
        </w:rPr>
      </w:pPr>
      <w:r w:rsidRPr="00B37F21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 xml:space="preserve">(الاختبار الاحصائي </w:t>
      </w:r>
      <w:r w:rsidRPr="00754317">
        <w:rPr>
          <w:rFonts w:cs="PT Bold Heading"/>
          <w:noProof/>
          <w:color w:val="000000" w:themeColor="text1"/>
          <w:sz w:val="36"/>
          <w:szCs w:val="36"/>
          <w:u w:val="single"/>
        </w:rPr>
        <w:t>T</w:t>
      </w:r>
      <w:r w:rsidRPr="00754317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 xml:space="preserve"> للعينات المستقلة (</w:t>
      </w:r>
      <w:r w:rsidRPr="00754317">
        <w:rPr>
          <w:rFonts w:cs="PT Bold Heading"/>
          <w:noProof/>
          <w:color w:val="000000" w:themeColor="text1"/>
          <w:sz w:val="36"/>
          <w:szCs w:val="36"/>
          <w:u w:val="single"/>
        </w:rPr>
        <w:t>Independent Samples T-Test</w:t>
      </w:r>
      <w:r w:rsidRPr="00754317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)</w:t>
      </w:r>
      <w:r w:rsidRPr="00B37F21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)</w:t>
      </w:r>
    </w:p>
    <w:p w:rsidR="00754317" w:rsidRDefault="00754317" w:rsidP="00754317">
      <w:pPr>
        <w:bidi/>
        <w:spacing w:after="0"/>
        <w:jc w:val="both"/>
        <w:rPr>
          <w:rFonts w:cs="Simplified Arabic"/>
          <w:noProof/>
          <w:color w:val="000000" w:themeColor="text1"/>
          <w:sz w:val="28"/>
          <w:szCs w:val="28"/>
          <w:rtl/>
        </w:rPr>
      </w:pPr>
      <w:r w:rsidRPr="008A5230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يستخدم الاختبار الإحصائي </w:t>
      </w:r>
      <w:r w:rsidRPr="008A5230">
        <w:rPr>
          <w:rFonts w:cs="Simplified Arabic"/>
          <w:noProof/>
          <w:color w:val="000000" w:themeColor="text1"/>
          <w:sz w:val="28"/>
          <w:szCs w:val="28"/>
        </w:rPr>
        <w:t>T</w:t>
      </w:r>
      <w:r w:rsidRPr="008A5230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لفحص فرضية تتعلق بالوسط الحسابي ويجب ان يتحقق الشرطان التاليان قبل إجراء الاختبار:</w:t>
      </w:r>
    </w:p>
    <w:p w:rsidR="004B4EAD" w:rsidRPr="004B4EAD" w:rsidRDefault="004B4EAD" w:rsidP="00374E5A">
      <w:pPr>
        <w:tabs>
          <w:tab w:val="left" w:pos="697"/>
        </w:tabs>
        <w:bidi/>
        <w:spacing w:after="0"/>
        <w:ind w:left="839" w:hanging="425"/>
        <w:jc w:val="both"/>
        <w:rPr>
          <w:rFonts w:cs="Simplified Arabic"/>
          <w:noProof/>
          <w:color w:val="000000" w:themeColor="text1"/>
          <w:sz w:val="28"/>
          <w:szCs w:val="28"/>
        </w:rPr>
      </w:pPr>
      <w:r>
        <w:rPr>
          <w:rFonts w:cs="Simplified Arabic"/>
          <w:noProof/>
          <w:color w:val="000000" w:themeColor="text1"/>
          <w:sz w:val="28"/>
          <w:szCs w:val="28"/>
        </w:rPr>
        <w:t>1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/ 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ان يكون توزيع المتغير المراد اختباره توزيعاً طبيعيا</w:t>
      </w:r>
      <w:r w:rsidR="00374E5A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ً</w:t>
      </w:r>
      <w:r w:rsidR="00374E5A">
        <w:rPr>
          <w:rFonts w:cs="Simplified Arabic" w:hint="cs"/>
          <w:b/>
          <w:bCs/>
          <w:noProof/>
          <w:color w:val="000000" w:themeColor="text1"/>
          <w:sz w:val="28"/>
          <w:szCs w:val="28"/>
          <w:rtl/>
        </w:rPr>
        <w:t xml:space="preserve"> (</w:t>
      </w:r>
      <w:r w:rsidR="00374E5A" w:rsidRPr="00374E5A">
        <w:rPr>
          <w:rFonts w:cs="Simplified Arabic"/>
          <w:b/>
          <w:bCs/>
          <w:noProof/>
          <w:color w:val="000000" w:themeColor="text1"/>
          <w:sz w:val="28"/>
          <w:szCs w:val="28"/>
          <w:rtl/>
        </w:rPr>
        <w:t>لكل فئة من فئات متغير التجميع</w:t>
      </w:r>
      <w:r w:rsidR="00374E5A">
        <w:rPr>
          <w:rFonts w:cs="Simplified Arabic" w:hint="cs"/>
          <w:b/>
          <w:bCs/>
          <w:noProof/>
          <w:color w:val="000000" w:themeColor="text1"/>
          <w:sz w:val="28"/>
          <w:szCs w:val="28"/>
          <w:rtl/>
        </w:rPr>
        <w:t>)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، او يكون حجم العينة </w:t>
      </w:r>
      <w:r w:rsidRPr="004B4EAD">
        <w:rPr>
          <w:rFonts w:cs="Simplified Arabic"/>
          <w:noProof/>
          <w:color w:val="000000" w:themeColor="text1"/>
          <w:sz w:val="28"/>
          <w:szCs w:val="28"/>
        </w:rPr>
        <w:t>30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فاكثر وان لم يتحقق ذلك يتم عمل اختبار التوزيع الطبيعي (</w:t>
      </w:r>
      <w:r w:rsidRPr="004B4EAD">
        <w:rPr>
          <w:rFonts w:cs="Simplified Arabic"/>
          <w:noProof/>
          <w:color w:val="000000" w:themeColor="text1"/>
          <w:sz w:val="28"/>
          <w:szCs w:val="28"/>
        </w:rPr>
        <w:t>Test of Normality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) </w:t>
      </w:r>
      <w:r w:rsidRPr="002322A2">
        <w:rPr>
          <w:rFonts w:cs="Simplified Arabic" w:hint="cs"/>
          <w:b/>
          <w:bCs/>
          <w:noProof/>
          <w:color w:val="000000" w:themeColor="text1"/>
          <w:sz w:val="28"/>
          <w:szCs w:val="28"/>
          <w:u w:val="single"/>
          <w:rtl/>
        </w:rPr>
        <w:t xml:space="preserve">(كما بالملحق رقم </w:t>
      </w:r>
      <w:r w:rsidRPr="002322A2">
        <w:rPr>
          <w:rFonts w:cs="Simplified Arabic"/>
          <w:b/>
          <w:bCs/>
          <w:noProof/>
          <w:color w:val="000000" w:themeColor="text1"/>
          <w:sz w:val="28"/>
          <w:szCs w:val="28"/>
          <w:u w:val="single"/>
        </w:rPr>
        <w:t>1</w:t>
      </w:r>
      <w:r w:rsidRPr="002322A2">
        <w:rPr>
          <w:rFonts w:cs="Simplified Arabic" w:hint="cs"/>
          <w:b/>
          <w:bCs/>
          <w:noProof/>
          <w:color w:val="000000" w:themeColor="text1"/>
          <w:sz w:val="28"/>
          <w:szCs w:val="28"/>
          <w:u w:val="single"/>
          <w:rtl/>
        </w:rPr>
        <w:t>)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.</w:t>
      </w:r>
    </w:p>
    <w:p w:rsidR="002B293A" w:rsidRPr="00271B87" w:rsidRDefault="004B4EAD" w:rsidP="00271B87">
      <w:pPr>
        <w:tabs>
          <w:tab w:val="left" w:pos="697"/>
        </w:tabs>
        <w:bidi/>
        <w:spacing w:after="0"/>
        <w:ind w:left="839" w:hanging="425"/>
        <w:jc w:val="both"/>
        <w:rPr>
          <w:rFonts w:cs="Simplified Arabic"/>
          <w:noProof/>
          <w:color w:val="FF0000"/>
          <w:sz w:val="28"/>
          <w:szCs w:val="28"/>
        </w:rPr>
      </w:pPr>
      <w:r>
        <w:rPr>
          <w:rFonts w:cs="Simplified Arabic"/>
          <w:noProof/>
          <w:color w:val="000000" w:themeColor="text1"/>
          <w:sz w:val="28"/>
          <w:szCs w:val="28"/>
        </w:rPr>
        <w:t>2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/ 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ان تكون العينة عشوائية </w:t>
      </w:r>
      <w:r w:rsidR="00374E5A">
        <w:rPr>
          <w:rFonts w:cs="Simplified Arabic" w:hint="cs"/>
          <w:noProof/>
          <w:color w:val="000000" w:themeColor="text1"/>
          <w:sz w:val="28"/>
          <w:szCs w:val="28"/>
          <w:rtl/>
        </w:rPr>
        <w:t>وأن تكون قيم متغير الإختبار</w:t>
      </w:r>
      <w:r w:rsidR="002B293A" w:rsidRPr="0012222A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مستقلة عن بعضها البعض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.</w:t>
      </w:r>
      <w:r w:rsidR="00271B87">
        <w:rPr>
          <w:rFonts w:cs="Simplified Arabic" w:hint="cs"/>
          <w:noProof/>
          <w:sz w:val="28"/>
          <w:szCs w:val="28"/>
          <w:rtl/>
        </w:rPr>
        <w:t xml:space="preserve"> </w:t>
      </w:r>
    </w:p>
    <w:p w:rsidR="00754317" w:rsidRPr="004B4EAD" w:rsidRDefault="00754317" w:rsidP="00E6030B">
      <w:pPr>
        <w:tabs>
          <w:tab w:val="left" w:pos="697"/>
        </w:tabs>
        <w:bidi/>
        <w:spacing w:after="0"/>
        <w:ind w:left="839" w:hanging="425"/>
        <w:jc w:val="both"/>
        <w:rPr>
          <w:rFonts w:cs="Simplified Arabic"/>
          <w:noProof/>
          <w:color w:val="000000" w:themeColor="text1"/>
          <w:sz w:val="10"/>
          <w:szCs w:val="10"/>
        </w:rPr>
      </w:pPr>
    </w:p>
    <w:tbl>
      <w:tblPr>
        <w:tblStyle w:val="a4"/>
        <w:bidiVisual/>
        <w:tblW w:w="0" w:type="auto"/>
        <w:tblInd w:w="108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787"/>
        <w:gridCol w:w="2788"/>
        <w:gridCol w:w="2788"/>
      </w:tblGrid>
      <w:tr w:rsidR="00754317" w:rsidTr="00005626">
        <w:trPr>
          <w:trHeight w:val="454"/>
        </w:trPr>
        <w:tc>
          <w:tcPr>
            <w:tcW w:w="8363" w:type="dxa"/>
            <w:gridSpan w:val="3"/>
            <w:shd w:val="clear" w:color="auto" w:fill="EEECE1" w:themeFill="background2"/>
            <w:vAlign w:val="center"/>
          </w:tcPr>
          <w:p w:rsidR="00754317" w:rsidRPr="00526C9D" w:rsidRDefault="00754317" w:rsidP="00A94A4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>يتم مقارنة متوسط العين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تين</w:t>
            </w:r>
            <w:r w:rsidR="009B250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المستقلتين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 بعضهما </w:t>
            </w:r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>حسب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احد</w:t>
            </w:r>
            <w:proofErr w:type="gramEnd"/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الفرضيات التالية:</w:t>
            </w:r>
          </w:p>
        </w:tc>
      </w:tr>
      <w:tr w:rsidR="00754317" w:rsidTr="00005626">
        <w:trPr>
          <w:trHeight w:val="454"/>
        </w:trPr>
        <w:tc>
          <w:tcPr>
            <w:tcW w:w="2787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754317" w:rsidRPr="00526C9D" w:rsidRDefault="00754317" w:rsidP="00A94A41">
            <w:pPr>
              <w:jc w:val="center"/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(1)</w:t>
            </w:r>
          </w:p>
        </w:tc>
        <w:tc>
          <w:tcPr>
            <w:tcW w:w="2788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754317" w:rsidRPr="00526C9D" w:rsidRDefault="00754317" w:rsidP="00A94A41">
            <w:pPr>
              <w:jc w:val="center"/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2788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754317" w:rsidRPr="00526C9D" w:rsidRDefault="00754317" w:rsidP="00A94A41">
            <w:pPr>
              <w:jc w:val="center"/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(3)</w:t>
            </w:r>
          </w:p>
        </w:tc>
      </w:tr>
      <w:tr w:rsidR="009B250D" w:rsidTr="00005626">
        <w:trPr>
          <w:trHeight w:val="454"/>
        </w:trPr>
        <w:tc>
          <w:tcPr>
            <w:tcW w:w="2787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754317" w:rsidRDefault="00754317" w:rsidP="00A94A41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o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=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754317" w:rsidRDefault="00754317" w:rsidP="00A94A41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o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≥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754317" w:rsidRDefault="00754317" w:rsidP="00A94A41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o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≤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2</w:t>
            </w:r>
          </w:p>
        </w:tc>
      </w:tr>
      <w:tr w:rsidR="00754317" w:rsidTr="00005626">
        <w:trPr>
          <w:trHeight w:val="454"/>
        </w:trPr>
        <w:tc>
          <w:tcPr>
            <w:tcW w:w="2787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754317" w:rsidRDefault="00754317" w:rsidP="00A94A41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≠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754317" w:rsidRDefault="00754317" w:rsidP="00A94A41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&lt;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754317" w:rsidRDefault="00754317" w:rsidP="00A94A41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Pr="00526C9D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&gt; </w:t>
            </w:r>
            <w:r w:rsidRPr="00131FB5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 xml:space="preserve"> 2</w:t>
            </w:r>
          </w:p>
        </w:tc>
      </w:tr>
    </w:tbl>
    <w:p w:rsidR="00754317" w:rsidRDefault="002E516B" w:rsidP="00754317">
      <w:pPr>
        <w:bidi/>
        <w:jc w:val="center"/>
        <w:rPr>
          <w:color w:val="000000" w:themeColor="text1"/>
          <w:rtl/>
        </w:rPr>
      </w:pPr>
      <w:r>
        <w:rPr>
          <w:noProof/>
          <w:color w:val="000000" w:themeColor="text1"/>
          <w:rtl/>
        </w:rPr>
        <w:pict>
          <v:shape id="_x0000_s1052" type="#_x0000_t32" style="position:absolute;left:0;text-align:left;margin-left:272.7pt;margin-top:-.75pt;width:.05pt;height:26.4pt;z-index:251686912;mso-position-horizontal-relative:text;mso-position-vertical-relative:text" o:connectortype="straight">
            <v:stroke endarrow="block"/>
            <w10:wrap anchorx="page"/>
          </v:shape>
        </w:pict>
      </w:r>
    </w:p>
    <w:p w:rsidR="00754317" w:rsidRPr="00323161" w:rsidRDefault="002E516B" w:rsidP="00754317">
      <w:pPr>
        <w:bidi/>
        <w:jc w:val="center"/>
        <w:rPr>
          <w:color w:val="000000" w:themeColor="text1"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</w:rPr>
        <w:pict>
          <v:rect id="_x0000_s1053" style="position:absolute;left:0;text-align:left;margin-left:61.9pt;margin-top:2.65pt;width:420.8pt;height:127.3pt;z-index:251687936" fillcolor="#eeece1 [3214]">
            <v:textbox style="mso-next-textbox:#_x0000_s1053">
              <w:txbxContent>
                <w:p w:rsidR="00A94A41" w:rsidRDefault="00A94A41" w:rsidP="00271B87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668E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يتم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إجراء الاختبار </w:t>
                  </w:r>
                  <w:r w:rsidRPr="000335D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الإحصائي </w:t>
                  </w:r>
                  <w:r w:rsidRPr="000335D2"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Pr="000335D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للعينة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271B8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مستقلة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، وذلك باختيار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الأتي</w:t>
                  </w:r>
                  <w:proofErr w:type="spellEnd"/>
                  <w:r w:rsidRPr="000668E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A94A41" w:rsidRPr="000335D2" w:rsidRDefault="00A94A41" w:rsidP="00754317">
                  <w:pPr>
                    <w:bidi/>
                    <w:spacing w:after="0"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A94A41" w:rsidRPr="009B250D" w:rsidRDefault="00A94A41" w:rsidP="00DF1089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9B250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Analyze</w:t>
                  </w:r>
                  <w:r w:rsidRPr="009B250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B250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→ Compare Means → Independent Samples T-Test</w:t>
                  </w:r>
                </w:p>
                <w:p w:rsidR="00A94A41" w:rsidRPr="000668EE" w:rsidRDefault="00A94A41" w:rsidP="00754317">
                  <w:pPr>
                    <w:spacing w:after="0"/>
                    <w:jc w:val="right"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A94A41" w:rsidRDefault="00A94A41" w:rsidP="00E775C9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E775C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لمعرفة (</w:t>
                  </w:r>
                  <w:r w:rsidRPr="00E775C9">
                    <w:rPr>
                      <w:b/>
                      <w:bCs/>
                      <w:sz w:val="28"/>
                      <w:szCs w:val="28"/>
                    </w:rPr>
                    <w:t>Sig. (2-tailed)</w:t>
                  </w:r>
                  <w:r w:rsidRPr="00E775C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 لابد من القيام باختبار تجانس التباين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، حسب الفرضيات التالية:</w:t>
                  </w:r>
                </w:p>
                <w:p w:rsidR="00A94A41" w:rsidRPr="0077443E" w:rsidRDefault="00A94A41" w:rsidP="0077443E">
                  <w:pPr>
                    <w:bidi/>
                    <w:spacing w:after="0"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A94A41" w:rsidRPr="000668EE" w:rsidRDefault="00A94A41" w:rsidP="0077443E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 xml:space="preserve"> :  </w:t>
                  </w:r>
                  <w:r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σ²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7443E">
                    <w:rPr>
                      <w:rFonts w:asciiTheme="majorBidi" w:hAnsiTheme="majorBidi" w:cstheme="maj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=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 xml:space="preserve"> σ²</w:t>
                  </w:r>
                </w:p>
                <w:p w:rsidR="00A94A41" w:rsidRPr="000668EE" w:rsidRDefault="00A94A41" w:rsidP="0077443E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 xml:space="preserve"> :  </w:t>
                  </w:r>
                  <w:r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 xml:space="preserve">σ²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668EE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≠</w:t>
                  </w:r>
                  <w:r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σ²</w:t>
                  </w:r>
                </w:p>
              </w:txbxContent>
            </v:textbox>
            <w10:wrap anchorx="page"/>
          </v:rect>
        </w:pict>
      </w:r>
    </w:p>
    <w:p w:rsidR="00754317" w:rsidRPr="00323161" w:rsidRDefault="00754317" w:rsidP="00754317">
      <w:pPr>
        <w:bidi/>
        <w:jc w:val="center"/>
        <w:rPr>
          <w:color w:val="000000" w:themeColor="text1"/>
          <w:rtl/>
        </w:rPr>
      </w:pPr>
    </w:p>
    <w:p w:rsidR="00754317" w:rsidRDefault="00754317" w:rsidP="00754317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</w:p>
    <w:p w:rsidR="00754317" w:rsidRDefault="002E516B" w:rsidP="00754317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54" type="#_x0000_t32" style="position:absolute;left:0;text-align:left;margin-left:272.7pt;margin-top:36.8pt;width:0;height:20.85pt;z-index:251688960" o:connectortype="straight">
            <v:stroke endarrow="block"/>
            <w10:wrap anchorx="page"/>
          </v:shape>
        </w:pict>
      </w:r>
    </w:p>
    <w:p w:rsidR="00754317" w:rsidRDefault="002E516B" w:rsidP="00754317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55" type="#_x0000_t4" style="position:absolute;left:0;text-align:left;margin-left:164.3pt;margin-top:13.65pt;width:216.6pt;height:131.45pt;z-index:251689984" fillcolor="#eeece1 [3214]">
            <v:textbox style="mso-next-textbox:#_x0000_s1055">
              <w:txbxContent>
                <w:p w:rsidR="00A94A41" w:rsidRPr="00DA3632" w:rsidRDefault="00A94A41" w:rsidP="00754317">
                  <w:pPr>
                    <w:shd w:val="clear" w:color="auto" w:fill="EEECE1" w:themeFill="background2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مقارنة</w:t>
                  </w:r>
                </w:p>
                <w:p w:rsidR="00A94A41" w:rsidRPr="00DA3632" w:rsidRDefault="00A94A41" w:rsidP="00722B2A">
                  <w:pPr>
                    <w:shd w:val="clear" w:color="auto" w:fill="EEECE1" w:themeFill="background2"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(Sig.</w:t>
                  </w:r>
                  <w:r w:rsidRPr="00DA3632">
                    <w:rPr>
                      <w:b/>
                      <w:bCs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B2A">
                    <w:rPr>
                      <w:b/>
                      <w:bCs/>
                    </w:rPr>
                    <w:t>(</w:t>
                  </w:r>
                  <w:proofErr w:type="spellStart"/>
                  <w:r w:rsidRPr="00722B2A">
                    <w:rPr>
                      <w:b/>
                      <w:bCs/>
                    </w:rPr>
                    <w:t>Levene's</w:t>
                  </w:r>
                  <w:proofErr w:type="spellEnd"/>
                  <w:r w:rsidRPr="00722B2A">
                    <w:rPr>
                      <w:b/>
                      <w:bCs/>
                    </w:rPr>
                    <w:t xml:space="preserve"> Test)</w:t>
                  </w:r>
                </w:p>
                <w:p w:rsidR="00A94A41" w:rsidRPr="00DA3632" w:rsidRDefault="00A94A41" w:rsidP="00754317">
                  <w:pPr>
                    <w:shd w:val="clear" w:color="auto" w:fill="EEECE1" w:themeFill="background2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مع </w:t>
                  </w:r>
                  <w:r w:rsidRPr="00DA3632">
                    <w:rPr>
                      <w:b/>
                      <w:bCs/>
                      <w:sz w:val="28"/>
                      <w:szCs w:val="28"/>
                      <w:rtl/>
                    </w:rPr>
                    <w:t>α</w:t>
                  </w:r>
                </w:p>
              </w:txbxContent>
            </v:textbox>
            <w10:wrap anchorx="page"/>
          </v:shape>
        </w:pict>
      </w:r>
    </w:p>
    <w:p w:rsidR="00754317" w:rsidRDefault="002E516B" w:rsidP="00754317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67" type="#_x0000_t32" style="position:absolute;left:0;text-align:left;margin-left:95.05pt;margin-top:34.6pt;width:0;height:35.15pt;z-index:251701248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60" type="#_x0000_t32" style="position:absolute;left:0;text-align:left;margin-left:450.25pt;margin-top:34.6pt;width:0;height:35.15pt;z-index:251695104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64" style="position:absolute;left:0;text-align:left;margin-left:95.05pt;margin-top:4.25pt;width:68.3pt;height:23.3pt;z-index:251699200" strokecolor="white [3212]">
            <v:textbox>
              <w:txbxContent>
                <w:p w:rsidR="00A94A41" w:rsidRPr="0017474F" w:rsidRDefault="00A94A41" w:rsidP="000056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</w:t>
                  </w:r>
                  <w:r w:rsidRPr="0017474F">
                    <w:rPr>
                      <w:b/>
                      <w:bCs/>
                      <w:sz w:val="28"/>
                      <w:szCs w:val="28"/>
                    </w:rPr>
                    <w:t>Sig.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≤</w:t>
                  </w:r>
                  <w:r w:rsidRPr="0017474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7474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α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65" type="#_x0000_t32" style="position:absolute;left:0;text-align:left;margin-left:94.3pt;margin-top:34.6pt;width:70pt;height:0;z-index:251700224" o:connectortype="straight"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56" type="#_x0000_t32" style="position:absolute;left:0;text-align:left;margin-left:380.35pt;margin-top:34.6pt;width:70pt;height:0;z-index:251691008" o:connectortype="straight"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58" style="position:absolute;left:0;text-align:left;margin-left:386.85pt;margin-top:4.25pt;width:68.3pt;height:23.3pt;z-index:251693056" strokecolor="white [3212]">
            <v:textbox>
              <w:txbxContent>
                <w:p w:rsidR="00A94A41" w:rsidRPr="0017474F" w:rsidRDefault="00A94A41" w:rsidP="00A14A8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</w:t>
                  </w:r>
                  <w:r w:rsidRPr="0017474F">
                    <w:rPr>
                      <w:b/>
                      <w:bCs/>
                      <w:sz w:val="28"/>
                      <w:szCs w:val="28"/>
                    </w:rPr>
                    <w:t>Sig.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17474F">
                    <w:rPr>
                      <w:b/>
                      <w:bCs/>
                      <w:sz w:val="28"/>
                      <w:szCs w:val="28"/>
                    </w:rPr>
                    <w:t xml:space="preserve">&gt; </w:t>
                  </w:r>
                  <w:r w:rsidRPr="0017474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α</w:t>
                  </w:r>
                </w:p>
              </w:txbxContent>
            </v:textbox>
            <w10:wrap anchorx="page"/>
          </v:rect>
        </w:pict>
      </w:r>
    </w:p>
    <w:p w:rsidR="00754317" w:rsidRDefault="002E516B" w:rsidP="00754317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62" style="position:absolute;left:0;text-align:left;margin-left:362.25pt;margin-top:27.15pt;width:174.5pt;height:87.3pt;z-index:251697152" fillcolor="#eeece1 [3214]">
            <v:textbox>
              <w:txbxContent>
                <w:p w:rsidR="00A94A41" w:rsidRDefault="00A94A41" w:rsidP="00005626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8F59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نقبل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F59D6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A94A41" w:rsidRDefault="00A94A41" w:rsidP="00005626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8F59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نرفض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F59D6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:rsidR="00A94A41" w:rsidRPr="008F59D6" w:rsidRDefault="00A94A41" w:rsidP="008F59D6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F59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يتم الاعتماد على (</w:t>
                  </w:r>
                  <w:r w:rsidRPr="008F59D6">
                    <w:rPr>
                      <w:b/>
                      <w:bCs/>
                      <w:sz w:val="24"/>
                      <w:szCs w:val="24"/>
                    </w:rPr>
                    <w:t>Sig. (2-tailed)</w:t>
                  </w:r>
                  <w:r w:rsidRPr="008F59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A94A41" w:rsidRPr="008F59D6" w:rsidRDefault="00A94A41" w:rsidP="008F59D6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لـ (</w:t>
                  </w:r>
                  <w:r w:rsidRPr="00005626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Equal Variances Assumed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69" style="position:absolute;left:0;text-align:left;margin-left:3.3pt;margin-top:26.2pt;width:183.9pt;height:87.3pt;z-index:251702272" fillcolor="#eeece1 [3214]">
            <v:textbox style="mso-next-textbox:#_x0000_s1069">
              <w:txbxContent>
                <w:p w:rsidR="00A94A41" w:rsidRDefault="00271B87" w:rsidP="008F59D6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نرفض</w:t>
                  </w:r>
                  <w:r w:rsidR="00A94A4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A94A41" w:rsidRPr="008F59D6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H</w:t>
                  </w:r>
                  <w:r w:rsidR="00A94A41"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A94A41" w:rsidRDefault="00271B87" w:rsidP="008F59D6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نقبل</w:t>
                  </w:r>
                  <w:bookmarkStart w:id="0" w:name="_GoBack"/>
                  <w:bookmarkEnd w:id="0"/>
                  <w:r w:rsidR="00A94A4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A94A41" w:rsidRPr="008F59D6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H</w:t>
                  </w:r>
                  <w:r w:rsidR="00A94A41"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:rsidR="00A94A41" w:rsidRPr="008F59D6" w:rsidRDefault="00A94A41" w:rsidP="008F59D6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F59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يتم الاعتماد على (</w:t>
                  </w:r>
                  <w:r w:rsidRPr="008F59D6">
                    <w:rPr>
                      <w:b/>
                      <w:bCs/>
                      <w:sz w:val="24"/>
                      <w:szCs w:val="24"/>
                    </w:rPr>
                    <w:t>Sig. (2-tailed)</w:t>
                  </w:r>
                  <w:r w:rsidRPr="008F59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A94A41" w:rsidRPr="008F59D6" w:rsidRDefault="00A94A41" w:rsidP="008F59D6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لـ (</w:t>
                  </w:r>
                  <w:r w:rsidRPr="00005626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Equal Variances</w:t>
                  </w:r>
                  <w:r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 xml:space="preserve"> Not</w:t>
                  </w:r>
                  <w:r w:rsidRPr="00005626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 xml:space="preserve"> Assumed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54317" w:rsidRDefault="00754317" w:rsidP="00754317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</w:p>
    <w:p w:rsidR="00754317" w:rsidRDefault="002E516B" w:rsidP="00754317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3" type="#_x0000_t120" style="position:absolute;left:0;text-align:left;margin-left:79.5pt;margin-top:40.65pt;width:33.5pt;height:32.65pt;z-index:251706368" fillcolor="#eeece1 [3214]">
            <v:textbox>
              <w:txbxContent>
                <w:p w:rsidR="00A94A41" w:rsidRPr="00E052E9" w:rsidRDefault="00A94A41" w:rsidP="00E052E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052E9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72" type="#_x0000_t120" style="position:absolute;left:0;text-align:left;margin-left:433.35pt;margin-top:39.8pt;width:33.5pt;height:32.65pt;z-index:251705344" fillcolor="#eeece1 [3214]">
            <v:textbox>
              <w:txbxContent>
                <w:p w:rsidR="00A94A41" w:rsidRPr="00E052E9" w:rsidRDefault="00A94A41" w:rsidP="00E052E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052E9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71" type="#_x0000_t32" style="position:absolute;left:0;text-align:left;margin-left:95.9pt;margin-top:25.6pt;width:.1pt;height:14.2pt;flip:x;z-index:251704320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70" type="#_x0000_t32" style="position:absolute;left:0;text-align:left;margin-left:450.25pt;margin-top:25.6pt;width:.1pt;height:14.2pt;flip:x;z-index:251703296" o:connectortype="straight">
            <v:stroke endarrow="block"/>
            <w10:wrap anchorx="page"/>
          </v:shape>
        </w:pict>
      </w:r>
    </w:p>
    <w:p w:rsidR="00671092" w:rsidRDefault="00671092" w:rsidP="00671092">
      <w:pPr>
        <w:bidi/>
        <w:spacing w:after="0"/>
        <w:rPr>
          <w:b/>
          <w:bCs/>
          <w:noProof/>
          <w:color w:val="000000" w:themeColor="text1"/>
          <w:sz w:val="32"/>
          <w:szCs w:val="32"/>
          <w:rtl/>
        </w:rPr>
      </w:pPr>
    </w:p>
    <w:p w:rsidR="002E3212" w:rsidRDefault="002E516B" w:rsidP="002E3212">
      <w:pPr>
        <w:bidi/>
        <w:spacing w:after="0"/>
        <w:jc w:val="center"/>
        <w:rPr>
          <w:noProof/>
          <w:color w:val="000000" w:themeColor="text1"/>
          <w:sz w:val="32"/>
          <w:szCs w:val="32"/>
          <w:rtl/>
        </w:rPr>
      </w:pPr>
      <w:r>
        <w:rPr>
          <w:noProof/>
          <w:color w:val="000000" w:themeColor="text1"/>
          <w:sz w:val="32"/>
          <w:szCs w:val="32"/>
          <w:rtl/>
        </w:rPr>
        <w:lastRenderedPageBreak/>
        <w:pict>
          <v:shape id="_x0000_s1074" type="#_x0000_t120" style="position:absolute;left:0;text-align:left;margin-left:260.6pt;margin-top:7.95pt;width:33.5pt;height:32.65pt;z-index:251707392" fillcolor="#eeece1 [3214]">
            <v:textbox>
              <w:txbxContent>
                <w:p w:rsidR="00A94A41" w:rsidRPr="00E052E9" w:rsidRDefault="00A94A41" w:rsidP="00F038D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052E9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2E3212" w:rsidRDefault="002E516B" w:rsidP="002E3212">
      <w:pPr>
        <w:bidi/>
        <w:spacing w:after="0"/>
        <w:jc w:val="both"/>
        <w:rPr>
          <w:noProof/>
          <w:color w:val="000000" w:themeColor="text1"/>
          <w:sz w:val="32"/>
          <w:szCs w:val="32"/>
          <w:rtl/>
        </w:rPr>
      </w:pPr>
      <w:r>
        <w:rPr>
          <w:rFonts w:cs="Simplified Arabic"/>
          <w:b/>
          <w:bCs/>
          <w:noProof/>
          <w:color w:val="000000" w:themeColor="text1"/>
          <w:sz w:val="32"/>
          <w:szCs w:val="32"/>
          <w:u w:val="single"/>
          <w:rtl/>
        </w:rPr>
        <w:pict>
          <v:shape id="_x0000_s1075" type="#_x0000_t32" style="position:absolute;left:0;text-align:left;margin-left:277.65pt;margin-top:19.3pt;width:0;height:31.8pt;z-index:251708416" o:connectortype="straight">
            <v:stroke endarrow="block"/>
            <w10:wrap anchorx="page"/>
          </v:shape>
        </w:pict>
      </w:r>
    </w:p>
    <w:p w:rsidR="00555434" w:rsidRDefault="002E516B" w:rsidP="00555434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85" type="#_x0000_t4" style="position:absolute;left:0;text-align:left;margin-left:179.55pt;margin-top:30.45pt;width:195.7pt;height:131.45pt;z-index:251710464" fillcolor="#eeece1 [3214]">
            <v:textbox style="mso-next-textbox:#_x0000_s1085">
              <w:txbxContent>
                <w:p w:rsidR="00A94A41" w:rsidRPr="00DA3632" w:rsidRDefault="00A94A41" w:rsidP="00555434">
                  <w:pPr>
                    <w:shd w:val="clear" w:color="auto" w:fill="EEECE1" w:themeFill="background2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مقارنة</w:t>
                  </w:r>
                </w:p>
                <w:p w:rsidR="00A94A41" w:rsidRPr="00DA3632" w:rsidRDefault="00A94A41" w:rsidP="00555434">
                  <w:pPr>
                    <w:shd w:val="clear" w:color="auto" w:fill="EEECE1" w:themeFill="background2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Pr="00DA3632">
                    <w:rPr>
                      <w:b/>
                      <w:bCs/>
                      <w:sz w:val="28"/>
                      <w:szCs w:val="28"/>
                    </w:rPr>
                    <w:t>Sig. (2-tailed)</w:t>
                  </w: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A94A41" w:rsidRPr="00DA3632" w:rsidRDefault="00A94A41" w:rsidP="00555434">
                  <w:pPr>
                    <w:shd w:val="clear" w:color="auto" w:fill="EEECE1" w:themeFill="background2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A36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مع </w:t>
                  </w:r>
                  <w:r w:rsidRPr="00DA3632">
                    <w:rPr>
                      <w:b/>
                      <w:bCs/>
                      <w:sz w:val="28"/>
                      <w:szCs w:val="28"/>
                      <w:rtl/>
                    </w:rPr>
                    <w:t>α</w:t>
                  </w:r>
                </w:p>
              </w:txbxContent>
            </v:textbox>
            <w10:wrap anchorx="page"/>
          </v:shape>
        </w:pict>
      </w:r>
    </w:p>
    <w:p w:rsidR="00555434" w:rsidRDefault="002E516B" w:rsidP="00555434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89" style="position:absolute;left:0;text-align:left;margin-left:56.65pt;margin-top:20.55pt;width:116.7pt;height:23.3pt;z-index:251714560" strokecolor="white [3212]">
            <v:textbox>
              <w:txbxContent>
                <w:p w:rsidR="00A94A41" w:rsidRPr="0017474F" w:rsidRDefault="00A94A41" w:rsidP="005554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474F">
                    <w:rPr>
                      <w:b/>
                      <w:bCs/>
                      <w:sz w:val="28"/>
                      <w:szCs w:val="28"/>
                    </w:rPr>
                    <w:t xml:space="preserve">Sig. (2-tailed)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≤</w:t>
                  </w:r>
                  <w:r w:rsidRPr="0017474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7474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α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88" style="position:absolute;left:0;text-align:left;margin-left:381.2pt;margin-top:20.55pt;width:116.65pt;height:23.3pt;z-index:251713536" strokecolor="white [3212]">
            <v:textbox>
              <w:txbxContent>
                <w:p w:rsidR="00A94A41" w:rsidRPr="0017474F" w:rsidRDefault="00A94A41" w:rsidP="005554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474F">
                    <w:rPr>
                      <w:b/>
                      <w:bCs/>
                      <w:sz w:val="28"/>
                      <w:szCs w:val="28"/>
                    </w:rPr>
                    <w:t xml:space="preserve">Sig. (2-tailed) &gt; </w:t>
                  </w:r>
                  <w:r w:rsidRPr="0017474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α</w:t>
                  </w:r>
                </w:p>
              </w:txbxContent>
            </v:textbox>
            <w10:wrap anchorx="page"/>
          </v:rect>
        </w:pict>
      </w:r>
    </w:p>
    <w:p w:rsidR="00555434" w:rsidRDefault="002E516B" w:rsidP="00555434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91" type="#_x0000_t32" style="position:absolute;left:0;text-align:left;margin-left:62.8pt;margin-top:7.3pt;width:0;height:81.25pt;z-index:251716608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87" type="#_x0000_t32" style="position:absolute;left:0;text-align:left;margin-left:62.8pt;margin-top:7.3pt;width:116.75pt;height:0;z-index:251712512" o:connectortype="straight"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90" type="#_x0000_t32" style="position:absolute;left:0;text-align:left;margin-left:492pt;margin-top:7.3pt;width:0;height:81.25pt;z-index:251715584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86" type="#_x0000_t32" style="position:absolute;left:0;text-align:left;margin-left:375.25pt;margin-top:7.3pt;width:116.75pt;height:0;z-index:251711488" o:connectortype="straight">
            <w10:wrap anchorx="page"/>
          </v:shape>
        </w:pict>
      </w:r>
    </w:p>
    <w:p w:rsidR="00555434" w:rsidRDefault="002E516B" w:rsidP="00555434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182" type="#_x0000_t38" style="position:absolute;left:0;text-align:left;margin-left:301.8pt;margin-top:15.05pt;width:51.9pt;height:35.2pt;rotation:270;flip:x;z-index:251805696" o:connectortype="curved" adj="9759,412026,-161334">
            <v:stroke endarrow="block"/>
            <w10:wrap anchorx="page"/>
          </v:shape>
        </w:pict>
      </w:r>
    </w:p>
    <w:p w:rsidR="00555434" w:rsidRDefault="002E516B" w:rsidP="00555434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oval id="_x0000_s1181" style="position:absolute;left:0;text-align:left;margin-left:154.65pt;margin-top:9.8pt;width:247.65pt;height:62.15pt;z-index:251804672" fillcolor="#ffc000">
            <v:textbox>
              <w:txbxContent>
                <w:p w:rsidR="0005784E" w:rsidRPr="00DD3716" w:rsidRDefault="0005784E" w:rsidP="008B1606">
                  <w:pPr>
                    <w:shd w:val="clear" w:color="auto" w:fill="FFC000"/>
                    <w:bidi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ملاحظة:</w:t>
                  </w:r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عندما</w:t>
                  </w:r>
                  <w:proofErr w:type="spellEnd"/>
                  <w:proofErr w:type="gramEnd"/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يكون الاختبار </w:t>
                  </w:r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بذيل واحد</w:t>
                  </w:r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نقسم (</w:t>
                  </w:r>
                  <w:r w:rsidRPr="00DD3716">
                    <w:rPr>
                      <w:b/>
                      <w:bCs/>
                      <w:sz w:val="26"/>
                      <w:szCs w:val="26"/>
                    </w:rPr>
                    <w:t>Sig. (2-tailed)</w:t>
                  </w:r>
                  <w:r w:rsidRPr="00DD371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) على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2</w:t>
                  </w:r>
                </w:p>
              </w:txbxContent>
            </v:textbox>
            <w10:wrap anchorx="page"/>
          </v:oval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93" style="position:absolute;left:0;text-align:left;margin-left:25.7pt;margin-top:3.85pt;width:73.6pt;height:56.9pt;z-index:251718656" fillcolor="#eeece1 [3214]">
            <v:textbox>
              <w:txbxContent>
                <w:p w:rsidR="00A94A41" w:rsidRDefault="00A94A41" w:rsidP="00555434">
                  <w:pPr>
                    <w:shd w:val="clear" w:color="auto" w:fill="EEECE1" w:themeFill="background2"/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نرفض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A94A41" w:rsidRPr="0017474F" w:rsidRDefault="00A94A41" w:rsidP="00555434">
                  <w:pPr>
                    <w:shd w:val="clear" w:color="auto" w:fill="EEECE1" w:themeFill="background2"/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نقبل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092" style="position:absolute;left:0;text-align:left;margin-left:456.2pt;margin-top:-.3pt;width:73.6pt;height:56.9pt;z-index:251717632" fillcolor="#eeece1 [3214]">
            <v:textbox>
              <w:txbxContent>
                <w:p w:rsidR="00A94A41" w:rsidRDefault="00A94A41" w:rsidP="0055543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نقبل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A94A41" w:rsidRPr="0017474F" w:rsidRDefault="00A94A41" w:rsidP="0055543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نرفض 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0668EE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/>
          </v:rect>
        </w:pict>
      </w:r>
    </w:p>
    <w:p w:rsidR="00555434" w:rsidRDefault="00555434" w:rsidP="00555434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</w:p>
    <w:p w:rsidR="00555434" w:rsidRDefault="00555434" w:rsidP="002E3212">
      <w:pPr>
        <w:bidi/>
        <w:spacing w:after="0"/>
        <w:jc w:val="both"/>
        <w:rPr>
          <w:rFonts w:cs="Simplified Arabic"/>
          <w:b/>
          <w:bCs/>
          <w:noProof/>
          <w:color w:val="000000" w:themeColor="text1"/>
          <w:sz w:val="32"/>
          <w:szCs w:val="32"/>
          <w:u w:val="single"/>
          <w:rtl/>
        </w:rPr>
      </w:pPr>
    </w:p>
    <w:p w:rsidR="00555434" w:rsidRDefault="00555434" w:rsidP="00555434">
      <w:pPr>
        <w:bidi/>
        <w:spacing w:after="0"/>
        <w:jc w:val="both"/>
        <w:rPr>
          <w:rFonts w:cs="Simplified Arabic"/>
          <w:b/>
          <w:bCs/>
          <w:noProof/>
          <w:color w:val="000000" w:themeColor="text1"/>
          <w:sz w:val="32"/>
          <w:szCs w:val="32"/>
          <w:u w:val="single"/>
          <w:rtl/>
        </w:rPr>
      </w:pPr>
    </w:p>
    <w:p w:rsidR="00555434" w:rsidRDefault="00555434" w:rsidP="00555434">
      <w:pPr>
        <w:bidi/>
        <w:spacing w:after="0"/>
        <w:jc w:val="both"/>
        <w:rPr>
          <w:rFonts w:cs="Simplified Arabic"/>
          <w:b/>
          <w:bCs/>
          <w:noProof/>
          <w:color w:val="000000" w:themeColor="text1"/>
          <w:sz w:val="32"/>
          <w:szCs w:val="32"/>
          <w:u w:val="single"/>
          <w:rtl/>
        </w:rPr>
      </w:pPr>
    </w:p>
    <w:p w:rsidR="00555434" w:rsidRDefault="00555434" w:rsidP="00555434">
      <w:pPr>
        <w:bidi/>
        <w:spacing w:after="0"/>
        <w:jc w:val="both"/>
        <w:rPr>
          <w:rFonts w:cs="Simplified Arabic"/>
          <w:b/>
          <w:bCs/>
          <w:noProof/>
          <w:color w:val="000000" w:themeColor="text1"/>
          <w:sz w:val="32"/>
          <w:szCs w:val="32"/>
          <w:u w:val="single"/>
          <w:rtl/>
        </w:rPr>
      </w:pPr>
    </w:p>
    <w:p w:rsidR="00555434" w:rsidRDefault="00555434" w:rsidP="00555434">
      <w:pPr>
        <w:bidi/>
        <w:spacing w:after="0"/>
        <w:jc w:val="both"/>
        <w:rPr>
          <w:rFonts w:cs="Simplified Arabic"/>
          <w:b/>
          <w:bCs/>
          <w:noProof/>
          <w:color w:val="000000" w:themeColor="text1"/>
          <w:sz w:val="32"/>
          <w:szCs w:val="32"/>
          <w:u w:val="single"/>
          <w:rtl/>
        </w:rPr>
      </w:pPr>
    </w:p>
    <w:p w:rsidR="00555434" w:rsidRDefault="00555434" w:rsidP="00555434">
      <w:pPr>
        <w:bidi/>
        <w:spacing w:after="0"/>
        <w:jc w:val="both"/>
        <w:rPr>
          <w:rFonts w:cs="Simplified Arabic"/>
          <w:b/>
          <w:bCs/>
          <w:noProof/>
          <w:color w:val="000000" w:themeColor="text1"/>
          <w:sz w:val="32"/>
          <w:szCs w:val="32"/>
          <w:u w:val="single"/>
          <w:rtl/>
        </w:rPr>
      </w:pPr>
    </w:p>
    <w:p w:rsidR="002E3212" w:rsidRDefault="002E3212" w:rsidP="002E3212">
      <w:pPr>
        <w:bidi/>
        <w:rPr>
          <w:rFonts w:cs="Simplified Arabic"/>
          <w:sz w:val="28"/>
          <w:szCs w:val="28"/>
          <w:rtl/>
        </w:rPr>
      </w:pPr>
    </w:p>
    <w:p w:rsidR="0033303B" w:rsidRDefault="0033303B" w:rsidP="0033303B">
      <w:pPr>
        <w:bidi/>
        <w:rPr>
          <w:rFonts w:cs="Simplified Arabic"/>
          <w:sz w:val="28"/>
          <w:szCs w:val="28"/>
          <w:rtl/>
        </w:rPr>
      </w:pPr>
    </w:p>
    <w:p w:rsidR="0033303B" w:rsidRDefault="0033303B" w:rsidP="0033303B">
      <w:pPr>
        <w:bidi/>
        <w:rPr>
          <w:rFonts w:cs="Simplified Arabic"/>
          <w:sz w:val="28"/>
          <w:szCs w:val="28"/>
          <w:rtl/>
        </w:rPr>
      </w:pPr>
    </w:p>
    <w:p w:rsidR="0033303B" w:rsidRDefault="0033303B" w:rsidP="0033303B">
      <w:pPr>
        <w:bidi/>
        <w:rPr>
          <w:rFonts w:cs="Simplified Arabic"/>
          <w:sz w:val="28"/>
          <w:szCs w:val="28"/>
          <w:rtl/>
        </w:rPr>
      </w:pPr>
    </w:p>
    <w:p w:rsidR="0033303B" w:rsidRDefault="0033303B" w:rsidP="0033303B">
      <w:pPr>
        <w:bidi/>
        <w:rPr>
          <w:rFonts w:cs="Simplified Arabic"/>
          <w:sz w:val="28"/>
          <w:szCs w:val="28"/>
          <w:rtl/>
        </w:rPr>
      </w:pPr>
    </w:p>
    <w:p w:rsidR="0033303B" w:rsidRDefault="0033303B" w:rsidP="0033303B">
      <w:pPr>
        <w:bidi/>
        <w:rPr>
          <w:rFonts w:cs="Simplified Arabic"/>
          <w:sz w:val="28"/>
          <w:szCs w:val="28"/>
          <w:rtl/>
        </w:rPr>
      </w:pPr>
    </w:p>
    <w:p w:rsidR="0033303B" w:rsidRPr="005104C6" w:rsidRDefault="0033303B" w:rsidP="0033303B">
      <w:pPr>
        <w:bidi/>
        <w:spacing w:after="0"/>
        <w:jc w:val="center"/>
        <w:rPr>
          <w:rFonts w:cs="Simplified Arabic"/>
          <w:noProof/>
          <w:color w:val="000000" w:themeColor="text1"/>
          <w:sz w:val="28"/>
          <w:szCs w:val="28"/>
          <w:rtl/>
        </w:rPr>
      </w:pPr>
      <w:r w:rsidRPr="005104C6">
        <w:rPr>
          <w:rFonts w:cs="Simplified Arabic" w:hint="cs"/>
          <w:noProof/>
          <w:color w:val="000000" w:themeColor="text1"/>
          <w:sz w:val="28"/>
          <w:szCs w:val="28"/>
          <w:rtl/>
        </w:rPr>
        <w:lastRenderedPageBreak/>
        <w:t>خر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يطة </w:t>
      </w:r>
      <w:r w:rsidRPr="005104C6">
        <w:rPr>
          <w:rFonts w:cs="Simplified Arabic" w:hint="cs"/>
          <w:noProof/>
          <w:color w:val="000000" w:themeColor="text1"/>
          <w:sz w:val="28"/>
          <w:szCs w:val="28"/>
          <w:rtl/>
        </w:rPr>
        <w:t>التدفق الخاصة بــ</w:t>
      </w:r>
    </w:p>
    <w:p w:rsidR="0033303B" w:rsidRPr="00B37F21" w:rsidRDefault="0033303B" w:rsidP="0033303B">
      <w:pPr>
        <w:bidi/>
        <w:jc w:val="center"/>
        <w:rPr>
          <w:rFonts w:cs="PT Bold Heading"/>
          <w:color w:val="000000" w:themeColor="text1"/>
          <w:sz w:val="36"/>
          <w:szCs w:val="36"/>
          <w:u w:val="single"/>
          <w:rtl/>
        </w:rPr>
      </w:pPr>
      <w:r w:rsidRPr="00B37F21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(</w:t>
      </w:r>
      <w:r w:rsidR="00F400D6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تحليل التباين الأ</w:t>
      </w:r>
      <w:r w:rsidRPr="0033303B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حادي (</w:t>
      </w:r>
      <w:r w:rsidRPr="0033303B">
        <w:rPr>
          <w:rFonts w:cs="PT Bold Heading"/>
          <w:noProof/>
          <w:color w:val="000000" w:themeColor="text1"/>
          <w:sz w:val="36"/>
          <w:szCs w:val="36"/>
          <w:u w:val="single"/>
        </w:rPr>
        <w:t>One Way Anova</w:t>
      </w:r>
      <w:r w:rsidRPr="0033303B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)</w:t>
      </w:r>
      <w:r w:rsidRPr="00B37F21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)</w:t>
      </w:r>
    </w:p>
    <w:p w:rsidR="0033303B" w:rsidRDefault="0033303B" w:rsidP="007D1E68">
      <w:pPr>
        <w:bidi/>
        <w:spacing w:after="0"/>
        <w:jc w:val="both"/>
        <w:rPr>
          <w:rFonts w:cs="Simplified Arabic"/>
          <w:noProof/>
          <w:color w:val="000000" w:themeColor="text1"/>
          <w:sz w:val="28"/>
          <w:szCs w:val="28"/>
          <w:rtl/>
        </w:rPr>
      </w:pPr>
      <w:r w:rsidRPr="008A5230">
        <w:rPr>
          <w:rFonts w:cs="Simplified Arabic" w:hint="cs"/>
          <w:noProof/>
          <w:color w:val="000000" w:themeColor="text1"/>
          <w:sz w:val="28"/>
          <w:szCs w:val="28"/>
          <w:rtl/>
        </w:rPr>
        <w:t>يستخدم</w:t>
      </w:r>
      <w:r w:rsidR="007D1E68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تحليل التباين الاحادي في ابسط حالاته لفحص مساواة متوسطين او اكثر، ويجب ان تتحقق الشروط التالية قبل اجراء تحليل التباين</w:t>
      </w:r>
      <w:r w:rsidRPr="008A5230">
        <w:rPr>
          <w:rFonts w:cs="Simplified Arabic" w:hint="cs"/>
          <w:noProof/>
          <w:color w:val="000000" w:themeColor="text1"/>
          <w:sz w:val="28"/>
          <w:szCs w:val="28"/>
          <w:rtl/>
        </w:rPr>
        <w:t>:</w:t>
      </w:r>
    </w:p>
    <w:p w:rsidR="0033303B" w:rsidRPr="004B4EAD" w:rsidRDefault="004B4EAD" w:rsidP="004B4EAD">
      <w:pPr>
        <w:tabs>
          <w:tab w:val="left" w:pos="697"/>
        </w:tabs>
        <w:bidi/>
        <w:spacing w:after="0"/>
        <w:ind w:left="839" w:hanging="425"/>
        <w:jc w:val="both"/>
        <w:rPr>
          <w:rFonts w:cs="Simplified Arabic"/>
          <w:noProof/>
          <w:color w:val="000000" w:themeColor="text1"/>
          <w:sz w:val="28"/>
          <w:szCs w:val="28"/>
        </w:rPr>
      </w:pPr>
      <w:r>
        <w:rPr>
          <w:rFonts w:cs="Simplified Arabic"/>
          <w:noProof/>
          <w:color w:val="000000" w:themeColor="text1"/>
          <w:sz w:val="28"/>
          <w:szCs w:val="28"/>
        </w:rPr>
        <w:t>1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/ </w:t>
      </w:r>
      <w:r w:rsidR="0033303B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ان </w:t>
      </w:r>
      <w:r w:rsidR="00B1319D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يكون توزيع المتغير التابع </w:t>
      </w:r>
      <w:r w:rsidR="0033303B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توزيعاً طبيعياً، او </w:t>
      </w:r>
      <w:r w:rsidR="00B1319D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تزيد افراد كل مجموعة عن </w:t>
      </w:r>
      <w:r w:rsidR="00B1319D" w:rsidRPr="004B4EAD">
        <w:rPr>
          <w:rFonts w:cs="Simplified Arabic"/>
          <w:noProof/>
          <w:color w:val="000000" w:themeColor="text1"/>
          <w:sz w:val="28"/>
          <w:szCs w:val="28"/>
        </w:rPr>
        <w:t>15</w:t>
      </w:r>
      <w:r w:rsidR="00B1319D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، </w:t>
      </w:r>
      <w:r w:rsidR="0033303B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وان لم يتحقق ذلك يتم عمل اختبار التوزيع الطبيعي للعينة (</w:t>
      </w:r>
      <w:r w:rsidR="0033303B" w:rsidRPr="004B4EAD">
        <w:rPr>
          <w:rFonts w:cs="Simplified Arabic"/>
          <w:noProof/>
          <w:color w:val="000000" w:themeColor="text1"/>
          <w:sz w:val="28"/>
          <w:szCs w:val="28"/>
        </w:rPr>
        <w:t>Test of Normality</w:t>
      </w:r>
      <w:r w:rsidR="0033303B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) </w:t>
      </w:r>
      <w:r w:rsidR="0033303B" w:rsidRPr="002322A2">
        <w:rPr>
          <w:rFonts w:cs="Simplified Arabic" w:hint="cs"/>
          <w:b/>
          <w:bCs/>
          <w:noProof/>
          <w:color w:val="000000" w:themeColor="text1"/>
          <w:sz w:val="28"/>
          <w:szCs w:val="28"/>
          <w:u w:val="single"/>
          <w:rtl/>
        </w:rPr>
        <w:t xml:space="preserve">(كما بالملحق رقم </w:t>
      </w:r>
      <w:r w:rsidRPr="002322A2">
        <w:rPr>
          <w:rFonts w:cs="Simplified Arabic"/>
          <w:b/>
          <w:bCs/>
          <w:noProof/>
          <w:color w:val="000000" w:themeColor="text1"/>
          <w:sz w:val="28"/>
          <w:szCs w:val="28"/>
          <w:u w:val="single"/>
        </w:rPr>
        <w:t>1</w:t>
      </w:r>
      <w:r w:rsidR="0033303B" w:rsidRPr="002322A2">
        <w:rPr>
          <w:rFonts w:cs="Simplified Arabic" w:hint="cs"/>
          <w:b/>
          <w:bCs/>
          <w:noProof/>
          <w:color w:val="000000" w:themeColor="text1"/>
          <w:sz w:val="28"/>
          <w:szCs w:val="28"/>
          <w:u w:val="single"/>
          <w:rtl/>
        </w:rPr>
        <w:t>)</w:t>
      </w:r>
      <w:r w:rsidR="0033303B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.</w:t>
      </w:r>
    </w:p>
    <w:p w:rsidR="00B1319D" w:rsidRPr="004B4EAD" w:rsidRDefault="004B4EAD" w:rsidP="0098084D">
      <w:pPr>
        <w:tabs>
          <w:tab w:val="left" w:pos="697"/>
        </w:tabs>
        <w:bidi/>
        <w:spacing w:after="0"/>
        <w:ind w:left="839" w:hanging="425"/>
        <w:jc w:val="both"/>
        <w:rPr>
          <w:rFonts w:cs="Simplified Arabic"/>
          <w:noProof/>
          <w:color w:val="000000" w:themeColor="text1"/>
          <w:sz w:val="28"/>
          <w:szCs w:val="28"/>
        </w:rPr>
      </w:pPr>
      <w:r>
        <w:rPr>
          <w:rFonts w:cs="Simplified Arabic"/>
          <w:noProof/>
          <w:color w:val="000000" w:themeColor="text1"/>
          <w:sz w:val="28"/>
          <w:szCs w:val="28"/>
        </w:rPr>
        <w:t>2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/ </w:t>
      </w:r>
      <w:r w:rsidR="00B1319D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ان يكون تباين المتغير التابع </w:t>
      </w:r>
      <w:r w:rsidR="009A4611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متساوياً لكل مجتمع من المجتمعات</w:t>
      </w:r>
      <w:r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</w:t>
      </w:r>
      <w:r w:rsidRPr="00601455">
        <w:rPr>
          <w:rFonts w:cs="Simplified Arabic" w:hint="cs"/>
          <w:b/>
          <w:bCs/>
          <w:noProof/>
          <w:color w:val="000000" w:themeColor="text1"/>
          <w:sz w:val="28"/>
          <w:szCs w:val="28"/>
          <w:u w:val="single"/>
          <w:rtl/>
        </w:rPr>
        <w:t>وذلك باختبار التجانس</w:t>
      </w:r>
      <w:r w:rsidR="009A4611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.</w:t>
      </w:r>
    </w:p>
    <w:p w:rsidR="00E6030B" w:rsidRPr="006152AE" w:rsidRDefault="004B4EAD" w:rsidP="00E82A54">
      <w:pPr>
        <w:tabs>
          <w:tab w:val="left" w:pos="697"/>
        </w:tabs>
        <w:bidi/>
        <w:spacing w:after="0"/>
        <w:ind w:left="839" w:hanging="425"/>
        <w:jc w:val="both"/>
        <w:rPr>
          <w:rFonts w:cs="Simplified Arabic"/>
          <w:noProof/>
          <w:color w:val="FF0000"/>
          <w:sz w:val="28"/>
          <w:szCs w:val="28"/>
          <w:rtl/>
        </w:rPr>
      </w:pPr>
      <w:r>
        <w:rPr>
          <w:rFonts w:cs="Simplified Arabic"/>
          <w:noProof/>
          <w:color w:val="000000" w:themeColor="text1"/>
          <w:sz w:val="28"/>
          <w:szCs w:val="28"/>
        </w:rPr>
        <w:t>3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/ </w:t>
      </w:r>
      <w:r w:rsidR="0033303B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ان تكون العينة عشوائية ولا تعتمد على بعضها</w:t>
      </w:r>
      <w:r w:rsidR="00E82A54" w:rsidRPr="00E82A54"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 أي أن مفردات العينة مستقلة عن بعضها البعض</w:t>
      </w:r>
      <w:r w:rsidR="0033303B" w:rsidRPr="004B4EAD">
        <w:rPr>
          <w:rFonts w:cs="Simplified Arabic" w:hint="cs"/>
          <w:noProof/>
          <w:color w:val="000000" w:themeColor="text1"/>
          <w:sz w:val="28"/>
          <w:szCs w:val="28"/>
          <w:rtl/>
        </w:rPr>
        <w:t>.</w:t>
      </w:r>
      <w:r w:rsidR="00E6030B" w:rsidRPr="00E6030B">
        <w:rPr>
          <w:rFonts w:cs="Simplified Arabic" w:hint="cs"/>
          <w:noProof/>
          <w:color w:val="FF0000"/>
          <w:sz w:val="28"/>
          <w:szCs w:val="28"/>
          <w:rtl/>
        </w:rPr>
        <w:t xml:space="preserve"> </w:t>
      </w:r>
    </w:p>
    <w:p w:rsidR="0033303B" w:rsidRPr="00A52538" w:rsidRDefault="0033303B" w:rsidP="004B4EAD">
      <w:pPr>
        <w:tabs>
          <w:tab w:val="left" w:pos="697"/>
        </w:tabs>
        <w:bidi/>
        <w:spacing w:after="0"/>
        <w:ind w:left="839" w:hanging="425"/>
        <w:jc w:val="both"/>
        <w:rPr>
          <w:rFonts w:cs="Simplified Arabic"/>
          <w:noProof/>
          <w:color w:val="000000" w:themeColor="text1"/>
          <w:sz w:val="6"/>
          <w:szCs w:val="6"/>
        </w:rPr>
      </w:pPr>
    </w:p>
    <w:p w:rsidR="0033303B" w:rsidRPr="000668EE" w:rsidRDefault="0033303B" w:rsidP="0033303B">
      <w:pPr>
        <w:pStyle w:val="a6"/>
        <w:bidi/>
        <w:spacing w:after="0"/>
        <w:jc w:val="both"/>
        <w:rPr>
          <w:rFonts w:cs="Simplified Arabic"/>
          <w:noProof/>
          <w:color w:val="000000" w:themeColor="text1"/>
          <w:sz w:val="10"/>
          <w:szCs w:val="10"/>
        </w:rPr>
      </w:pPr>
    </w:p>
    <w:tbl>
      <w:tblPr>
        <w:tblStyle w:val="a4"/>
        <w:bidiVisual/>
        <w:tblW w:w="0" w:type="auto"/>
        <w:tblInd w:w="151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513"/>
      </w:tblGrid>
      <w:tr w:rsidR="00F14C69" w:rsidRPr="00526C9D" w:rsidTr="00846369">
        <w:trPr>
          <w:trHeight w:val="510"/>
        </w:trPr>
        <w:tc>
          <w:tcPr>
            <w:tcW w:w="7513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F14C69" w:rsidRPr="00526C9D" w:rsidRDefault="00F14C69" w:rsidP="00F14C69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 xml:space="preserve">يتم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 فرضية العدم والفرضية البديلة، وهي ك</w:t>
            </w:r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>التالي:</w:t>
            </w:r>
          </w:p>
        </w:tc>
      </w:tr>
      <w:tr w:rsidR="00F14C69" w:rsidRPr="00526C9D" w:rsidTr="00846369">
        <w:trPr>
          <w:trHeight w:val="510"/>
        </w:trPr>
        <w:tc>
          <w:tcPr>
            <w:tcW w:w="7513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F14C69" w:rsidRDefault="00F14C69" w:rsidP="00F14C69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F14C69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Ho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642566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003EB"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>1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= </w:t>
            </w:r>
            <w:r w:rsidRPr="00642566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>2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= </w:t>
            </w:r>
            <w:r w:rsidRPr="00642566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>3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……… = </w:t>
            </w:r>
            <w:r w:rsidRPr="00642566">
              <w:rPr>
                <w:rFonts w:cs="Simplified Arabic" w:hint="cs"/>
                <w:noProof/>
                <w:color w:val="000000" w:themeColor="text1"/>
                <w:sz w:val="36"/>
                <w:szCs w:val="36"/>
              </w:rPr>
              <w:t>µ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Simplified Arabic"/>
                <w:noProof/>
                <w:color w:val="000000" w:themeColor="text1"/>
                <w:sz w:val="16"/>
                <w:szCs w:val="16"/>
              </w:rPr>
              <w:t>n</w:t>
            </w:r>
          </w:p>
        </w:tc>
      </w:tr>
      <w:tr w:rsidR="00F14C69" w:rsidRPr="00526C9D" w:rsidTr="00846369">
        <w:trPr>
          <w:trHeight w:val="510"/>
        </w:trPr>
        <w:tc>
          <w:tcPr>
            <w:tcW w:w="7513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F14C69" w:rsidRPr="00F14C69" w:rsidRDefault="00F14C69" w:rsidP="00F14C69">
            <w:pPr>
              <w:jc w:val="center"/>
              <w:rPr>
                <w:b/>
                <w:bCs/>
                <w:sz w:val="28"/>
                <w:szCs w:val="28"/>
              </w:rPr>
            </w:pPr>
            <w:r w:rsidRPr="00F14C69">
              <w:rPr>
                <w:b/>
                <w:bCs/>
                <w:sz w:val="28"/>
                <w:szCs w:val="28"/>
              </w:rPr>
              <w:t xml:space="preserve">H1 :  </w:t>
            </w:r>
            <w:r w:rsidRPr="00F14C69">
              <w:rPr>
                <w:rFonts w:hint="cs"/>
                <w:b/>
                <w:bCs/>
                <w:sz w:val="28"/>
                <w:szCs w:val="28"/>
                <w:rtl/>
              </w:rPr>
              <w:t xml:space="preserve">يوجد على </w:t>
            </w:r>
            <w:r w:rsidR="00E82A54" w:rsidRPr="00F14C69">
              <w:rPr>
                <w:rFonts w:hint="cs"/>
                <w:b/>
                <w:bCs/>
                <w:sz w:val="28"/>
                <w:szCs w:val="28"/>
                <w:rtl/>
              </w:rPr>
              <w:t>الأقل</w:t>
            </w:r>
            <w:r w:rsidRPr="00F14C69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متوسطين غير متساويين</w:t>
            </w:r>
          </w:p>
        </w:tc>
      </w:tr>
    </w:tbl>
    <w:p w:rsidR="0033303B" w:rsidRDefault="002E516B" w:rsidP="0033303B">
      <w:pPr>
        <w:bidi/>
        <w:jc w:val="center"/>
        <w:rPr>
          <w:color w:val="000000" w:themeColor="text1"/>
          <w:rtl/>
        </w:rPr>
      </w:pPr>
      <w:r>
        <w:rPr>
          <w:noProof/>
          <w:color w:val="000000" w:themeColor="text1"/>
          <w:rtl/>
        </w:rPr>
        <w:pict>
          <v:shape id="_x0000_s1094" type="#_x0000_t32" style="position:absolute;left:0;text-align:left;margin-left:272.7pt;margin-top:-.75pt;width:.05pt;height:26.4pt;z-index:251720704;mso-position-horizontal-relative:text;mso-position-vertical-relative:text" o:connectortype="straight">
            <v:stroke endarrow="block"/>
            <w10:wrap anchorx="page"/>
          </v:shape>
        </w:pict>
      </w:r>
    </w:p>
    <w:tbl>
      <w:tblPr>
        <w:tblStyle w:val="a4"/>
        <w:bidiVisual/>
        <w:tblW w:w="0" w:type="auto"/>
        <w:tblInd w:w="151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513"/>
      </w:tblGrid>
      <w:tr w:rsidR="003341C9" w:rsidRPr="00526C9D" w:rsidTr="002E1083">
        <w:trPr>
          <w:trHeight w:val="510"/>
        </w:trPr>
        <w:tc>
          <w:tcPr>
            <w:tcW w:w="7513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3341C9" w:rsidRPr="00526C9D" w:rsidRDefault="003341C9" w:rsidP="002E108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 xml:space="preserve">يتم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إجراء </w:t>
            </w:r>
            <w:r w:rsidRPr="00F400D6">
              <w:rPr>
                <w:rFonts w:hint="cs"/>
                <w:b/>
                <w:bCs/>
                <w:sz w:val="28"/>
                <w:szCs w:val="28"/>
                <w:rtl/>
              </w:rPr>
              <w:t>تحليل التباين الأحادي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، وذلك باختيار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الأتي</w:t>
            </w:r>
            <w:proofErr w:type="spellEnd"/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341C9" w:rsidRPr="00526C9D" w:rsidTr="002E1083">
        <w:trPr>
          <w:trHeight w:val="510"/>
        </w:trPr>
        <w:tc>
          <w:tcPr>
            <w:tcW w:w="7513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341C9" w:rsidRPr="003341C9" w:rsidRDefault="003341C9" w:rsidP="003341C9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D7">
              <w:rPr>
                <w:rFonts w:ascii="Arial" w:hAnsi="Arial" w:cs="Arial"/>
                <w:b/>
                <w:bCs/>
                <w:sz w:val="28"/>
                <w:szCs w:val="28"/>
              </w:rPr>
              <w:t>Analyze</w:t>
            </w:r>
            <w:r w:rsidRPr="005174D7">
              <w:rPr>
                <w:b/>
                <w:bCs/>
                <w:sz w:val="28"/>
                <w:szCs w:val="28"/>
              </w:rPr>
              <w:t xml:space="preserve"> </w:t>
            </w:r>
            <w:r w:rsidRPr="005174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→ Compare Means → </w:t>
            </w:r>
            <w:r w:rsidRPr="00F400D6">
              <w:rPr>
                <w:rFonts w:ascii="Arial" w:hAnsi="Arial" w:cs="Arial"/>
                <w:b/>
                <w:bCs/>
                <w:sz w:val="28"/>
                <w:szCs w:val="28"/>
              </w:rPr>
              <w:t>One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F400D6">
              <w:rPr>
                <w:rFonts w:ascii="Arial" w:hAnsi="Arial" w:cs="Arial"/>
                <w:b/>
                <w:bCs/>
                <w:sz w:val="28"/>
                <w:szCs w:val="28"/>
              </w:rPr>
              <w:t>Way 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NOVA</w:t>
            </w:r>
          </w:p>
        </w:tc>
      </w:tr>
      <w:tr w:rsidR="003341C9" w:rsidRPr="00526C9D" w:rsidTr="002E1083">
        <w:trPr>
          <w:trHeight w:val="510"/>
        </w:trPr>
        <w:tc>
          <w:tcPr>
            <w:tcW w:w="7513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3341C9" w:rsidRPr="00F14C69" w:rsidRDefault="003341C9" w:rsidP="003341C9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بعد ذلك يتم اختيار قائمة تابع (</w:t>
            </w:r>
            <w:r>
              <w:rPr>
                <w:b/>
                <w:bCs/>
                <w:sz w:val="28"/>
                <w:szCs w:val="28"/>
              </w:rPr>
              <w:t>Dependent List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 وقائمة عاملي (</w:t>
            </w:r>
            <w:r>
              <w:rPr>
                <w:b/>
                <w:bCs/>
                <w:sz w:val="28"/>
                <w:szCs w:val="28"/>
              </w:rPr>
              <w:t>Factor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).</w:t>
            </w:r>
          </w:p>
        </w:tc>
      </w:tr>
    </w:tbl>
    <w:p w:rsidR="003341C9" w:rsidRPr="003341C9" w:rsidRDefault="002E516B" w:rsidP="003341C9">
      <w:pPr>
        <w:bidi/>
        <w:jc w:val="center"/>
        <w:rPr>
          <w:rFonts w:cs="Simplified Arabic"/>
          <w:b/>
          <w:bCs/>
          <w:color w:val="000000" w:themeColor="text1"/>
          <w:sz w:val="18"/>
          <w:szCs w:val="18"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</w:rPr>
        <w:pict>
          <v:shape id="_x0000_s1199" type="#_x0000_t32" style="position:absolute;left:0;text-align:left;margin-left:271pt;margin-top:-.55pt;width:.05pt;height:20.5pt;z-index:251822080;mso-position-horizontal-relative:text;mso-position-vertical-relative:text" o:connectortype="straight">
            <v:stroke endarrow="block"/>
            <w10:wrap anchorx="page"/>
          </v:shape>
        </w:pict>
      </w:r>
    </w:p>
    <w:tbl>
      <w:tblPr>
        <w:tblStyle w:val="a4"/>
        <w:bidiVisual/>
        <w:tblW w:w="0" w:type="auto"/>
        <w:tblInd w:w="151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513"/>
      </w:tblGrid>
      <w:tr w:rsidR="003341C9" w:rsidRPr="00526C9D" w:rsidTr="002E1083">
        <w:trPr>
          <w:trHeight w:val="510"/>
        </w:trPr>
        <w:tc>
          <w:tcPr>
            <w:tcW w:w="7513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3341C9" w:rsidRPr="00526C9D" w:rsidRDefault="003341C9" w:rsidP="003341C9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بعد ذلك يتم الدخول على الأيقونة (</w:t>
            </w:r>
            <w:r>
              <w:rPr>
                <w:b/>
                <w:bCs/>
                <w:sz w:val="28"/>
                <w:szCs w:val="28"/>
              </w:rPr>
              <w:t>Option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واختيار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الأتي</w:t>
            </w:r>
            <w:proofErr w:type="spellEnd"/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341C9" w:rsidRPr="00526C9D" w:rsidTr="002E1083">
        <w:trPr>
          <w:trHeight w:val="510"/>
        </w:trPr>
        <w:tc>
          <w:tcPr>
            <w:tcW w:w="7513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3341C9" w:rsidRPr="00F14C69" w:rsidRDefault="002E516B" w:rsidP="003341C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</w:rPr>
              <w:pict>
                <v:shape id="_x0000_s1202" type="#_x0000_t32" style="position:absolute;left:0;text-align:left;margin-left:181.3pt;margin-top:183.5pt;width:.05pt;height:15.95pt;flip:x;z-index:251825152;mso-position-horizontal-relative:text;mso-position-vertical-relative:text" o:connectortype="straight">
                  <v:stroke endarrow="block"/>
                </v:shape>
              </w:pict>
            </w:r>
            <w:r w:rsidR="003341C9" w:rsidRPr="003341C9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609219" cy="2341954"/>
                  <wp:effectExtent l="19050" t="0" r="631" b="0"/>
                  <wp:docPr id="5" name="صورة 3" descr="11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3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745" cy="2337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889" w:rsidRDefault="002E516B" w:rsidP="003341C9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oval id="_x0000_s1201" style="position:absolute;left:0;text-align:left;margin-left:254.25pt;margin-top:14.8pt;width:34.3pt;height:28.1pt;z-index:251824128;mso-position-horizontal-relative:text;mso-position-vertical-relative:text" fillcolor="#eeece1 [3214]">
            <v:textbox>
              <w:txbxContent>
                <w:p w:rsidR="001D4BF2" w:rsidRDefault="001D4BF2" w:rsidP="001D4BF2">
                  <w:pPr>
                    <w:jc w:val="center"/>
                  </w:pPr>
                  <w:r w:rsidRPr="00E052E9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</w:p>
    <w:p w:rsidR="00A14889" w:rsidRDefault="002E516B" w:rsidP="00A14889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lastRenderedPageBreak/>
        <w:pict>
          <v:oval id="_x0000_s1204" style="position:absolute;left:0;text-align:left;margin-left:253.65pt;margin-top:11.85pt;width:34.3pt;height:28.1pt;z-index:251826176" fillcolor="#eeece1 [3214]">
            <v:textbox>
              <w:txbxContent>
                <w:p w:rsidR="001D4BF2" w:rsidRDefault="001D4BF2" w:rsidP="001D4BF2">
                  <w:pPr>
                    <w:jc w:val="center"/>
                  </w:pPr>
                  <w:r w:rsidRPr="00E052E9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205" type="#_x0000_t32" style="position:absolute;left:0;text-align:left;margin-left:271pt;margin-top:40.7pt;width:.05pt;height:15.95pt;flip:x;z-index:251827200" o:connectortype="straight">
            <v:stroke endarrow="block"/>
          </v:shape>
        </w:pict>
      </w:r>
    </w:p>
    <w:p w:rsidR="001E50BE" w:rsidRDefault="001E50BE" w:rsidP="001E50BE">
      <w:pPr>
        <w:bidi/>
        <w:jc w:val="center"/>
        <w:rPr>
          <w:rFonts w:cs="Simplified Arabic"/>
          <w:b/>
          <w:bCs/>
          <w:color w:val="000000" w:themeColor="text1"/>
          <w:sz w:val="4"/>
          <w:szCs w:val="4"/>
        </w:rPr>
      </w:pPr>
    </w:p>
    <w:tbl>
      <w:tblPr>
        <w:tblStyle w:val="a4"/>
        <w:bidiVisual/>
        <w:tblW w:w="0" w:type="auto"/>
        <w:tblInd w:w="151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513"/>
      </w:tblGrid>
      <w:tr w:rsidR="001E50BE" w:rsidRPr="00526C9D" w:rsidTr="002E1083">
        <w:trPr>
          <w:trHeight w:val="510"/>
        </w:trPr>
        <w:tc>
          <w:tcPr>
            <w:tcW w:w="7513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1E50BE" w:rsidRPr="00526C9D" w:rsidRDefault="001E50BE" w:rsidP="001E50BE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بعد ذلك يتم الدخول على الأيقونة (</w:t>
            </w:r>
            <w:r>
              <w:rPr>
                <w:b/>
                <w:bCs/>
                <w:sz w:val="28"/>
                <w:szCs w:val="28"/>
              </w:rPr>
              <w:t>Post Hoc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واختيار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الأتي</w:t>
            </w:r>
            <w:proofErr w:type="spellEnd"/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E50BE" w:rsidRPr="00526C9D" w:rsidTr="001E50BE">
        <w:trPr>
          <w:trHeight w:val="3386"/>
        </w:trPr>
        <w:tc>
          <w:tcPr>
            <w:tcW w:w="7513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1E50BE" w:rsidRPr="00F14C69" w:rsidRDefault="002E516B" w:rsidP="002E108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</w:rPr>
              <w:pict>
                <v:shape id="_x0000_s1200" type="#_x0000_t32" style="position:absolute;left:0;text-align:left;margin-left:180.55pt;margin-top:169.35pt;width:0;height:25.95pt;z-index:251823104;mso-position-horizontal-relative:text;mso-position-vertical-relative:text" o:connectortype="straight">
                  <v:stroke endarrow="block"/>
                </v:shape>
              </w:pict>
            </w:r>
            <w:r w:rsidR="001E50BE" w:rsidRPr="001E50BE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3483453" cy="2061553"/>
                  <wp:effectExtent l="19050" t="0" r="2697" b="0"/>
                  <wp:docPr id="10" name="صورة 28" descr="1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433" cy="206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39A" w:rsidRDefault="00EF239A" w:rsidP="001E50BE">
      <w:pPr>
        <w:bidi/>
        <w:jc w:val="center"/>
        <w:rPr>
          <w:rFonts w:cs="Simplified Arabic"/>
          <w:b/>
          <w:bCs/>
          <w:color w:val="000000" w:themeColor="text1"/>
          <w:sz w:val="4"/>
          <w:szCs w:val="4"/>
        </w:rPr>
      </w:pPr>
    </w:p>
    <w:p w:rsidR="001E50BE" w:rsidRPr="000C3177" w:rsidRDefault="001E50BE" w:rsidP="001E50BE">
      <w:pPr>
        <w:bidi/>
        <w:jc w:val="center"/>
        <w:rPr>
          <w:rFonts w:cs="Simplified Arabic"/>
          <w:b/>
          <w:bCs/>
          <w:color w:val="000000" w:themeColor="text1"/>
          <w:sz w:val="4"/>
          <w:szCs w:val="4"/>
          <w:rtl/>
        </w:rPr>
      </w:pPr>
    </w:p>
    <w:tbl>
      <w:tblPr>
        <w:tblStyle w:val="a4"/>
        <w:bidiVisual/>
        <w:tblW w:w="0" w:type="auto"/>
        <w:tblInd w:w="1372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655"/>
      </w:tblGrid>
      <w:tr w:rsidR="00942964" w:rsidRPr="00526C9D" w:rsidTr="00E25855">
        <w:trPr>
          <w:trHeight w:val="397"/>
        </w:trPr>
        <w:tc>
          <w:tcPr>
            <w:tcW w:w="7655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942964" w:rsidRPr="00526C9D" w:rsidRDefault="00942964" w:rsidP="00E25855">
            <w:pPr>
              <w:bidi/>
              <w:ind w:left="34"/>
              <w:rPr>
                <w:b/>
                <w:bCs/>
                <w:sz w:val="28"/>
                <w:szCs w:val="28"/>
                <w:rtl/>
              </w:rPr>
            </w:pPr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 xml:space="preserve">يتم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بعد ذلك إجراء اختبار التجانس </w:t>
            </w:r>
            <w:r w:rsidR="003A2B7A">
              <w:rPr>
                <w:rFonts w:hint="cs"/>
                <w:b/>
                <w:bCs/>
                <w:sz w:val="28"/>
                <w:szCs w:val="28"/>
                <w:rtl/>
              </w:rPr>
              <w:t>بطريقتين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942964" w:rsidRPr="00526C9D" w:rsidTr="00E25855">
        <w:trPr>
          <w:trHeight w:val="87"/>
        </w:trPr>
        <w:tc>
          <w:tcPr>
            <w:tcW w:w="765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942964" w:rsidRPr="003A2B7A" w:rsidRDefault="00942964" w:rsidP="00E25855">
            <w:pPr>
              <w:bidi/>
              <w:ind w:left="34"/>
              <w:rPr>
                <w:rFonts w:cs="Simplified Arabic"/>
                <w:noProof/>
                <w:color w:val="000000" w:themeColor="text1"/>
                <w:sz w:val="10"/>
                <w:szCs w:val="10"/>
                <w:rtl/>
              </w:rPr>
            </w:pPr>
          </w:p>
        </w:tc>
      </w:tr>
      <w:tr w:rsidR="00942964" w:rsidRPr="00526C9D" w:rsidTr="00E25855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942964" w:rsidRPr="00942964" w:rsidRDefault="003A2B7A" w:rsidP="00E25855">
            <w:pPr>
              <w:bidi/>
              <w:ind w:left="34"/>
              <w:rPr>
                <w:b/>
                <w:bCs/>
                <w:sz w:val="28"/>
                <w:szCs w:val="28"/>
                <w:rtl/>
              </w:rPr>
            </w:pPr>
            <w:r w:rsidRPr="00BB08F8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 xml:space="preserve">الطريقة </w:t>
            </w:r>
            <w:proofErr w:type="gramStart"/>
            <w:r w:rsidRPr="00BB08F8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>الأولى:</w:t>
            </w:r>
            <w:r w:rsidRPr="003A2B7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08F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B7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0B46F6">
              <w:rPr>
                <w:rFonts w:hint="cs"/>
                <w:b/>
                <w:bCs/>
                <w:sz w:val="28"/>
                <w:szCs w:val="28"/>
                <w:rtl/>
              </w:rPr>
              <w:t>استخدام</w:t>
            </w:r>
            <w:proofErr w:type="gramEnd"/>
            <w:r w:rsidR="000B46F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B7A">
              <w:rPr>
                <w:rFonts w:hint="cs"/>
                <w:b/>
                <w:bCs/>
                <w:sz w:val="28"/>
                <w:szCs w:val="28"/>
                <w:rtl/>
              </w:rPr>
              <w:t>الرسم</w:t>
            </w:r>
          </w:p>
        </w:tc>
      </w:tr>
      <w:tr w:rsidR="000B46F6" w:rsidRPr="000B46F6" w:rsidTr="000B46F6">
        <w:trPr>
          <w:trHeight w:val="165"/>
        </w:trPr>
        <w:tc>
          <w:tcPr>
            <w:tcW w:w="765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0B46F6" w:rsidRPr="000B46F6" w:rsidRDefault="000B46F6" w:rsidP="00E25855">
            <w:pPr>
              <w:bidi/>
              <w:ind w:left="34"/>
              <w:rPr>
                <w:b/>
                <w:bCs/>
                <w:sz w:val="10"/>
                <w:szCs w:val="10"/>
                <w:highlight w:val="yellow"/>
                <w:u w:val="single"/>
                <w:rtl/>
              </w:rPr>
            </w:pPr>
          </w:p>
        </w:tc>
      </w:tr>
      <w:tr w:rsidR="003A2B7A" w:rsidRPr="00526C9D" w:rsidTr="00E25855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A2B7A" w:rsidRPr="003A2B7A" w:rsidRDefault="00BB08F8" w:rsidP="00BB08F8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Graphs</w:t>
            </w:r>
            <w:r w:rsidRPr="005174D7">
              <w:rPr>
                <w:b/>
                <w:bCs/>
                <w:sz w:val="28"/>
                <w:szCs w:val="28"/>
              </w:rPr>
              <w:t xml:space="preserve"> </w:t>
            </w:r>
            <w:r w:rsidRPr="005174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→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Boxplot</w:t>
            </w:r>
            <w:r>
              <w:rPr>
                <w:b/>
                <w:bCs/>
                <w:sz w:val="28"/>
                <w:szCs w:val="28"/>
              </w:rPr>
              <w:t xml:space="preserve">   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بالكتاب صفحة رقم 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25855" w:rsidRPr="00E25855" w:rsidTr="000B46F6">
        <w:trPr>
          <w:trHeight w:val="315"/>
        </w:trPr>
        <w:tc>
          <w:tcPr>
            <w:tcW w:w="765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E25855" w:rsidRPr="00E25855" w:rsidRDefault="00E25855" w:rsidP="00E25855">
            <w:pPr>
              <w:bidi/>
              <w:ind w:left="34"/>
              <w:rPr>
                <w:b/>
                <w:bCs/>
                <w:sz w:val="10"/>
                <w:szCs w:val="10"/>
                <w:rtl/>
              </w:rPr>
            </w:pPr>
          </w:p>
        </w:tc>
      </w:tr>
      <w:tr w:rsidR="003A2B7A" w:rsidRPr="00526C9D" w:rsidTr="00EF239A">
        <w:trPr>
          <w:trHeight w:val="454"/>
        </w:trPr>
        <w:tc>
          <w:tcPr>
            <w:tcW w:w="765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A2B7A" w:rsidRPr="00942964" w:rsidRDefault="003A2B7A" w:rsidP="00E25855">
            <w:pPr>
              <w:bidi/>
              <w:ind w:left="34"/>
              <w:rPr>
                <w:b/>
                <w:bCs/>
                <w:sz w:val="28"/>
                <w:szCs w:val="28"/>
                <w:rtl/>
              </w:rPr>
            </w:pPr>
            <w:r w:rsidRPr="00BB08F8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 xml:space="preserve">الطريقة </w:t>
            </w:r>
            <w:r w:rsidR="00E25855" w:rsidRPr="00BB08F8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>الثانية</w:t>
            </w:r>
            <w:r w:rsidRPr="00BB08F8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>:</w:t>
            </w:r>
            <w:r w:rsidRPr="003A2B7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5855">
              <w:rPr>
                <w:rFonts w:hint="cs"/>
                <w:b/>
                <w:bCs/>
                <w:sz w:val="28"/>
                <w:szCs w:val="28"/>
                <w:rtl/>
              </w:rPr>
              <w:t>مقارنة (</w:t>
            </w:r>
            <w:r w:rsidR="00E25855">
              <w:rPr>
                <w:b/>
                <w:bCs/>
                <w:sz w:val="28"/>
                <w:szCs w:val="28"/>
              </w:rPr>
              <w:t>Sig.</w:t>
            </w:r>
            <w:r w:rsidR="00E25855">
              <w:rPr>
                <w:rFonts w:hint="cs"/>
                <w:b/>
                <w:bCs/>
                <w:sz w:val="28"/>
                <w:szCs w:val="28"/>
                <w:rtl/>
              </w:rPr>
              <w:t>) (</w:t>
            </w:r>
            <w:proofErr w:type="spellStart"/>
            <w:r w:rsidR="00E25855" w:rsidRPr="00722B2A">
              <w:rPr>
                <w:b/>
                <w:bCs/>
              </w:rPr>
              <w:t>Levene</w:t>
            </w:r>
            <w:proofErr w:type="spellEnd"/>
            <w:r w:rsidR="00E25855" w:rsidRPr="00722B2A">
              <w:rPr>
                <w:b/>
                <w:bCs/>
              </w:rPr>
              <w:t xml:space="preserve"> </w:t>
            </w:r>
            <w:r w:rsidR="00E25855">
              <w:rPr>
                <w:b/>
                <w:bCs/>
              </w:rPr>
              <w:t>Statistic</w:t>
            </w:r>
            <w:r w:rsidR="00E25855">
              <w:rPr>
                <w:rFonts w:hint="cs"/>
                <w:b/>
                <w:bCs/>
                <w:sz w:val="28"/>
                <w:szCs w:val="28"/>
                <w:rtl/>
              </w:rPr>
              <w:t xml:space="preserve">) مع </w:t>
            </w:r>
            <w:r w:rsidR="00E25855" w:rsidRPr="00DA3632">
              <w:rPr>
                <w:b/>
                <w:bCs/>
                <w:sz w:val="28"/>
                <w:szCs w:val="28"/>
                <w:rtl/>
              </w:rPr>
              <w:t>α</w:t>
            </w:r>
            <w:r w:rsidR="00E25855">
              <w:rPr>
                <w:rFonts w:hint="cs"/>
                <w:b/>
                <w:bCs/>
                <w:sz w:val="28"/>
                <w:szCs w:val="28"/>
                <w:rtl/>
              </w:rPr>
              <w:t xml:space="preserve"> بعد كتابة الفرضيات أدناه.</w:t>
            </w:r>
          </w:p>
        </w:tc>
      </w:tr>
      <w:tr w:rsidR="000B46F6" w:rsidRPr="00526C9D" w:rsidTr="000B46F6">
        <w:trPr>
          <w:trHeight w:val="181"/>
        </w:trPr>
        <w:tc>
          <w:tcPr>
            <w:tcW w:w="765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0B46F6" w:rsidRPr="000B46F6" w:rsidRDefault="000B46F6" w:rsidP="00E25855">
            <w:pPr>
              <w:bidi/>
              <w:ind w:left="34"/>
              <w:rPr>
                <w:b/>
                <w:bCs/>
                <w:sz w:val="10"/>
                <w:szCs w:val="10"/>
                <w:highlight w:val="yellow"/>
                <w:u w:val="single"/>
                <w:rtl/>
              </w:rPr>
            </w:pPr>
          </w:p>
        </w:tc>
      </w:tr>
      <w:tr w:rsidR="00E25855" w:rsidRPr="00526C9D" w:rsidTr="00EF239A">
        <w:trPr>
          <w:trHeight w:val="454"/>
        </w:trPr>
        <w:tc>
          <w:tcPr>
            <w:tcW w:w="7655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E25855" w:rsidRPr="00942964" w:rsidRDefault="00E25855" w:rsidP="00111113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942964">
              <w:rPr>
                <w:b/>
                <w:bCs/>
                <w:sz w:val="28"/>
                <w:szCs w:val="28"/>
              </w:rPr>
              <w:t>H</w:t>
            </w:r>
            <w:r w:rsidRPr="00942964">
              <w:rPr>
                <w:b/>
                <w:bCs/>
                <w:sz w:val="20"/>
                <w:szCs w:val="20"/>
              </w:rPr>
              <w:t>o</w:t>
            </w:r>
            <w:r w:rsidRPr="00942964">
              <w:rPr>
                <w:b/>
                <w:bCs/>
                <w:sz w:val="28"/>
                <w:szCs w:val="28"/>
              </w:rPr>
              <w:t xml:space="preserve"> :</w:t>
            </w:r>
            <w:r w:rsidRPr="00942964"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σ² </w:t>
            </w:r>
            <w:r w:rsidRPr="00942964">
              <w:rPr>
                <w:rFonts w:cs="Simplified Arabic"/>
                <w:noProof/>
                <w:color w:val="000000" w:themeColor="text1"/>
                <w:sz w:val="20"/>
                <w:szCs w:val="20"/>
              </w:rPr>
              <w:t>1</w:t>
            </w:r>
            <w:r w:rsidRPr="00942964"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= σ² </w:t>
            </w:r>
            <w:r w:rsidRPr="00942964">
              <w:rPr>
                <w:rFonts w:cs="Simplified Arabic"/>
                <w:noProof/>
                <w:color w:val="000000" w:themeColor="text1"/>
                <w:sz w:val="20"/>
                <w:szCs w:val="20"/>
              </w:rPr>
              <w:t>2</w:t>
            </w:r>
            <w:r w:rsidRPr="00942964"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= σ² </w:t>
            </w:r>
            <w:r w:rsidRPr="00942964">
              <w:rPr>
                <w:rFonts w:cs="Simplified Arabic"/>
                <w:noProof/>
                <w:color w:val="000000" w:themeColor="text1"/>
                <w:sz w:val="20"/>
                <w:szCs w:val="20"/>
              </w:rPr>
              <w:t>3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………… </w:t>
            </w:r>
            <w:r w:rsidRPr="00942964"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= σ² </w:t>
            </w:r>
            <w:r>
              <w:rPr>
                <w:rFonts w:cs="Simplified Arabic"/>
                <w:noProof/>
                <w:color w:val="000000" w:themeColor="text1"/>
                <w:sz w:val="20"/>
                <w:szCs w:val="20"/>
              </w:rPr>
              <w:t>n</w:t>
            </w:r>
          </w:p>
        </w:tc>
      </w:tr>
      <w:tr w:rsidR="00E25855" w:rsidRPr="00526C9D" w:rsidTr="00EF239A">
        <w:trPr>
          <w:trHeight w:val="454"/>
        </w:trPr>
        <w:tc>
          <w:tcPr>
            <w:tcW w:w="7655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E25855" w:rsidRPr="00942964" w:rsidRDefault="00E25855" w:rsidP="00111113">
            <w:pPr>
              <w:ind w:left="3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2964">
              <w:rPr>
                <w:b/>
                <w:bCs/>
                <w:sz w:val="28"/>
                <w:szCs w:val="28"/>
              </w:rPr>
              <w:t>H</w:t>
            </w:r>
            <w:r w:rsidRPr="00942964">
              <w:rPr>
                <w:b/>
                <w:bCs/>
                <w:sz w:val="20"/>
                <w:szCs w:val="20"/>
              </w:rPr>
              <w:t>1</w:t>
            </w:r>
            <w:r w:rsidRPr="00942964">
              <w:rPr>
                <w:b/>
                <w:bCs/>
                <w:sz w:val="28"/>
                <w:szCs w:val="28"/>
              </w:rPr>
              <w:t xml:space="preserve"> :  </w:t>
            </w:r>
            <w:r w:rsidRPr="00942964">
              <w:rPr>
                <w:rFonts w:hint="cs"/>
                <w:b/>
                <w:bCs/>
                <w:sz w:val="28"/>
                <w:szCs w:val="28"/>
                <w:rtl/>
              </w:rPr>
              <w:t>يوجد على الأقل تباينين غير متساويين</w:t>
            </w:r>
          </w:p>
        </w:tc>
      </w:tr>
    </w:tbl>
    <w:p w:rsidR="00E25855" w:rsidRDefault="00E25855" w:rsidP="003A2B7A">
      <w:pPr>
        <w:bidi/>
        <w:jc w:val="center"/>
        <w:rPr>
          <w:rFonts w:cs="Simplified Arabic"/>
          <w:b/>
          <w:bCs/>
          <w:color w:val="000000" w:themeColor="text1"/>
          <w:sz w:val="16"/>
          <w:szCs w:val="16"/>
        </w:rPr>
      </w:pPr>
    </w:p>
    <w:tbl>
      <w:tblPr>
        <w:tblStyle w:val="a4"/>
        <w:bidiVisual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436"/>
        <w:gridCol w:w="1894"/>
        <w:gridCol w:w="1620"/>
        <w:gridCol w:w="1530"/>
      </w:tblGrid>
      <w:tr w:rsidR="005D27C3" w:rsidTr="00574111">
        <w:trPr>
          <w:trHeight w:val="559"/>
        </w:trPr>
        <w:tc>
          <w:tcPr>
            <w:tcW w:w="1530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B08F8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>الطريقة الثانية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5D27C3" w:rsidTr="00574111">
        <w:trPr>
          <w:trHeight w:val="469"/>
        </w:trPr>
        <w:tc>
          <w:tcPr>
            <w:tcW w:w="1530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36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27C3" w:rsidRPr="00BB08F8" w:rsidRDefault="002E516B" w:rsidP="005D27C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pict>
                <v:shape id="_x0000_s1115" type="#_x0000_t32" style="position:absolute;left:0;text-align:left;margin-left:39.8pt;margin-top:-4.6pt;width:0;height:18.45pt;z-index:251741184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1620" w:type="dxa"/>
            <w:vAlign w:val="center"/>
          </w:tcPr>
          <w:p w:rsidR="005D27C3" w:rsidRDefault="002E516B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pict>
                <v:shape id="_x0000_s1116" type="#_x0000_t4" style="position:absolute;left:0;text-align:left;margin-left:-.7pt;margin-top:16.75pt;width:245.85pt;height:131.45pt;z-index:251742208;mso-position-horizontal-relative:text;mso-position-vertical-relative:text" fillcolor="#eeece1 [3214]">
                  <v:textbox style="mso-next-textbox:#_x0000_s1116">
                    <w:txbxContent>
                      <w:p w:rsidR="00942964" w:rsidRPr="00DA3632" w:rsidRDefault="00942964" w:rsidP="00942964">
                        <w:pPr>
                          <w:shd w:val="clear" w:color="auto" w:fill="EEECE1" w:themeFill="background2"/>
                          <w:bidi/>
                          <w:spacing w:after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DA363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مقارنة</w:t>
                        </w:r>
                      </w:p>
                      <w:p w:rsidR="00942964" w:rsidRPr="00DA3632" w:rsidRDefault="00942964" w:rsidP="00942964">
                        <w:pPr>
                          <w:shd w:val="clear" w:color="auto" w:fill="EEECE1" w:themeFill="background2"/>
                          <w:spacing w:after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(Sig.</w:t>
                        </w:r>
                        <w:r w:rsidRPr="00DA3632">
                          <w:rPr>
                            <w:b/>
                            <w:bCs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722B2A">
                          <w:rPr>
                            <w:b/>
                            <w:bCs/>
                          </w:rPr>
                          <w:t>(</w:t>
                        </w:r>
                        <w:proofErr w:type="spellStart"/>
                        <w:r w:rsidRPr="00722B2A">
                          <w:rPr>
                            <w:b/>
                            <w:bCs/>
                          </w:rPr>
                          <w:t>Levene</w:t>
                        </w:r>
                        <w:proofErr w:type="spellEnd"/>
                        <w:r w:rsidRPr="00722B2A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Statistic</w:t>
                        </w:r>
                        <w:r w:rsidRPr="00722B2A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942964" w:rsidRPr="00DA3632" w:rsidRDefault="00942964" w:rsidP="00942964">
                        <w:pPr>
                          <w:shd w:val="clear" w:color="auto" w:fill="EEECE1" w:themeFill="background2"/>
                          <w:bidi/>
                          <w:spacing w:after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363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مع </w:t>
                        </w:r>
                        <w:r w:rsidRPr="00DA3632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α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530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5D27C3" w:rsidTr="00574111">
        <w:trPr>
          <w:trHeight w:val="469"/>
        </w:trPr>
        <w:tc>
          <w:tcPr>
            <w:tcW w:w="1530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36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D27C3" w:rsidRPr="00BB08F8" w:rsidRDefault="005D27C3" w:rsidP="005D27C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5D27C3" w:rsidTr="00574111">
        <w:trPr>
          <w:trHeight w:val="469"/>
        </w:trPr>
        <w:tc>
          <w:tcPr>
            <w:tcW w:w="1530" w:type="dxa"/>
            <w:vAlign w:val="center"/>
          </w:tcPr>
          <w:p w:rsidR="005D27C3" w:rsidRDefault="00574111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17474F">
              <w:rPr>
                <w:b/>
                <w:bCs/>
                <w:sz w:val="28"/>
                <w:szCs w:val="28"/>
              </w:rPr>
              <w:t>Sig.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  <w:r w:rsidRPr="0017474F">
              <w:rPr>
                <w:b/>
                <w:bCs/>
                <w:sz w:val="28"/>
                <w:szCs w:val="28"/>
              </w:rPr>
              <w:t xml:space="preserve">&gt; </w:t>
            </w:r>
            <w:r w:rsidRPr="0017474F">
              <w:rPr>
                <w:rFonts w:ascii="Arial" w:hAnsi="Arial" w:cs="Arial"/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1436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D27C3" w:rsidRPr="00BB08F8" w:rsidRDefault="005D27C3" w:rsidP="005D27C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vAlign w:val="center"/>
          </w:tcPr>
          <w:p w:rsidR="005D27C3" w:rsidRDefault="00574111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17474F">
              <w:rPr>
                <w:b/>
                <w:bCs/>
                <w:sz w:val="28"/>
                <w:szCs w:val="28"/>
              </w:rPr>
              <w:t>Sig.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≤</w:t>
            </w:r>
            <w:r w:rsidRPr="0017474F">
              <w:rPr>
                <w:b/>
                <w:bCs/>
                <w:sz w:val="28"/>
                <w:szCs w:val="28"/>
              </w:rPr>
              <w:t xml:space="preserve"> </w:t>
            </w:r>
            <w:r w:rsidRPr="0017474F">
              <w:rPr>
                <w:rFonts w:ascii="Arial" w:hAnsi="Arial" w:cs="Arial"/>
                <w:b/>
                <w:bCs/>
                <w:sz w:val="28"/>
                <w:szCs w:val="28"/>
              </w:rPr>
              <w:t>α</w:t>
            </w:r>
          </w:p>
        </w:tc>
      </w:tr>
      <w:tr w:rsidR="00574111" w:rsidTr="00574111">
        <w:trPr>
          <w:trHeight w:val="469"/>
        </w:trPr>
        <w:tc>
          <w:tcPr>
            <w:tcW w:w="1530" w:type="dxa"/>
            <w:vAlign w:val="center"/>
          </w:tcPr>
          <w:p w:rsidR="00574111" w:rsidRDefault="002E516B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16"/>
                <w:szCs w:val="16"/>
                <w:rtl/>
              </w:rPr>
              <w:pict>
                <v:shape id="_x0000_s1208" type="#_x0000_t32" style="position:absolute;left:0;text-align:left;margin-left:39.45pt;margin-top:12.6pt;width:.05pt;height:81.5pt;z-index:251830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Simplified Arabic"/>
                <w:b/>
                <w:bCs/>
                <w:noProof/>
                <w:color w:val="000000" w:themeColor="text1"/>
                <w:sz w:val="16"/>
                <w:szCs w:val="16"/>
                <w:rtl/>
              </w:rPr>
              <w:pict>
                <v:shape id="_x0000_s1207" type="#_x0000_t32" style="position:absolute;left:0;text-align:left;margin-left:-5.35pt;margin-top:13pt;width:43.9pt;height:0;z-index:251829248;mso-position-horizontal-relative:text;mso-position-vertical-relative:text" o:connectortype="straight"/>
              </w:pict>
            </w:r>
            <w:r>
              <w:rPr>
                <w:rFonts w:cs="Simplified Arabic"/>
                <w:b/>
                <w:bCs/>
                <w:noProof/>
                <w:color w:val="000000" w:themeColor="text1"/>
                <w:sz w:val="16"/>
                <w:szCs w:val="16"/>
                <w:rtl/>
              </w:rPr>
              <w:pict>
                <v:shape id="_x0000_s1206" type="#_x0000_t32" style="position:absolute;left:0;text-align:left;margin-left:331.55pt;margin-top:5.1pt;width:37.9pt;height:0;z-index:251828224;mso-position-horizontal-relative:text;mso-position-vertical-relative:text" o:connectortype="straight">
                  <w10:wrap anchorx="page"/>
                </v:shape>
              </w:pict>
            </w:r>
          </w:p>
        </w:tc>
        <w:tc>
          <w:tcPr>
            <w:tcW w:w="1436" w:type="dxa"/>
            <w:vAlign w:val="center"/>
          </w:tcPr>
          <w:p w:rsidR="00574111" w:rsidRDefault="00574111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74111" w:rsidRPr="00BB08F8" w:rsidRDefault="00574111" w:rsidP="005D27C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:rsidR="00574111" w:rsidRDefault="00574111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vAlign w:val="center"/>
          </w:tcPr>
          <w:p w:rsidR="00574111" w:rsidRDefault="002E516B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16"/>
                <w:szCs w:val="16"/>
                <w:rtl/>
              </w:rPr>
              <w:pict>
                <v:shape id="_x0000_s1210" type="#_x0000_t32" style="position:absolute;left:0;text-align:left;margin-left:26.65pt;margin-top:12.6pt;width:.35pt;height:81.5pt;z-index:251832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Simplified Arabic"/>
                <w:b/>
                <w:bCs/>
                <w:noProof/>
                <w:color w:val="000000" w:themeColor="text1"/>
                <w:sz w:val="16"/>
                <w:szCs w:val="16"/>
                <w:rtl/>
              </w:rPr>
              <w:pict>
                <v:shape id="_x0000_s1209" type="#_x0000_t32" style="position:absolute;left:0;text-align:left;margin-left:26.95pt;margin-top:12.75pt;width:48.55pt;height:0;flip:x;z-index:251831296;mso-position-horizontal-relative:text;mso-position-vertical-relative:text" o:connectortype="straight"/>
              </w:pict>
            </w:r>
          </w:p>
        </w:tc>
      </w:tr>
      <w:tr w:rsidR="00574111" w:rsidTr="00574111">
        <w:trPr>
          <w:trHeight w:val="469"/>
        </w:trPr>
        <w:tc>
          <w:tcPr>
            <w:tcW w:w="1530" w:type="dxa"/>
            <w:vAlign w:val="center"/>
          </w:tcPr>
          <w:p w:rsidR="00574111" w:rsidRDefault="00574111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36" w:type="dxa"/>
            <w:vAlign w:val="center"/>
          </w:tcPr>
          <w:p w:rsidR="00574111" w:rsidRDefault="00574111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74111" w:rsidRPr="00BB08F8" w:rsidRDefault="00574111" w:rsidP="005D27C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:rsidR="00574111" w:rsidRDefault="00574111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vAlign w:val="center"/>
          </w:tcPr>
          <w:p w:rsidR="00574111" w:rsidRDefault="00574111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5D27C3" w:rsidTr="00574111">
        <w:trPr>
          <w:trHeight w:val="469"/>
        </w:trPr>
        <w:tc>
          <w:tcPr>
            <w:tcW w:w="1530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36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D27C3" w:rsidRPr="00BB08F8" w:rsidRDefault="005D27C3" w:rsidP="005D27C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5D27C3" w:rsidTr="00574111">
        <w:trPr>
          <w:trHeight w:val="469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36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D27C3" w:rsidRPr="00BB08F8" w:rsidRDefault="005D27C3" w:rsidP="005D27C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5D27C3" w:rsidTr="00574111">
        <w:trPr>
          <w:trHeight w:val="8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27C3" w:rsidRDefault="005D27C3" w:rsidP="005D27C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نقبل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o</w:t>
            </w:r>
          </w:p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نرفض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D27C3" w:rsidRPr="00BB08F8" w:rsidRDefault="005D27C3" w:rsidP="005D27C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27C3" w:rsidRDefault="005D27C3" w:rsidP="005D27C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نرفض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o</w:t>
            </w:r>
          </w:p>
          <w:p w:rsidR="005D27C3" w:rsidRDefault="005D27C3" w:rsidP="005D27C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نقبل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2B1CA7" w:rsidRDefault="002B1CA7" w:rsidP="002B1CA7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</w:p>
    <w:tbl>
      <w:tblPr>
        <w:tblStyle w:val="a4"/>
        <w:bidiVisual/>
        <w:tblW w:w="0" w:type="auto"/>
        <w:tblInd w:w="1372" w:type="dxa"/>
        <w:shd w:val="clear" w:color="auto" w:fill="FFC000"/>
        <w:tblLook w:val="04A0" w:firstRow="1" w:lastRow="0" w:firstColumn="1" w:lastColumn="0" w:noHBand="0" w:noVBand="1"/>
      </w:tblPr>
      <w:tblGrid>
        <w:gridCol w:w="7655"/>
      </w:tblGrid>
      <w:tr w:rsidR="00EF239A" w:rsidRPr="00526C9D" w:rsidTr="008B1606">
        <w:trPr>
          <w:trHeight w:val="1807"/>
        </w:trPr>
        <w:tc>
          <w:tcPr>
            <w:tcW w:w="7655" w:type="dxa"/>
            <w:shd w:val="clear" w:color="auto" w:fill="FFC000"/>
            <w:vAlign w:val="center"/>
          </w:tcPr>
          <w:p w:rsidR="00EF239A" w:rsidRPr="005E0B48" w:rsidRDefault="00EF239A" w:rsidP="00EF239A">
            <w:pPr>
              <w:bidi/>
              <w:ind w:left="34"/>
              <w:rPr>
                <w:rFonts w:cs="PT Bold Heading"/>
                <w:sz w:val="28"/>
                <w:szCs w:val="28"/>
                <w:rtl/>
              </w:rPr>
            </w:pPr>
            <w:r w:rsidRPr="005E0B48">
              <w:rPr>
                <w:rFonts w:cs="PT Bold Heading" w:hint="cs"/>
                <w:sz w:val="28"/>
                <w:szCs w:val="28"/>
                <w:rtl/>
              </w:rPr>
              <w:t xml:space="preserve">ملاحظة: </w:t>
            </w:r>
          </w:p>
          <w:p w:rsidR="00EF239A" w:rsidRPr="00EF239A" w:rsidRDefault="00EF239A" w:rsidP="00EF239A">
            <w:pPr>
              <w:bidi/>
              <w:ind w:left="34"/>
              <w:rPr>
                <w:b/>
                <w:bCs/>
                <w:sz w:val="10"/>
                <w:szCs w:val="10"/>
                <w:rtl/>
              </w:rPr>
            </w:pPr>
          </w:p>
          <w:p w:rsidR="00EF239A" w:rsidRPr="00526C9D" w:rsidRDefault="00EF239A" w:rsidP="005E0B48">
            <w:pPr>
              <w:bidi/>
              <w:ind w:left="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يتم الرجوع إلى نتائج اختبار التجانس </w:t>
            </w:r>
            <w:r w:rsidR="000B46F6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كلا الطريقتين وفي حال اختلاف نتائجهما يتم </w:t>
            </w:r>
            <w:r w:rsidRPr="000B46F6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>الاعتماد على طريقة الرسم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حيث أنها أدق، وذلك لان</w:t>
            </w:r>
            <w:r w:rsidR="000B46F6">
              <w:rPr>
                <w:rFonts w:hint="cs"/>
                <w:b/>
                <w:bCs/>
                <w:sz w:val="28"/>
                <w:szCs w:val="28"/>
                <w:rtl/>
              </w:rPr>
              <w:t xml:space="preserve"> نتائج الطريقة الثانية قد تتأثر 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حجم العينة وان كانت أكثر من </w:t>
            </w:r>
            <w:r w:rsidR="005E0B48">
              <w:rPr>
                <w:b/>
                <w:bCs/>
                <w:sz w:val="28"/>
                <w:szCs w:val="28"/>
              </w:rPr>
              <w:t>15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لكل مجموعة.</w:t>
            </w:r>
          </w:p>
        </w:tc>
      </w:tr>
    </w:tbl>
    <w:p w:rsidR="002B1CA7" w:rsidRPr="0055658A" w:rsidRDefault="002B1CA7" w:rsidP="002B1CA7">
      <w:pPr>
        <w:bidi/>
        <w:jc w:val="center"/>
        <w:rPr>
          <w:rFonts w:cs="Simplified Arabic"/>
          <w:b/>
          <w:bCs/>
          <w:color w:val="000000" w:themeColor="text1"/>
          <w:sz w:val="10"/>
          <w:szCs w:val="10"/>
          <w:rtl/>
        </w:rPr>
      </w:pPr>
    </w:p>
    <w:p w:rsidR="002B1CA7" w:rsidRDefault="002E516B" w:rsidP="002B1CA7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91" style="position:absolute;left:0;text-align:left;margin-left:17.05pt;margin-top:38.35pt;width:178.25pt;height:27.9pt;z-index:251814912" fillcolor="#ffc000">
            <v:textbox style="mso-next-textbox:#_x0000_s1191">
              <w:txbxContent>
                <w:p w:rsidR="005A3E15" w:rsidRPr="000C3177" w:rsidRDefault="005A3E15" w:rsidP="0055658A">
                  <w:pPr>
                    <w:shd w:val="clear" w:color="auto" w:fill="FFC000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في حال وجود تباينـات </w:t>
                  </w:r>
                  <w:r w:rsidRPr="005A3E15">
                    <w:rPr>
                      <w:rFonts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  <w:t>غير متساوية</w:t>
                  </w:r>
                </w:p>
                <w:p w:rsidR="005A3E15" w:rsidRDefault="005A3E15" w:rsidP="0055658A">
                  <w:pPr>
                    <w:shd w:val="clear" w:color="auto" w:fill="FFC000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88" style="position:absolute;left:0;text-align:left;margin-left:344.6pt;margin-top:36.2pt;width:178.25pt;height:27.9pt;z-index:251811840" fillcolor="#ffc000">
            <v:textbox style="mso-next-textbox:#_x0000_s1188">
              <w:txbxContent>
                <w:p w:rsidR="002B1CA7" w:rsidRPr="000C3177" w:rsidRDefault="002B1CA7" w:rsidP="0055658A">
                  <w:pPr>
                    <w:shd w:val="clear" w:color="auto" w:fill="FFC000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 حال أن التباين</w:t>
                  </w:r>
                  <w:r w:rsidR="005A3E1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ات </w:t>
                  </w:r>
                  <w:r w:rsidRPr="005A3E15">
                    <w:rPr>
                      <w:rFonts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  <w:t>متساوية</w:t>
                  </w:r>
                </w:p>
                <w:p w:rsidR="002B1CA7" w:rsidRDefault="002B1CA7" w:rsidP="0055658A">
                  <w:pPr>
                    <w:shd w:val="clear" w:color="auto" w:fill="FFC000"/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2B1CA7" w:rsidRDefault="002E516B" w:rsidP="002B1CA7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190" type="#_x0000_t32" style="position:absolute;left:0;text-align:left;margin-left:106.05pt;margin-top:23.95pt;width:0;height:19.3pt;z-index:251813888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87" style="position:absolute;left:0;text-align:left;margin-left:16.2pt;margin-top:43.25pt;width:178.25pt;height:27.55pt;z-index:251810816" fillcolor="#eeece1 [3214]">
            <v:textbox>
              <w:txbxContent>
                <w:p w:rsidR="002B1CA7" w:rsidRPr="000C3177" w:rsidRDefault="002B1CA7" w:rsidP="002B1CA7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C317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نستخدم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Robust Test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2B1CA7" w:rsidRDefault="002B1CA7" w:rsidP="002B1CA7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189" type="#_x0000_t32" style="position:absolute;left:0;text-align:left;margin-left:433.3pt;margin-top:21.4pt;width:0;height:19.3pt;z-index:251812864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86" style="position:absolute;left:0;text-align:left;margin-left:342.95pt;margin-top:42.3pt;width:178.25pt;height:26.8pt;z-index:251809792" fillcolor="#eeece1 [3214]">
            <v:textbox>
              <w:txbxContent>
                <w:p w:rsidR="002B1CA7" w:rsidRPr="000C3177" w:rsidRDefault="002B1CA7" w:rsidP="002B1CA7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C317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نستخدم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Pr="000C3177">
                    <w:rPr>
                      <w:b/>
                      <w:bCs/>
                      <w:sz w:val="28"/>
                      <w:szCs w:val="28"/>
                    </w:rPr>
                    <w:t>ANOVA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2B1CA7" w:rsidRDefault="002B1CA7" w:rsidP="002B1CA7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1D701D" w:rsidRDefault="002E516B" w:rsidP="000A2705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</w:rPr>
      </w:pPr>
      <w:r>
        <w:rPr>
          <w:rFonts w:cs="Simplified Arabic"/>
          <w:b/>
          <w:bCs/>
          <w:noProof/>
          <w:color w:val="000000" w:themeColor="text1"/>
          <w:sz w:val="2"/>
          <w:szCs w:val="2"/>
        </w:rPr>
        <w:pict>
          <v:shape id="_x0000_s1197" type="#_x0000_t32" style="position:absolute;left:0;text-align:left;margin-left:104.35pt;margin-top:29.7pt;width:0;height:19.3pt;z-index:251821056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</w:rPr>
        <w:pict>
          <v:shape id="_x0000_s1193" type="#_x0000_t32" style="position:absolute;left:0;text-align:left;margin-left:431.7pt;margin-top:27.25pt;width:0;height:19.3pt;z-index:251816960" o:connectortype="straight">
            <v:stroke endarrow="block"/>
            <w10:wrap anchorx="page"/>
          </v:shape>
        </w:pict>
      </w:r>
    </w:p>
    <w:p w:rsidR="0098399E" w:rsidRDefault="002E516B" w:rsidP="0098399E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2"/>
          <w:szCs w:val="2"/>
          <w:rtl/>
        </w:rPr>
        <w:pict>
          <v:rect id="_x0000_s1195" style="position:absolute;left:0;text-align:left;margin-left:16.2pt;margin-top:15.4pt;width:178.25pt;height:64.8pt;z-index:251819008" fillcolor="#eeece1 [3214]">
            <v:textbox>
              <w:txbxContent>
                <w:p w:rsidR="0098399E" w:rsidRDefault="0098399E" w:rsidP="0098399E">
                  <w:pPr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EA78FF">
                    <w:rPr>
                      <w:rFonts w:cs="Simplified Arabic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:  </w:t>
                  </w:r>
                  <w:r w:rsidRPr="00642566">
                    <w:rPr>
                      <w:rFonts w:cs="Simplified Arabic" w:hint="cs"/>
                      <w:noProof/>
                      <w:color w:val="000000" w:themeColor="text1"/>
                      <w:sz w:val="36"/>
                      <w:szCs w:val="36"/>
                    </w:rPr>
                    <w:t>µ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003EB">
                    <w:rPr>
                      <w:rFonts w:cs="Simplified Arabic"/>
                      <w:noProof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= </w:t>
                  </w:r>
                  <w:r w:rsidRPr="00642566">
                    <w:rPr>
                      <w:rFonts w:cs="Simplified Arabic" w:hint="cs"/>
                      <w:noProof/>
                      <w:color w:val="000000" w:themeColor="text1"/>
                      <w:sz w:val="36"/>
                      <w:szCs w:val="36"/>
                    </w:rPr>
                    <w:t>µ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16"/>
                      <w:szCs w:val="16"/>
                    </w:rPr>
                    <w:t>2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= </w:t>
                  </w:r>
                  <w:r w:rsidRPr="00642566">
                    <w:rPr>
                      <w:rFonts w:cs="Simplified Arabic" w:hint="cs"/>
                      <w:noProof/>
                      <w:color w:val="000000" w:themeColor="text1"/>
                      <w:sz w:val="36"/>
                      <w:szCs w:val="36"/>
                    </w:rPr>
                    <w:t>µ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16"/>
                      <w:szCs w:val="16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8399E">
                    <w:rPr>
                      <w:sz w:val="28"/>
                      <w:szCs w:val="28"/>
                    </w:rPr>
                    <w:t>…</w:t>
                  </w:r>
                  <w:r>
                    <w:rPr>
                      <w:sz w:val="28"/>
                      <w:szCs w:val="28"/>
                    </w:rPr>
                    <w:t>…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= </w:t>
                  </w:r>
                  <w:r w:rsidRPr="00642566">
                    <w:rPr>
                      <w:rFonts w:cs="Simplified Arabic" w:hint="cs"/>
                      <w:noProof/>
                      <w:color w:val="000000" w:themeColor="text1"/>
                      <w:sz w:val="36"/>
                      <w:szCs w:val="36"/>
                    </w:rPr>
                    <w:t>µ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98399E">
                    <w:rPr>
                      <w:rFonts w:cs="Simplified Arabic"/>
                      <w:noProof/>
                      <w:color w:val="000000" w:themeColor="text1"/>
                      <w:sz w:val="16"/>
                      <w:szCs w:val="16"/>
                    </w:rPr>
                    <w:t>n</w:t>
                  </w:r>
                </w:p>
                <w:p w:rsidR="0098399E" w:rsidRDefault="0098399E" w:rsidP="0098399E">
                  <w:pPr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98399E">
                    <w:rPr>
                      <w:rFonts w:cs="Simplified Arabic"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:  </w:t>
                  </w:r>
                  <w:r w:rsidRPr="0098399E">
                    <w:rPr>
                      <w:rFonts w:cs="Simplified Arabic" w:hint="cs"/>
                      <w:noProof/>
                      <w:color w:val="000000" w:themeColor="text1"/>
                      <w:sz w:val="20"/>
                      <w:szCs w:val="20"/>
                      <w:rtl/>
                    </w:rPr>
                    <w:t>يوجد على الاقل متوسطين غير متساويين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92" style="position:absolute;left:0;text-align:left;margin-left:342.95pt;margin-top:12pt;width:178.25pt;height:64.8pt;z-index:251815936" fillcolor="#eeece1 [3214]">
            <v:textbox>
              <w:txbxContent>
                <w:p w:rsidR="0098399E" w:rsidRDefault="0098399E" w:rsidP="0098399E">
                  <w:pPr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EA78FF">
                    <w:rPr>
                      <w:rFonts w:cs="Simplified Arabic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:  </w:t>
                  </w:r>
                  <w:r w:rsidRPr="00642566">
                    <w:rPr>
                      <w:rFonts w:cs="Simplified Arabic" w:hint="cs"/>
                      <w:noProof/>
                      <w:color w:val="000000" w:themeColor="text1"/>
                      <w:sz w:val="36"/>
                      <w:szCs w:val="36"/>
                    </w:rPr>
                    <w:t>µ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003EB">
                    <w:rPr>
                      <w:rFonts w:cs="Simplified Arabic"/>
                      <w:noProof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= </w:t>
                  </w:r>
                  <w:r w:rsidRPr="00642566">
                    <w:rPr>
                      <w:rFonts w:cs="Simplified Arabic" w:hint="cs"/>
                      <w:noProof/>
                      <w:color w:val="000000" w:themeColor="text1"/>
                      <w:sz w:val="36"/>
                      <w:szCs w:val="36"/>
                    </w:rPr>
                    <w:t>µ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16"/>
                      <w:szCs w:val="16"/>
                    </w:rPr>
                    <w:t>2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= </w:t>
                  </w:r>
                  <w:r w:rsidRPr="00642566">
                    <w:rPr>
                      <w:rFonts w:cs="Simplified Arabic" w:hint="cs"/>
                      <w:noProof/>
                      <w:color w:val="000000" w:themeColor="text1"/>
                      <w:sz w:val="36"/>
                      <w:szCs w:val="36"/>
                    </w:rPr>
                    <w:t>µ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16"/>
                      <w:szCs w:val="16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8399E">
                    <w:rPr>
                      <w:sz w:val="28"/>
                      <w:szCs w:val="28"/>
                    </w:rPr>
                    <w:t>…</w:t>
                  </w:r>
                  <w:r>
                    <w:rPr>
                      <w:sz w:val="28"/>
                      <w:szCs w:val="28"/>
                    </w:rPr>
                    <w:t>…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= </w:t>
                  </w:r>
                  <w:r w:rsidRPr="00642566">
                    <w:rPr>
                      <w:rFonts w:cs="Simplified Arabic" w:hint="cs"/>
                      <w:noProof/>
                      <w:color w:val="000000" w:themeColor="text1"/>
                      <w:sz w:val="36"/>
                      <w:szCs w:val="36"/>
                    </w:rPr>
                    <w:t>µ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98399E">
                    <w:rPr>
                      <w:rFonts w:cs="Simplified Arabic"/>
                      <w:noProof/>
                      <w:color w:val="000000" w:themeColor="text1"/>
                      <w:sz w:val="16"/>
                      <w:szCs w:val="16"/>
                    </w:rPr>
                    <w:t>n</w:t>
                  </w:r>
                </w:p>
                <w:p w:rsidR="0098399E" w:rsidRDefault="0098399E" w:rsidP="0098399E">
                  <w:pPr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>H</w:t>
                  </w:r>
                  <w:r w:rsidRPr="0098399E">
                    <w:rPr>
                      <w:rFonts w:cs="Simplified Arabic"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rFonts w:cs="Simplified Arabic"/>
                      <w:noProof/>
                      <w:color w:val="000000" w:themeColor="text1"/>
                      <w:sz w:val="28"/>
                      <w:szCs w:val="28"/>
                    </w:rPr>
                    <w:t xml:space="preserve"> :  </w:t>
                  </w:r>
                  <w:r w:rsidRPr="0098399E">
                    <w:rPr>
                      <w:rFonts w:cs="Simplified Arabic" w:hint="cs"/>
                      <w:noProof/>
                      <w:color w:val="000000" w:themeColor="text1"/>
                      <w:sz w:val="20"/>
                      <w:szCs w:val="20"/>
                      <w:rtl/>
                    </w:rPr>
                    <w:t>يوجد على الاقل متوسطين غير متساويين</w:t>
                  </w:r>
                </w:p>
              </w:txbxContent>
            </v:textbox>
            <w10:wrap anchorx="page"/>
          </v:rect>
        </w:pict>
      </w:r>
    </w:p>
    <w:p w:rsidR="0098399E" w:rsidRDefault="002E516B" w:rsidP="001D701D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2"/>
          <w:szCs w:val="2"/>
          <w:rtl/>
        </w:rPr>
        <w:pict>
          <v:shape id="_x0000_s1196" type="#_x0000_t32" style="position:absolute;left:0;text-align:left;margin-left:104.35pt;margin-top:37.45pt;width:0;height:24.4pt;z-index:251820032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2"/>
          <w:szCs w:val="2"/>
          <w:rtl/>
        </w:rPr>
        <w:pict>
          <v:shape id="_x0000_s1194" type="#_x0000_t32" style="position:absolute;left:0;text-align:left;margin-left:431.7pt;margin-top:32.4pt;width:0;height:24.4pt;z-index:251817984" o:connectortype="straight">
            <v:stroke endarrow="block"/>
            <w10:wrap anchorx="page"/>
          </v:shape>
        </w:pict>
      </w:r>
    </w:p>
    <w:p w:rsidR="0098399E" w:rsidRPr="0098399E" w:rsidRDefault="0098399E" w:rsidP="0098399E">
      <w:pPr>
        <w:bidi/>
        <w:jc w:val="center"/>
        <w:rPr>
          <w:rFonts w:cs="Simplified Arabic"/>
          <w:b/>
          <w:bCs/>
          <w:color w:val="000000" w:themeColor="text1"/>
          <w:sz w:val="2"/>
          <w:szCs w:val="2"/>
          <w:rtl/>
        </w:rPr>
      </w:pPr>
    </w:p>
    <w:p w:rsidR="000A2705" w:rsidRDefault="002E516B" w:rsidP="0098399E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127" type="#_x0000_t4" style="position:absolute;left:0;text-align:left;margin-left:49.2pt;margin-top:5.5pt;width:110.2pt;height:87.4pt;z-index:251753472" fillcolor="#eeece1 [3214]">
            <v:textbox style="mso-next-textbox:#_x0000_s1127">
              <w:txbxContent>
                <w:p w:rsidR="000C3177" w:rsidRPr="000C3177" w:rsidRDefault="000C3177" w:rsidP="000C3177">
                  <w:pPr>
                    <w:shd w:val="clear" w:color="auto" w:fill="EEECE1" w:themeFill="background2"/>
                    <w:bidi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C317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مقارنة</w:t>
                  </w:r>
                </w:p>
                <w:p w:rsidR="000C3177" w:rsidRPr="000C3177" w:rsidRDefault="000C3177" w:rsidP="000C3177">
                  <w:pPr>
                    <w:shd w:val="clear" w:color="auto" w:fill="EEECE1" w:themeFill="background2"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C3177">
                    <w:rPr>
                      <w:b/>
                      <w:bCs/>
                      <w:sz w:val="24"/>
                      <w:szCs w:val="24"/>
                    </w:rPr>
                    <w:t xml:space="preserve">(Sig.)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&amp;</w:t>
                  </w:r>
                  <w:r w:rsidRPr="000C317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C3177">
                    <w:rPr>
                      <w:b/>
                      <w:bCs/>
                      <w:sz w:val="24"/>
                      <w:szCs w:val="24"/>
                      <w:rtl/>
                    </w:rPr>
                    <w:t>α</w:t>
                  </w:r>
                </w:p>
              </w:txbxContent>
            </v:textbox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126" type="#_x0000_t4" style="position:absolute;left:0;text-align:left;margin-left:376.2pt;margin-top:.45pt;width:110.2pt;height:87.4pt;z-index:251752448" fillcolor="#eeece1 [3214]">
            <v:textbox style="mso-next-textbox:#_x0000_s1126">
              <w:txbxContent>
                <w:p w:rsidR="000C3177" w:rsidRPr="000C3177" w:rsidRDefault="000C3177" w:rsidP="000C3177">
                  <w:pPr>
                    <w:shd w:val="clear" w:color="auto" w:fill="EEECE1" w:themeFill="background2"/>
                    <w:bidi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C317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مقارنة</w:t>
                  </w:r>
                </w:p>
                <w:p w:rsidR="000C3177" w:rsidRPr="000C3177" w:rsidRDefault="000C3177" w:rsidP="000C3177">
                  <w:pPr>
                    <w:shd w:val="clear" w:color="auto" w:fill="EEECE1" w:themeFill="background2"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C3177">
                    <w:rPr>
                      <w:b/>
                      <w:bCs/>
                      <w:sz w:val="24"/>
                      <w:szCs w:val="24"/>
                    </w:rPr>
                    <w:t xml:space="preserve">(Sig.)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&amp;</w:t>
                  </w:r>
                  <w:r w:rsidRPr="000C317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C3177">
                    <w:rPr>
                      <w:b/>
                      <w:bCs/>
                      <w:sz w:val="24"/>
                      <w:szCs w:val="24"/>
                      <w:rtl/>
                    </w:rPr>
                    <w:t>α</w:t>
                  </w:r>
                </w:p>
              </w:txbxContent>
            </v:textbox>
            <w10:wrap anchorx="page"/>
          </v:shape>
        </w:pict>
      </w:r>
    </w:p>
    <w:p w:rsidR="000A2705" w:rsidRDefault="002E516B" w:rsidP="000A2705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39" style="position:absolute;left:0;text-align:left;margin-left:-8.9pt;margin-top:13.1pt;width:66.15pt;height:23.3pt;z-index:251765760" strokecolor="white [3212]">
            <v:textbox>
              <w:txbxContent>
                <w:p w:rsidR="00155084" w:rsidRPr="00155084" w:rsidRDefault="00155084" w:rsidP="0015508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5084">
                    <w:rPr>
                      <w:b/>
                      <w:bCs/>
                      <w:sz w:val="24"/>
                      <w:szCs w:val="24"/>
                    </w:rPr>
                    <w:t xml:space="preserve">(Sig.)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≤</w:t>
                  </w:r>
                  <w:r w:rsidRPr="0015508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5508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α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140" type="#_x0000_t32" style="position:absolute;left:0;text-align:left;margin-left:49.2pt;margin-top:5.55pt;width:0;height:56.1pt;z-index:251766784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33" style="position:absolute;left:0;text-align:left;margin-left:483.65pt;margin-top:1.35pt;width:66.15pt;height:23.3pt;z-index:251759616" strokecolor="white [3212]">
            <v:textbox>
              <w:txbxContent>
                <w:p w:rsidR="00155084" w:rsidRPr="00155084" w:rsidRDefault="00155084" w:rsidP="0015508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5084">
                    <w:rPr>
                      <w:b/>
                      <w:bCs/>
                      <w:sz w:val="24"/>
                      <w:szCs w:val="24"/>
                    </w:rPr>
                    <w:t xml:space="preserve">(Sig.) &gt; </w:t>
                  </w:r>
                  <w:r w:rsidRPr="0015508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α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37" style="position:absolute;left:0;text-align:left;margin-left:314.8pt;margin-top:3.65pt;width:66.15pt;height:23.3pt;z-index:251763712" strokecolor="white [3212]">
            <v:textbox>
              <w:txbxContent>
                <w:p w:rsidR="00155084" w:rsidRPr="00155084" w:rsidRDefault="00155084" w:rsidP="0015508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5084">
                    <w:rPr>
                      <w:b/>
                      <w:bCs/>
                      <w:sz w:val="24"/>
                      <w:szCs w:val="24"/>
                    </w:rPr>
                    <w:t xml:space="preserve">(Sig.)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≤</w:t>
                  </w:r>
                  <w:r w:rsidRPr="0015508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5508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α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138" type="#_x0000_t32" style="position:absolute;left:0;text-align:left;margin-left:376.2pt;margin-top:.5pt;width:0;height:56.1pt;z-index:251764736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136" type="#_x0000_t32" style="position:absolute;left:0;text-align:left;margin-left:159.4pt;margin-top:6.2pt;width:0;height:56.1pt;z-index:251762688" o:connectortype="straight">
            <v:stroke endarrow="block"/>
            <w10:wrap anchorx="page"/>
          </v:shape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35" style="position:absolute;left:0;text-align:left;margin-left:154.85pt;margin-top:9.95pt;width:66.15pt;height:23.3pt;z-index:251761664" strokecolor="white [3212]">
            <v:textbox>
              <w:txbxContent>
                <w:p w:rsidR="00155084" w:rsidRPr="00155084" w:rsidRDefault="00155084" w:rsidP="0015508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5084">
                    <w:rPr>
                      <w:b/>
                      <w:bCs/>
                      <w:sz w:val="24"/>
                      <w:szCs w:val="24"/>
                    </w:rPr>
                    <w:t xml:space="preserve">(Sig.) &gt; </w:t>
                  </w:r>
                  <w:r w:rsidRPr="0015508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α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134" type="#_x0000_t32" style="position:absolute;left:0;text-align:left;margin-left:486.4pt;margin-top:0;width:0;height:56.1pt;z-index:251760640" o:connectortype="straight">
            <v:stroke endarrow="block"/>
            <w10:wrap anchorx="page"/>
          </v:shape>
        </w:pict>
      </w:r>
    </w:p>
    <w:p w:rsidR="000A2705" w:rsidRDefault="002E516B" w:rsidP="000A2705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43" style="position:absolute;left:0;text-align:left;margin-left:346.35pt;margin-top:12.2pt;width:58.35pt;height:46.6pt;z-index:251769856" fillcolor="#eeece1 [3214]">
            <v:textbox>
              <w:txbxContent>
                <w:p w:rsidR="00FE5441" w:rsidRPr="00FE5441" w:rsidRDefault="00FE5441" w:rsidP="00FE5441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E54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رفض</w:t>
                  </w:r>
                  <w:r w:rsidRPr="00FE54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H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FE5441" w:rsidRPr="00FE5441" w:rsidRDefault="00FE5441" w:rsidP="00FE5441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E54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قبل</w:t>
                  </w:r>
                  <w:r w:rsidRPr="00FE54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H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42" style="position:absolute;left:0;text-align:left;margin-left:20.45pt;margin-top:17.9pt;width:58.35pt;height:46.6pt;z-index:251768832" fillcolor="#eeece1 [3214]">
            <v:textbox>
              <w:txbxContent>
                <w:p w:rsidR="00FE5441" w:rsidRPr="00FE5441" w:rsidRDefault="00FE5441" w:rsidP="00FE5441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E54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رفض</w:t>
                  </w:r>
                  <w:r w:rsidRPr="00FE54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H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FE5441" w:rsidRPr="00FE5441" w:rsidRDefault="00FE5441" w:rsidP="00FE5441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E54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قبل</w:t>
                  </w:r>
                  <w:r w:rsidRPr="00FE54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H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41" style="position:absolute;left:0;text-align:left;margin-left:129.45pt;margin-top:17.9pt;width:58.35pt;height:46.6pt;z-index:251767808" fillcolor="#eeece1 [3214]">
            <v:textbox>
              <w:txbxContent>
                <w:p w:rsidR="00FE5441" w:rsidRPr="00FE5441" w:rsidRDefault="00FE5441" w:rsidP="00FE5441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E54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نقبل 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H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FE5441" w:rsidRPr="00FE5441" w:rsidRDefault="00FE5441" w:rsidP="00FE5441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E54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نرفض 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H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04" style="position:absolute;left:0;text-align:left;margin-left:457.7pt;margin-top:12.2pt;width:58.35pt;height:46.6pt;z-index:251730944" fillcolor="#eeece1 [3214]">
            <v:textbox>
              <w:txbxContent>
                <w:p w:rsidR="00A94A41" w:rsidRPr="00FE5441" w:rsidRDefault="00A94A41" w:rsidP="00FE5441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E54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نقبل 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H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A94A41" w:rsidRPr="00FE5441" w:rsidRDefault="00A94A41" w:rsidP="00FE5441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E54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نرفض 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H</w:t>
                  </w:r>
                  <w:r w:rsidRPr="00FE5441">
                    <w:rPr>
                      <w:rFonts w:cs="Simplified Arabic"/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/>
          </v:rect>
        </w:pict>
      </w:r>
    </w:p>
    <w:p w:rsidR="000A2705" w:rsidRDefault="002E516B" w:rsidP="000A2705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45" style="position:absolute;left:0;text-align:left;margin-left:20.45pt;margin-top:33.35pt;width:164.75pt;height:56.1pt;z-index:251771904" fillcolor="#eeece1 [3214]">
            <v:textbox>
              <w:txbxContent>
                <w:p w:rsidR="00C92869" w:rsidRDefault="00C92869" w:rsidP="00C92869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C317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نستخدم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Dunnett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C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C92869" w:rsidRPr="000C3177" w:rsidRDefault="00C92869" w:rsidP="00C92869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 (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Post Hoc Test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C92869" w:rsidRDefault="00C92869" w:rsidP="00C92869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44" style="position:absolute;left:0;text-align:left;margin-left:351.3pt;margin-top:33.35pt;width:164.75pt;height:56.1pt;z-index:251770880" fillcolor="#eeece1 [3214]">
            <v:textbox>
              <w:txbxContent>
                <w:p w:rsidR="005D32D3" w:rsidRDefault="005D32D3" w:rsidP="00C92869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C317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نستخدم </w:t>
                  </w:r>
                  <w:r w:rsidR="00C9286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proofErr w:type="spellStart"/>
                  <w:r w:rsidR="00C92869">
                    <w:rPr>
                      <w:b/>
                      <w:bCs/>
                      <w:sz w:val="28"/>
                      <w:szCs w:val="28"/>
                    </w:rPr>
                    <w:t>Scheffe</w:t>
                  </w:r>
                  <w:proofErr w:type="spellEnd"/>
                  <w:r w:rsidR="00C9286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5A1838" w:rsidRPr="000C3177" w:rsidRDefault="00C92869" w:rsidP="005A1838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 (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Post Hoc Test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5D32D3" w:rsidRDefault="005D32D3" w:rsidP="005D32D3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0A2705" w:rsidRDefault="000A2705" w:rsidP="000A2705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</w:rPr>
      </w:pPr>
    </w:p>
    <w:p w:rsidR="000B3193" w:rsidRDefault="000B3193" w:rsidP="009F4367">
      <w:pPr>
        <w:bidi/>
        <w:spacing w:after="0"/>
        <w:jc w:val="center"/>
        <w:rPr>
          <w:rFonts w:cs="Simplified Arabic"/>
          <w:noProof/>
          <w:color w:val="000000" w:themeColor="text1"/>
          <w:sz w:val="28"/>
          <w:szCs w:val="28"/>
          <w:rtl/>
        </w:rPr>
      </w:pPr>
    </w:p>
    <w:p w:rsidR="000B3193" w:rsidRDefault="000B3193" w:rsidP="000B3193">
      <w:pPr>
        <w:bidi/>
        <w:spacing w:after="0"/>
        <w:jc w:val="center"/>
        <w:rPr>
          <w:rFonts w:cs="Simplified Arabic"/>
          <w:noProof/>
          <w:color w:val="000000" w:themeColor="text1"/>
          <w:sz w:val="28"/>
          <w:szCs w:val="28"/>
          <w:rtl/>
        </w:rPr>
      </w:pPr>
    </w:p>
    <w:p w:rsidR="000B3193" w:rsidRDefault="000B3193" w:rsidP="000B3193">
      <w:pPr>
        <w:bidi/>
        <w:spacing w:after="0"/>
        <w:jc w:val="center"/>
        <w:rPr>
          <w:rFonts w:cs="Simplified Arabic"/>
          <w:noProof/>
          <w:color w:val="000000" w:themeColor="text1"/>
          <w:sz w:val="28"/>
          <w:szCs w:val="28"/>
        </w:rPr>
      </w:pPr>
    </w:p>
    <w:p w:rsidR="005D27C3" w:rsidRDefault="005D27C3" w:rsidP="005D27C3">
      <w:pPr>
        <w:bidi/>
        <w:spacing w:after="0"/>
        <w:jc w:val="center"/>
        <w:rPr>
          <w:rFonts w:cs="Simplified Arabic"/>
          <w:noProof/>
          <w:color w:val="000000" w:themeColor="text1"/>
          <w:sz w:val="28"/>
          <w:szCs w:val="28"/>
        </w:rPr>
      </w:pPr>
    </w:p>
    <w:p w:rsidR="005D27C3" w:rsidRDefault="005D27C3" w:rsidP="005D27C3">
      <w:pPr>
        <w:bidi/>
        <w:spacing w:after="0"/>
        <w:jc w:val="center"/>
        <w:rPr>
          <w:rFonts w:cs="Simplified Arabic"/>
          <w:noProof/>
          <w:color w:val="000000" w:themeColor="text1"/>
          <w:sz w:val="28"/>
          <w:szCs w:val="28"/>
          <w:rtl/>
        </w:rPr>
      </w:pPr>
    </w:p>
    <w:p w:rsidR="009F4367" w:rsidRPr="005104C6" w:rsidRDefault="009F4367" w:rsidP="000B3193">
      <w:pPr>
        <w:bidi/>
        <w:spacing w:after="0"/>
        <w:jc w:val="center"/>
        <w:rPr>
          <w:rFonts w:cs="Simplified Arabic"/>
          <w:noProof/>
          <w:color w:val="000000" w:themeColor="text1"/>
          <w:sz w:val="28"/>
          <w:szCs w:val="28"/>
          <w:rtl/>
        </w:rPr>
      </w:pPr>
      <w:r w:rsidRPr="005104C6">
        <w:rPr>
          <w:rFonts w:cs="Simplified Arabic" w:hint="cs"/>
          <w:noProof/>
          <w:color w:val="000000" w:themeColor="text1"/>
          <w:sz w:val="28"/>
          <w:szCs w:val="28"/>
          <w:rtl/>
        </w:rPr>
        <w:lastRenderedPageBreak/>
        <w:t>خر</w:t>
      </w:r>
      <w:r>
        <w:rPr>
          <w:rFonts w:cs="Simplified Arabic" w:hint="cs"/>
          <w:noProof/>
          <w:color w:val="000000" w:themeColor="text1"/>
          <w:sz w:val="28"/>
          <w:szCs w:val="28"/>
          <w:rtl/>
        </w:rPr>
        <w:t xml:space="preserve">يطة </w:t>
      </w:r>
      <w:r w:rsidRPr="005104C6">
        <w:rPr>
          <w:rFonts w:cs="Simplified Arabic" w:hint="cs"/>
          <w:noProof/>
          <w:color w:val="000000" w:themeColor="text1"/>
          <w:sz w:val="28"/>
          <w:szCs w:val="28"/>
          <w:rtl/>
        </w:rPr>
        <w:t>التدفق الخاصة بــ</w:t>
      </w:r>
    </w:p>
    <w:p w:rsidR="00A35AE0" w:rsidRDefault="009F4367" w:rsidP="00A35AE0">
      <w:pPr>
        <w:bidi/>
        <w:jc w:val="center"/>
        <w:rPr>
          <w:rFonts w:cs="PT Bold Heading"/>
          <w:noProof/>
          <w:color w:val="000000" w:themeColor="text1"/>
          <w:sz w:val="36"/>
          <w:szCs w:val="36"/>
          <w:u w:val="single"/>
          <w:rtl/>
        </w:rPr>
      </w:pPr>
      <w:r w:rsidRPr="00B37F21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(</w:t>
      </w:r>
      <w:r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 xml:space="preserve">ملحق رقم </w:t>
      </w:r>
      <w:r>
        <w:rPr>
          <w:rFonts w:cs="PT Bold Heading"/>
          <w:noProof/>
          <w:color w:val="000000" w:themeColor="text1"/>
          <w:sz w:val="36"/>
          <w:szCs w:val="36"/>
          <w:u w:val="single"/>
        </w:rPr>
        <w:t>1</w:t>
      </w:r>
      <w:r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)</w:t>
      </w:r>
    </w:p>
    <w:p w:rsidR="009F4367" w:rsidRPr="00B37F21" w:rsidRDefault="009F4367" w:rsidP="00A35AE0">
      <w:pPr>
        <w:bidi/>
        <w:jc w:val="center"/>
        <w:rPr>
          <w:rFonts w:cs="PT Bold Heading"/>
          <w:color w:val="000000" w:themeColor="text1"/>
          <w:sz w:val="36"/>
          <w:szCs w:val="36"/>
          <w:u w:val="single"/>
          <w:rtl/>
        </w:rPr>
      </w:pPr>
      <w:r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(</w:t>
      </w:r>
      <w:r w:rsidRPr="009F4367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اختبار التوزيع الطبيعي للعينة (</w:t>
      </w:r>
      <w:r w:rsidRPr="009F4367">
        <w:rPr>
          <w:rFonts w:cs="PT Bold Heading"/>
          <w:noProof/>
          <w:color w:val="000000" w:themeColor="text1"/>
          <w:sz w:val="36"/>
          <w:szCs w:val="36"/>
          <w:u w:val="single"/>
        </w:rPr>
        <w:t>Test of Normality</w:t>
      </w:r>
      <w:r w:rsidRPr="009F4367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)</w:t>
      </w:r>
      <w:r w:rsidRPr="00B37F21">
        <w:rPr>
          <w:rFonts w:cs="PT Bold Heading" w:hint="cs"/>
          <w:noProof/>
          <w:color w:val="000000" w:themeColor="text1"/>
          <w:sz w:val="36"/>
          <w:szCs w:val="36"/>
          <w:u w:val="single"/>
          <w:rtl/>
        </w:rPr>
        <w:t>)</w:t>
      </w:r>
    </w:p>
    <w:tbl>
      <w:tblPr>
        <w:tblStyle w:val="a4"/>
        <w:bidiVisual/>
        <w:tblW w:w="0" w:type="auto"/>
        <w:tblInd w:w="151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513"/>
      </w:tblGrid>
      <w:tr w:rsidR="00BC5679" w:rsidRPr="00526C9D" w:rsidTr="002E1083">
        <w:trPr>
          <w:trHeight w:val="510"/>
        </w:trPr>
        <w:tc>
          <w:tcPr>
            <w:tcW w:w="7513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BC5679" w:rsidRPr="00526C9D" w:rsidRDefault="00BC5679" w:rsidP="002E108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 xml:space="preserve">يتم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إجراء اختبار التوزيع الطبيعي للعينة، وذلك باختيار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الأتي</w:t>
            </w:r>
            <w:proofErr w:type="spellEnd"/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C5679" w:rsidRPr="00526C9D" w:rsidTr="002E1083">
        <w:trPr>
          <w:trHeight w:val="510"/>
        </w:trPr>
        <w:tc>
          <w:tcPr>
            <w:tcW w:w="7513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BC5679" w:rsidRPr="00BC5679" w:rsidRDefault="00BC5679" w:rsidP="002E1083">
            <w:pPr>
              <w:jc w:val="center"/>
              <w:rPr>
                <w:b/>
                <w:bCs/>
                <w:sz w:val="28"/>
                <w:szCs w:val="28"/>
              </w:rPr>
            </w:pPr>
            <w:r w:rsidRPr="00F9310A">
              <w:rPr>
                <w:rFonts w:ascii="Arial" w:hAnsi="Arial" w:cs="Arial"/>
                <w:b/>
                <w:bCs/>
                <w:sz w:val="28"/>
                <w:szCs w:val="28"/>
              </w:rPr>
              <w:t>Analyze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→ Descriptive Statistics → Explore</w:t>
            </w:r>
          </w:p>
        </w:tc>
      </w:tr>
      <w:tr w:rsidR="00BC5679" w:rsidRPr="00526C9D" w:rsidTr="002E1083">
        <w:trPr>
          <w:trHeight w:val="510"/>
        </w:trPr>
        <w:tc>
          <w:tcPr>
            <w:tcW w:w="7513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BC5679" w:rsidRPr="00F14C69" w:rsidRDefault="00BC5679" w:rsidP="002E108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بعد ذلك يتم اختيار المتغيرات.</w:t>
            </w:r>
          </w:p>
        </w:tc>
      </w:tr>
    </w:tbl>
    <w:p w:rsidR="009F4367" w:rsidRDefault="002E516B" w:rsidP="009F4367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rect id="_x0000_s1159" style="position:absolute;left:0;text-align:left;margin-left:79.3pt;margin-top:18.35pt;width:387.5pt;height:194.2pt;z-index:251787264;mso-position-horizontal-relative:text;mso-position-vertical-relative:text" fillcolor="#eeece1 [3214]">
            <v:textbox style="mso-next-textbox:#_x0000_s1159">
              <w:txbxContent>
                <w:p w:rsidR="00A35AE0" w:rsidRDefault="00A35AE0" w:rsidP="00A35AE0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بعد ذلك يتم الدخول على الأيقونة (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Plots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) واختيار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الأتي</w:t>
                  </w:r>
                  <w:proofErr w:type="spellEnd"/>
                  <w:r w:rsidRPr="000668E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A35AE0" w:rsidRPr="000668EE" w:rsidRDefault="00A35AE0" w:rsidP="00A35AE0">
                  <w:pPr>
                    <w:bidi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3245145" cy="2083981"/>
                        <wp:effectExtent l="19050" t="0" r="0" b="0"/>
                        <wp:docPr id="69" name="صورة 68" descr="111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4.bmp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6195" cy="20910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149" type="#_x0000_t32" style="position:absolute;left:0;text-align:left;margin-left:272.75pt;margin-top:1.6pt;width:0;height:16.75pt;z-index:251777024;mso-position-horizontal-relative:text;mso-position-vertical-relative:text" o:connectortype="straight">
            <v:stroke endarrow="block"/>
            <w10:wrap anchorx="page"/>
          </v:shape>
        </w:pict>
      </w:r>
    </w:p>
    <w:p w:rsidR="00A35AE0" w:rsidRDefault="00A35AE0" w:rsidP="009F4367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</w:p>
    <w:p w:rsidR="00A35AE0" w:rsidRDefault="00A35AE0" w:rsidP="00A35AE0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</w:p>
    <w:p w:rsidR="00A35AE0" w:rsidRDefault="00A35AE0" w:rsidP="00A35AE0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</w:p>
    <w:p w:rsidR="00A35AE0" w:rsidRDefault="002E516B" w:rsidP="00A35AE0">
      <w:pPr>
        <w:bidi/>
        <w:jc w:val="center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cs="Simplified Arabic"/>
          <w:b/>
          <w:bCs/>
          <w:noProof/>
          <w:color w:val="000000" w:themeColor="text1"/>
          <w:sz w:val="20"/>
          <w:szCs w:val="20"/>
          <w:rtl/>
        </w:rPr>
        <w:pict>
          <v:shape id="_x0000_s1160" type="#_x0000_t32" style="position:absolute;left:0;text-align:left;margin-left:276.8pt;margin-top:34.9pt;width:0;height:24.55pt;z-index:251788288" o:connectortype="straight">
            <v:stroke endarrow="block"/>
            <w10:wrap anchorx="page"/>
          </v:shape>
        </w:pict>
      </w:r>
    </w:p>
    <w:p w:rsidR="00BB3650" w:rsidRPr="00BC5679" w:rsidRDefault="00BB3650" w:rsidP="00BB3650">
      <w:pPr>
        <w:bidi/>
        <w:jc w:val="center"/>
        <w:rPr>
          <w:rFonts w:cs="Simplified Arabic"/>
          <w:b/>
          <w:bCs/>
          <w:color w:val="000000" w:themeColor="text1"/>
          <w:sz w:val="4"/>
          <w:szCs w:val="4"/>
          <w:rtl/>
        </w:rPr>
      </w:pPr>
    </w:p>
    <w:tbl>
      <w:tblPr>
        <w:tblStyle w:val="a4"/>
        <w:bidiVisual/>
        <w:tblW w:w="0" w:type="auto"/>
        <w:tblInd w:w="136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530"/>
        <w:gridCol w:w="1436"/>
        <w:gridCol w:w="1894"/>
        <w:gridCol w:w="1620"/>
        <w:gridCol w:w="1316"/>
        <w:gridCol w:w="214"/>
      </w:tblGrid>
      <w:tr w:rsidR="00BB3650" w:rsidRPr="00526C9D" w:rsidTr="00BC5679">
        <w:trPr>
          <w:gridAfter w:val="1"/>
          <w:wAfter w:w="214" w:type="dxa"/>
          <w:trHeight w:val="397"/>
        </w:trPr>
        <w:tc>
          <w:tcPr>
            <w:tcW w:w="7796" w:type="dxa"/>
            <w:gridSpan w:val="5"/>
            <w:tcBorders>
              <w:bottom w:val="nil"/>
            </w:tcBorders>
            <w:shd w:val="clear" w:color="auto" w:fill="EEECE1" w:themeFill="background2"/>
            <w:vAlign w:val="center"/>
          </w:tcPr>
          <w:p w:rsidR="00BB3650" w:rsidRPr="00526C9D" w:rsidRDefault="00BB3650" w:rsidP="003D3AE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 xml:space="preserve">يتم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 فرضية العدم والفرضية البديلة، وهي ك</w:t>
            </w:r>
            <w:r w:rsidRPr="000668EE">
              <w:rPr>
                <w:rFonts w:hint="cs"/>
                <w:b/>
                <w:bCs/>
                <w:sz w:val="28"/>
                <w:szCs w:val="28"/>
                <w:rtl/>
              </w:rPr>
              <w:t>التالي:</w:t>
            </w:r>
          </w:p>
        </w:tc>
      </w:tr>
      <w:tr w:rsidR="00BB3650" w:rsidRPr="00526C9D" w:rsidTr="00BC5679">
        <w:trPr>
          <w:gridAfter w:val="1"/>
          <w:wAfter w:w="214" w:type="dxa"/>
          <w:trHeight w:val="397"/>
        </w:trPr>
        <w:tc>
          <w:tcPr>
            <w:tcW w:w="7796" w:type="dxa"/>
            <w:gridSpan w:val="5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BB3650" w:rsidRDefault="00BB3650" w:rsidP="00BB3650">
            <w:pPr>
              <w:jc w:val="center"/>
              <w:rPr>
                <w:rFonts w:cs="Simplified Arabic"/>
                <w:noProof/>
                <w:color w:val="000000" w:themeColor="text1"/>
                <w:sz w:val="28"/>
                <w:szCs w:val="28"/>
              </w:rPr>
            </w:pPr>
            <w:r w:rsidRPr="00F14C69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Ho :</w:t>
            </w:r>
            <w:r>
              <w:rPr>
                <w:rFonts w:cs="Simplified Arabic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A52538" w:rsidRPr="00BB3650">
              <w:rPr>
                <w:rFonts w:hint="cs"/>
                <w:b/>
                <w:bCs/>
                <w:sz w:val="28"/>
                <w:szCs w:val="28"/>
                <w:rtl/>
              </w:rPr>
              <w:t>إن</w:t>
            </w:r>
            <w:r w:rsidRPr="00BB365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العينة تتبع توزيعاً طبيعياً</w:t>
            </w:r>
          </w:p>
        </w:tc>
      </w:tr>
      <w:tr w:rsidR="00BB3650" w:rsidRPr="00526C9D" w:rsidTr="00BC5679">
        <w:trPr>
          <w:gridAfter w:val="1"/>
          <w:wAfter w:w="214" w:type="dxa"/>
          <w:trHeight w:val="397"/>
        </w:trPr>
        <w:tc>
          <w:tcPr>
            <w:tcW w:w="7796" w:type="dxa"/>
            <w:gridSpan w:val="5"/>
            <w:tcBorders>
              <w:top w:val="nil"/>
            </w:tcBorders>
            <w:shd w:val="clear" w:color="auto" w:fill="EEECE1" w:themeFill="background2"/>
            <w:vAlign w:val="center"/>
          </w:tcPr>
          <w:p w:rsidR="00BB3650" w:rsidRPr="00F14C69" w:rsidRDefault="00BB3650" w:rsidP="003D3AEC">
            <w:pPr>
              <w:jc w:val="center"/>
              <w:rPr>
                <w:b/>
                <w:bCs/>
                <w:sz w:val="28"/>
                <w:szCs w:val="28"/>
              </w:rPr>
            </w:pPr>
            <w:r w:rsidRPr="00F14C69">
              <w:rPr>
                <w:b/>
                <w:bCs/>
                <w:sz w:val="28"/>
                <w:szCs w:val="28"/>
              </w:rPr>
              <w:t xml:space="preserve">H1 :  </w:t>
            </w:r>
            <w:r w:rsidR="00A52538" w:rsidRPr="00BB3650">
              <w:rPr>
                <w:rFonts w:hint="cs"/>
                <w:b/>
                <w:bCs/>
                <w:sz w:val="28"/>
                <w:szCs w:val="28"/>
                <w:rtl/>
              </w:rPr>
              <w:t>إن</w:t>
            </w:r>
            <w:r w:rsidRPr="00BB365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العينة لا تتبع توزيعاً طبيعياً</w:t>
            </w:r>
          </w:p>
        </w:tc>
      </w:tr>
      <w:tr w:rsidR="00BC5679" w:rsidTr="00BC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9"/>
        </w:trPr>
        <w:tc>
          <w:tcPr>
            <w:tcW w:w="1530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36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5679" w:rsidRPr="00BB08F8" w:rsidRDefault="002E516B" w:rsidP="002E108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pict>
                <v:shape id="_x0000_s1211" type="#_x0000_t32" style="position:absolute;left:0;text-align:left;margin-left:39.8pt;margin-top:-4.6pt;width:0;height:18.45pt;z-index:251834368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1620" w:type="dxa"/>
            <w:vAlign w:val="center"/>
          </w:tcPr>
          <w:p w:rsidR="00BC5679" w:rsidRDefault="002E516B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pict>
                <v:shape id="_x0000_s1212" type="#_x0000_t4" style="position:absolute;left:0;text-align:left;margin-left:-.7pt;margin-top:16.75pt;width:245.85pt;height:131.45pt;z-index:251835392;mso-position-horizontal-relative:text;mso-position-vertical-relative:text" fillcolor="#eeece1 [3214]">
                  <v:textbox style="mso-next-textbox:#_x0000_s1212">
                    <w:txbxContent>
                      <w:p w:rsidR="00BC5679" w:rsidRPr="00DA3632" w:rsidRDefault="00BC5679" w:rsidP="00BC5679">
                        <w:pPr>
                          <w:shd w:val="clear" w:color="auto" w:fill="EEECE1" w:themeFill="background2"/>
                          <w:bidi/>
                          <w:spacing w:after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DA363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مقارنة</w:t>
                        </w:r>
                      </w:p>
                      <w:p w:rsidR="00BC5679" w:rsidRPr="00DA3632" w:rsidRDefault="00BC5679" w:rsidP="00BC5679">
                        <w:pPr>
                          <w:shd w:val="clear" w:color="auto" w:fill="EEECE1" w:themeFill="background2"/>
                          <w:spacing w:after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(Sig.</w:t>
                        </w:r>
                        <w:r w:rsidRPr="00DA3632">
                          <w:rPr>
                            <w:b/>
                            <w:bCs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722B2A">
                          <w:rPr>
                            <w:b/>
                            <w:bCs/>
                          </w:rPr>
                          <w:t>(</w:t>
                        </w:r>
                        <w:r>
                          <w:rPr>
                            <w:b/>
                            <w:bCs/>
                          </w:rPr>
                          <w:t>Shapiro-Wilk</w:t>
                        </w:r>
                        <w:r w:rsidRPr="00722B2A">
                          <w:rPr>
                            <w:b/>
                            <w:bCs/>
                          </w:rPr>
                          <w:t>)</w:t>
                        </w:r>
                      </w:p>
                      <w:p w:rsidR="00BC5679" w:rsidRPr="00DA3632" w:rsidRDefault="00BC5679" w:rsidP="00BC5679">
                        <w:pPr>
                          <w:shd w:val="clear" w:color="auto" w:fill="EEECE1" w:themeFill="background2"/>
                          <w:bidi/>
                          <w:spacing w:after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363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مع </w:t>
                        </w:r>
                        <w:r w:rsidRPr="00DA3632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α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530" w:type="dxa"/>
            <w:gridSpan w:val="2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C5679" w:rsidTr="00BC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9"/>
        </w:trPr>
        <w:tc>
          <w:tcPr>
            <w:tcW w:w="1530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36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BC5679" w:rsidRPr="00BB08F8" w:rsidRDefault="00BC5679" w:rsidP="002E108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C5679" w:rsidTr="00BC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9"/>
        </w:trPr>
        <w:tc>
          <w:tcPr>
            <w:tcW w:w="1530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17474F">
              <w:rPr>
                <w:b/>
                <w:bCs/>
                <w:sz w:val="28"/>
                <w:szCs w:val="28"/>
              </w:rPr>
              <w:t>Sig.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  <w:r w:rsidRPr="0017474F">
              <w:rPr>
                <w:b/>
                <w:bCs/>
                <w:sz w:val="28"/>
                <w:szCs w:val="28"/>
              </w:rPr>
              <w:t xml:space="preserve">&gt; </w:t>
            </w:r>
            <w:r w:rsidRPr="0017474F">
              <w:rPr>
                <w:rFonts w:ascii="Arial" w:hAnsi="Arial" w:cs="Arial"/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1436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BC5679" w:rsidRPr="00BB08F8" w:rsidRDefault="00BC5679" w:rsidP="002E108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17474F">
              <w:rPr>
                <w:b/>
                <w:bCs/>
                <w:sz w:val="28"/>
                <w:szCs w:val="28"/>
              </w:rPr>
              <w:t>Sig.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≤</w:t>
            </w:r>
            <w:r w:rsidRPr="0017474F">
              <w:rPr>
                <w:b/>
                <w:bCs/>
                <w:sz w:val="28"/>
                <w:szCs w:val="28"/>
              </w:rPr>
              <w:t xml:space="preserve"> </w:t>
            </w:r>
            <w:r w:rsidRPr="0017474F">
              <w:rPr>
                <w:rFonts w:ascii="Arial" w:hAnsi="Arial" w:cs="Arial"/>
                <w:b/>
                <w:bCs/>
                <w:sz w:val="28"/>
                <w:szCs w:val="28"/>
              </w:rPr>
              <w:t>α</w:t>
            </w:r>
          </w:p>
        </w:tc>
      </w:tr>
      <w:tr w:rsidR="00BC5679" w:rsidTr="00BC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9"/>
        </w:trPr>
        <w:tc>
          <w:tcPr>
            <w:tcW w:w="1530" w:type="dxa"/>
            <w:vAlign w:val="center"/>
          </w:tcPr>
          <w:p w:rsidR="00BC5679" w:rsidRDefault="002E516B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16"/>
                <w:szCs w:val="16"/>
                <w:rtl/>
              </w:rPr>
              <w:pict>
                <v:shape id="_x0000_s1215" type="#_x0000_t32" style="position:absolute;left:0;text-align:left;margin-left:38.25pt;margin-top:11.3pt;width:0;height:57.7pt;z-index:251838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Simplified Arabic"/>
                <w:b/>
                <w:bCs/>
                <w:noProof/>
                <w:color w:val="000000" w:themeColor="text1"/>
                <w:sz w:val="16"/>
                <w:szCs w:val="16"/>
                <w:rtl/>
              </w:rPr>
              <w:pict>
                <v:shape id="_x0000_s1214" type="#_x0000_t32" style="position:absolute;left:0;text-align:left;margin-left:-5.35pt;margin-top:13pt;width:43.9pt;height:0;z-index:251837440;mso-position-horizontal-relative:text;mso-position-vertical-relative:text" o:connectortype="straight"/>
              </w:pict>
            </w:r>
            <w:r>
              <w:rPr>
                <w:rFonts w:cs="Simplified Arabic"/>
                <w:b/>
                <w:bCs/>
                <w:noProof/>
                <w:color w:val="000000" w:themeColor="text1"/>
                <w:sz w:val="16"/>
                <w:szCs w:val="16"/>
                <w:rtl/>
              </w:rPr>
              <w:pict>
                <v:shape id="_x0000_s1213" type="#_x0000_t32" style="position:absolute;left:0;text-align:left;margin-left:331.55pt;margin-top:5.1pt;width:37.9pt;height:0;z-index:251836416;mso-position-horizontal-relative:text;mso-position-vertical-relative:text" o:connectortype="straight">
                  <w10:wrap anchorx="page"/>
                </v:shape>
              </w:pict>
            </w:r>
          </w:p>
        </w:tc>
        <w:tc>
          <w:tcPr>
            <w:tcW w:w="1436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BC5679" w:rsidRPr="00BB08F8" w:rsidRDefault="00BC5679" w:rsidP="002E108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C5679" w:rsidRDefault="002E516B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  <w:noProof/>
                <w:color w:val="000000" w:themeColor="text1"/>
                <w:sz w:val="16"/>
                <w:szCs w:val="16"/>
                <w:rtl/>
              </w:rPr>
              <w:pict>
                <v:shape id="_x0000_s1217" type="#_x0000_t32" style="position:absolute;left:0;text-align:left;margin-left:26.05pt;margin-top:11.1pt;width:0;height:56.95pt;z-index:251840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Simplified Arabic"/>
                <w:b/>
                <w:bCs/>
                <w:noProof/>
                <w:color w:val="000000" w:themeColor="text1"/>
                <w:sz w:val="16"/>
                <w:szCs w:val="16"/>
                <w:rtl/>
              </w:rPr>
              <w:pict>
                <v:shape id="_x0000_s1216" type="#_x0000_t32" style="position:absolute;left:0;text-align:left;margin-left:26.95pt;margin-top:12.75pt;width:48.55pt;height:0;flip:x;z-index:251839488;mso-position-horizontal-relative:text;mso-position-vertical-relative:text" o:connectortype="straight"/>
              </w:pict>
            </w:r>
          </w:p>
        </w:tc>
      </w:tr>
      <w:tr w:rsidR="00BC5679" w:rsidTr="00BC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9"/>
        </w:trPr>
        <w:tc>
          <w:tcPr>
            <w:tcW w:w="1530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36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BC5679" w:rsidRPr="00BB08F8" w:rsidRDefault="00BC5679" w:rsidP="002E108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C5679" w:rsidTr="00BC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9"/>
        </w:trPr>
        <w:tc>
          <w:tcPr>
            <w:tcW w:w="1530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36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BC5679" w:rsidRPr="00BB08F8" w:rsidRDefault="00BC5679" w:rsidP="002E108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C5679" w:rsidTr="00BC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C5679" w:rsidRDefault="00BC5679" w:rsidP="002E10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نقبل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o</w:t>
            </w:r>
          </w:p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نرفض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BC5679" w:rsidRPr="00BB08F8" w:rsidRDefault="00BC5679" w:rsidP="002E1083">
            <w:pPr>
              <w:bidi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C5679" w:rsidRDefault="00BC5679" w:rsidP="002E10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نرفض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o</w:t>
            </w:r>
          </w:p>
          <w:p w:rsidR="00BC5679" w:rsidRDefault="00BC5679" w:rsidP="002E108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نقبل 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8"/>
                <w:szCs w:val="28"/>
              </w:rPr>
              <w:t>H</w:t>
            </w:r>
            <w:r w:rsidRPr="000668EE">
              <w:rPr>
                <w:rFonts w:cs="Simplified Arabic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A35AE0" w:rsidRDefault="00A35AE0" w:rsidP="00676D20">
      <w:pPr>
        <w:bidi/>
        <w:rPr>
          <w:rFonts w:cs="Simplified Arabic"/>
          <w:b/>
          <w:bCs/>
          <w:color w:val="000000" w:themeColor="text1"/>
          <w:sz w:val="36"/>
          <w:szCs w:val="36"/>
          <w:rtl/>
        </w:rPr>
      </w:pPr>
    </w:p>
    <w:sectPr w:rsidR="00A35AE0" w:rsidSect="00F71C4C">
      <w:footerReference w:type="default" r:id="rId11"/>
      <w:pgSz w:w="12240" w:h="15840"/>
      <w:pgMar w:top="709" w:right="810" w:bottom="630" w:left="810" w:header="720" w:footer="149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6B" w:rsidRDefault="002E516B" w:rsidP="00C57100">
      <w:pPr>
        <w:spacing w:after="0" w:line="240" w:lineRule="auto"/>
      </w:pPr>
      <w:r>
        <w:separator/>
      </w:r>
    </w:p>
  </w:endnote>
  <w:endnote w:type="continuationSeparator" w:id="0">
    <w:p w:rsidR="002E516B" w:rsidRDefault="002E516B" w:rsidP="00C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41" w:rsidRDefault="00A94A41" w:rsidP="00F71C4C">
    <w:pPr>
      <w:pStyle w:val="a8"/>
      <w:jc w:val="center"/>
    </w:pPr>
  </w:p>
  <w:p w:rsidR="00A94A41" w:rsidRDefault="00A94A41">
    <w:pPr>
      <w:pStyle w:val="a8"/>
      <w:rPr>
        <w:rtl/>
      </w:rPr>
    </w:pPr>
    <w:r>
      <w:rPr>
        <w:rFonts w:hint="cs"/>
        <w:rtl/>
      </w:rPr>
      <w:t xml:space="preserve">إعداد: محمد </w:t>
    </w:r>
    <w:proofErr w:type="gramStart"/>
    <w:r>
      <w:rPr>
        <w:rFonts w:hint="cs"/>
        <w:rtl/>
      </w:rPr>
      <w:t>عبدالله</w:t>
    </w:r>
    <w:proofErr w:type="gramEnd"/>
    <w:r>
      <w:rPr>
        <w:rFonts w:hint="cs"/>
        <w:rtl/>
      </w:rPr>
      <w:t xml:space="preserve"> الخراشي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6B" w:rsidRDefault="002E516B" w:rsidP="00C57100">
      <w:pPr>
        <w:spacing w:after="0" w:line="240" w:lineRule="auto"/>
      </w:pPr>
      <w:r>
        <w:separator/>
      </w:r>
    </w:p>
  </w:footnote>
  <w:footnote w:type="continuationSeparator" w:id="0">
    <w:p w:rsidR="002E516B" w:rsidRDefault="002E516B" w:rsidP="00C5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95C"/>
    <w:multiLevelType w:val="hybridMultilevel"/>
    <w:tmpl w:val="F37C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7AB"/>
    <w:multiLevelType w:val="hybridMultilevel"/>
    <w:tmpl w:val="F37C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5594"/>
    <w:multiLevelType w:val="hybridMultilevel"/>
    <w:tmpl w:val="CB7A7E58"/>
    <w:lvl w:ilvl="0" w:tplc="91B431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72313"/>
    <w:multiLevelType w:val="hybridMultilevel"/>
    <w:tmpl w:val="920E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11AB4"/>
    <w:multiLevelType w:val="hybridMultilevel"/>
    <w:tmpl w:val="EE1429C2"/>
    <w:lvl w:ilvl="0" w:tplc="53C8A7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6F56"/>
    <w:multiLevelType w:val="hybridMultilevel"/>
    <w:tmpl w:val="A1E2CB8E"/>
    <w:lvl w:ilvl="0" w:tplc="BB7064E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436C1"/>
    <w:multiLevelType w:val="hybridMultilevel"/>
    <w:tmpl w:val="51EAFFCA"/>
    <w:lvl w:ilvl="0" w:tplc="AFEEA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09"/>
    <w:multiLevelType w:val="hybridMultilevel"/>
    <w:tmpl w:val="160E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37257"/>
    <w:multiLevelType w:val="hybridMultilevel"/>
    <w:tmpl w:val="B06EDBE8"/>
    <w:lvl w:ilvl="0" w:tplc="D9C860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0F86"/>
    <w:multiLevelType w:val="hybridMultilevel"/>
    <w:tmpl w:val="2E5621DE"/>
    <w:lvl w:ilvl="0" w:tplc="0C0EB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747EF"/>
    <w:multiLevelType w:val="hybridMultilevel"/>
    <w:tmpl w:val="55C4CED8"/>
    <w:lvl w:ilvl="0" w:tplc="4A1C67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77BE1"/>
    <w:multiLevelType w:val="hybridMultilevel"/>
    <w:tmpl w:val="F37C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66A"/>
    <w:multiLevelType w:val="hybridMultilevel"/>
    <w:tmpl w:val="1B24B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97A7D"/>
    <w:multiLevelType w:val="hybridMultilevel"/>
    <w:tmpl w:val="F37C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  <w:num w:numId="14">
    <w:abstractNumId w:val="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F7"/>
    <w:rsid w:val="00004AA5"/>
    <w:rsid w:val="00005626"/>
    <w:rsid w:val="00010E34"/>
    <w:rsid w:val="00021C47"/>
    <w:rsid w:val="00027679"/>
    <w:rsid w:val="00032E85"/>
    <w:rsid w:val="000335D2"/>
    <w:rsid w:val="0005474F"/>
    <w:rsid w:val="0005638F"/>
    <w:rsid w:val="0005784E"/>
    <w:rsid w:val="000622B8"/>
    <w:rsid w:val="000668EE"/>
    <w:rsid w:val="0007199E"/>
    <w:rsid w:val="00072AAA"/>
    <w:rsid w:val="00072ECE"/>
    <w:rsid w:val="00094A85"/>
    <w:rsid w:val="000A2705"/>
    <w:rsid w:val="000B3193"/>
    <w:rsid w:val="000B46F6"/>
    <w:rsid w:val="000C3177"/>
    <w:rsid w:val="000E663C"/>
    <w:rsid w:val="0011343D"/>
    <w:rsid w:val="0012222A"/>
    <w:rsid w:val="001341EA"/>
    <w:rsid w:val="001365E7"/>
    <w:rsid w:val="00142528"/>
    <w:rsid w:val="00155084"/>
    <w:rsid w:val="0017474F"/>
    <w:rsid w:val="00197BF1"/>
    <w:rsid w:val="001D1480"/>
    <w:rsid w:val="001D4BF2"/>
    <w:rsid w:val="001D701D"/>
    <w:rsid w:val="001E50BE"/>
    <w:rsid w:val="001F28D9"/>
    <w:rsid w:val="001F6B4F"/>
    <w:rsid w:val="002322A2"/>
    <w:rsid w:val="002346B1"/>
    <w:rsid w:val="002358B1"/>
    <w:rsid w:val="00235F59"/>
    <w:rsid w:val="00241A7D"/>
    <w:rsid w:val="00250C21"/>
    <w:rsid w:val="00261D27"/>
    <w:rsid w:val="00271B87"/>
    <w:rsid w:val="00274BD6"/>
    <w:rsid w:val="002806D1"/>
    <w:rsid w:val="002913C6"/>
    <w:rsid w:val="00294EA3"/>
    <w:rsid w:val="00297588"/>
    <w:rsid w:val="002B1CA7"/>
    <w:rsid w:val="002B293A"/>
    <w:rsid w:val="002C4964"/>
    <w:rsid w:val="002E3212"/>
    <w:rsid w:val="002E516B"/>
    <w:rsid w:val="0031362D"/>
    <w:rsid w:val="00323161"/>
    <w:rsid w:val="00323C6B"/>
    <w:rsid w:val="00330CE3"/>
    <w:rsid w:val="00330FD6"/>
    <w:rsid w:val="0033303B"/>
    <w:rsid w:val="003341C9"/>
    <w:rsid w:val="003552BD"/>
    <w:rsid w:val="0036108F"/>
    <w:rsid w:val="0036644D"/>
    <w:rsid w:val="00374E5A"/>
    <w:rsid w:val="003A2B7A"/>
    <w:rsid w:val="003C766D"/>
    <w:rsid w:val="003D3077"/>
    <w:rsid w:val="003F087C"/>
    <w:rsid w:val="003F1072"/>
    <w:rsid w:val="003F5348"/>
    <w:rsid w:val="004104F5"/>
    <w:rsid w:val="004203F9"/>
    <w:rsid w:val="00422C94"/>
    <w:rsid w:val="004913A0"/>
    <w:rsid w:val="004A7AF0"/>
    <w:rsid w:val="004B279A"/>
    <w:rsid w:val="004B4EAD"/>
    <w:rsid w:val="004C06FF"/>
    <w:rsid w:val="004D0A1D"/>
    <w:rsid w:val="004E46D5"/>
    <w:rsid w:val="004E5F2F"/>
    <w:rsid w:val="004E63DB"/>
    <w:rsid w:val="005049CE"/>
    <w:rsid w:val="005104C6"/>
    <w:rsid w:val="00515F52"/>
    <w:rsid w:val="005174D7"/>
    <w:rsid w:val="005227CD"/>
    <w:rsid w:val="00526C9D"/>
    <w:rsid w:val="00541B9F"/>
    <w:rsid w:val="00543911"/>
    <w:rsid w:val="00555434"/>
    <w:rsid w:val="0055658A"/>
    <w:rsid w:val="00561980"/>
    <w:rsid w:val="00561A63"/>
    <w:rsid w:val="0057320C"/>
    <w:rsid w:val="00574111"/>
    <w:rsid w:val="005A1838"/>
    <w:rsid w:val="005A1AE6"/>
    <w:rsid w:val="005A34DC"/>
    <w:rsid w:val="005A3E15"/>
    <w:rsid w:val="005A6F47"/>
    <w:rsid w:val="005C082A"/>
    <w:rsid w:val="005C77C1"/>
    <w:rsid w:val="005D27C3"/>
    <w:rsid w:val="005D32D3"/>
    <w:rsid w:val="005E0B48"/>
    <w:rsid w:val="005F05CA"/>
    <w:rsid w:val="00601455"/>
    <w:rsid w:val="00607AFF"/>
    <w:rsid w:val="00614EC0"/>
    <w:rsid w:val="006152AE"/>
    <w:rsid w:val="00640D1E"/>
    <w:rsid w:val="006545D9"/>
    <w:rsid w:val="0065711C"/>
    <w:rsid w:val="0066325B"/>
    <w:rsid w:val="00671092"/>
    <w:rsid w:val="00671643"/>
    <w:rsid w:val="00672B70"/>
    <w:rsid w:val="00676D20"/>
    <w:rsid w:val="00694CD2"/>
    <w:rsid w:val="006C3711"/>
    <w:rsid w:val="006D3394"/>
    <w:rsid w:val="006F2655"/>
    <w:rsid w:val="006F7F00"/>
    <w:rsid w:val="00722B2A"/>
    <w:rsid w:val="007303C7"/>
    <w:rsid w:val="00736099"/>
    <w:rsid w:val="007378EE"/>
    <w:rsid w:val="00742E95"/>
    <w:rsid w:val="00754317"/>
    <w:rsid w:val="0077443E"/>
    <w:rsid w:val="00792B4B"/>
    <w:rsid w:val="007A0698"/>
    <w:rsid w:val="007B53CC"/>
    <w:rsid w:val="007D17DD"/>
    <w:rsid w:val="007D1E68"/>
    <w:rsid w:val="00813C15"/>
    <w:rsid w:val="008145C7"/>
    <w:rsid w:val="00814823"/>
    <w:rsid w:val="00846369"/>
    <w:rsid w:val="00874C8D"/>
    <w:rsid w:val="0088098B"/>
    <w:rsid w:val="008A5230"/>
    <w:rsid w:val="008B1606"/>
    <w:rsid w:val="008B2A60"/>
    <w:rsid w:val="008F3494"/>
    <w:rsid w:val="008F59D6"/>
    <w:rsid w:val="009019B6"/>
    <w:rsid w:val="009033F7"/>
    <w:rsid w:val="009045E1"/>
    <w:rsid w:val="00915717"/>
    <w:rsid w:val="009163EA"/>
    <w:rsid w:val="00942964"/>
    <w:rsid w:val="0098084D"/>
    <w:rsid w:val="0098399E"/>
    <w:rsid w:val="00983C7A"/>
    <w:rsid w:val="009873BF"/>
    <w:rsid w:val="0099378C"/>
    <w:rsid w:val="009A4611"/>
    <w:rsid w:val="009B250D"/>
    <w:rsid w:val="009B3BAF"/>
    <w:rsid w:val="009E1B93"/>
    <w:rsid w:val="009F4367"/>
    <w:rsid w:val="00A14889"/>
    <w:rsid w:val="00A14A8B"/>
    <w:rsid w:val="00A16EA0"/>
    <w:rsid w:val="00A174E1"/>
    <w:rsid w:val="00A35AE0"/>
    <w:rsid w:val="00A52538"/>
    <w:rsid w:val="00A67E87"/>
    <w:rsid w:val="00A94A41"/>
    <w:rsid w:val="00AA2E31"/>
    <w:rsid w:val="00AB2D9E"/>
    <w:rsid w:val="00AC3266"/>
    <w:rsid w:val="00AD2443"/>
    <w:rsid w:val="00AD65F0"/>
    <w:rsid w:val="00AD70E3"/>
    <w:rsid w:val="00B06CB0"/>
    <w:rsid w:val="00B1277B"/>
    <w:rsid w:val="00B1319D"/>
    <w:rsid w:val="00B132A5"/>
    <w:rsid w:val="00B27CA0"/>
    <w:rsid w:val="00B37F21"/>
    <w:rsid w:val="00B4081C"/>
    <w:rsid w:val="00B656A2"/>
    <w:rsid w:val="00B8438B"/>
    <w:rsid w:val="00B86498"/>
    <w:rsid w:val="00B96842"/>
    <w:rsid w:val="00BA7DE0"/>
    <w:rsid w:val="00BB08F8"/>
    <w:rsid w:val="00BB3650"/>
    <w:rsid w:val="00BC5679"/>
    <w:rsid w:val="00BD0D98"/>
    <w:rsid w:val="00BD6E95"/>
    <w:rsid w:val="00BF14C2"/>
    <w:rsid w:val="00C10CF3"/>
    <w:rsid w:val="00C25956"/>
    <w:rsid w:val="00C36099"/>
    <w:rsid w:val="00C57100"/>
    <w:rsid w:val="00C66F30"/>
    <w:rsid w:val="00C906AF"/>
    <w:rsid w:val="00C92869"/>
    <w:rsid w:val="00CB0391"/>
    <w:rsid w:val="00CB6F81"/>
    <w:rsid w:val="00CC44A1"/>
    <w:rsid w:val="00CE0D36"/>
    <w:rsid w:val="00D06889"/>
    <w:rsid w:val="00D231A1"/>
    <w:rsid w:val="00D26270"/>
    <w:rsid w:val="00D46085"/>
    <w:rsid w:val="00D50A74"/>
    <w:rsid w:val="00D555B7"/>
    <w:rsid w:val="00D7123A"/>
    <w:rsid w:val="00D75980"/>
    <w:rsid w:val="00D955F7"/>
    <w:rsid w:val="00DA1A72"/>
    <w:rsid w:val="00DA3632"/>
    <w:rsid w:val="00DA4A90"/>
    <w:rsid w:val="00DA69E6"/>
    <w:rsid w:val="00DC22AA"/>
    <w:rsid w:val="00DC3EBB"/>
    <w:rsid w:val="00DD3716"/>
    <w:rsid w:val="00DE70F2"/>
    <w:rsid w:val="00DE7E1E"/>
    <w:rsid w:val="00DF1089"/>
    <w:rsid w:val="00DF30D8"/>
    <w:rsid w:val="00DF5C42"/>
    <w:rsid w:val="00DF67A8"/>
    <w:rsid w:val="00E052E9"/>
    <w:rsid w:val="00E25855"/>
    <w:rsid w:val="00E50B35"/>
    <w:rsid w:val="00E6030B"/>
    <w:rsid w:val="00E768D9"/>
    <w:rsid w:val="00E771F0"/>
    <w:rsid w:val="00E775C9"/>
    <w:rsid w:val="00E80A17"/>
    <w:rsid w:val="00E82A54"/>
    <w:rsid w:val="00E940DC"/>
    <w:rsid w:val="00EA7D3A"/>
    <w:rsid w:val="00EE01D2"/>
    <w:rsid w:val="00EF239A"/>
    <w:rsid w:val="00F038DF"/>
    <w:rsid w:val="00F14C69"/>
    <w:rsid w:val="00F315B5"/>
    <w:rsid w:val="00F400D6"/>
    <w:rsid w:val="00F43B11"/>
    <w:rsid w:val="00F71C4C"/>
    <w:rsid w:val="00F845F0"/>
    <w:rsid w:val="00F8723E"/>
    <w:rsid w:val="00F9310A"/>
    <w:rsid w:val="00FB03D0"/>
    <w:rsid w:val="00FE1A3D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  <o:rules v:ext="edit">
        <o:r id="V:Rule1" type="connector" idref="#_x0000_s1075"/>
        <o:r id="V:Rule2" type="connector" idref="#_x0000_s1211"/>
        <o:r id="V:Rule3" type="connector" idref="#_x0000_s1042"/>
        <o:r id="V:Rule4" type="connector" idref="#_x0000_s1209"/>
        <o:r id="V:Rule5" type="connector" idref="#_x0000_s1031"/>
        <o:r id="V:Rule6" type="connector" idref="#_x0000_s1052"/>
        <o:r id="V:Rule7" type="connector" idref="#_x0000_s1200"/>
        <o:r id="V:Rule8" type="connector" idref="#_x0000_s1178"/>
        <o:r id="V:Rule9" type="connector" idref="#_x0000_s1054"/>
        <o:r id="V:Rule10" type="connector" idref="#_x0000_s1086"/>
        <o:r id="V:Rule11" type="connector" idref="#_x0000_s1216"/>
        <o:r id="V:Rule12" type="connector" idref="#_x0000_s1194"/>
        <o:r id="V:Rule13" type="connector" idref="#_x0000_s1032"/>
        <o:r id="V:Rule14" type="connector" idref="#_x0000_s1138"/>
        <o:r id="V:Rule15" type="connector" idref="#_x0000_s1140"/>
        <o:r id="V:Rule16" type="connector" idref="#_x0000_s1029"/>
        <o:r id="V:Rule17" type="connector" idref="#_x0000_s1048"/>
        <o:r id="V:Rule18" type="connector" idref="#_x0000_s1134"/>
        <o:r id="V:Rule19" type="connector" idref="#_x0000_s1213"/>
        <o:r id="V:Rule20" type="connector" idref="#_x0000_s1199"/>
        <o:r id="V:Rule21" type="connector" idref="#_x0000_s1049"/>
        <o:r id="V:Rule22" type="connector" idref="#_x0000_s1193"/>
        <o:r id="V:Rule23" type="connector" idref="#_x0000_s1091"/>
        <o:r id="V:Rule24" type="connector" idref="#_x0000_s1207"/>
        <o:r id="V:Rule25" type="connector" idref="#_x0000_s1094"/>
        <o:r id="V:Rule26" type="connector" idref="#_x0000_s1160"/>
        <o:r id="V:Rule27" type="connector" idref="#_x0000_s1205"/>
        <o:r id="V:Rule28" type="connector" idref="#_x0000_s1071"/>
        <o:r id="V:Rule29" type="connector" idref="#_x0000_s1056"/>
        <o:r id="V:Rule30" type="connector" idref="#_x0000_s1182"/>
        <o:r id="V:Rule31" type="connector" idref="#_x0000_s1210"/>
        <o:r id="V:Rule32" type="connector" idref="#_x0000_s1044"/>
        <o:r id="V:Rule33" type="connector" idref="#_x0000_s1190"/>
        <o:r id="V:Rule34" type="connector" idref="#_x0000_s1115"/>
        <o:r id="V:Rule35" type="connector" idref="#_x0000_s1206"/>
        <o:r id="V:Rule36" type="connector" idref="#_x0000_s1027"/>
        <o:r id="V:Rule37" type="connector" idref="#_x0000_s1090"/>
        <o:r id="V:Rule38" type="connector" idref="#_x0000_s1217"/>
        <o:r id="V:Rule39" type="connector" idref="#_x0000_s1035"/>
        <o:r id="V:Rule40" type="connector" idref="#_x0000_s1208"/>
        <o:r id="V:Rule41" type="connector" idref="#_x0000_s1045"/>
        <o:r id="V:Rule42" type="connector" idref="#_x0000_s1202"/>
        <o:r id="V:Rule43" type="connector" idref="#_x0000_s1189"/>
        <o:r id="V:Rule44" type="connector" idref="#_x0000_s1215"/>
        <o:r id="V:Rule45" type="connector" idref="#_x0000_s1065"/>
        <o:r id="V:Rule46" type="connector" idref="#_x0000_s1196"/>
        <o:r id="V:Rule47" type="connector" idref="#_x0000_s1036"/>
        <o:r id="V:Rule48" type="connector" idref="#_x0000_s1040"/>
        <o:r id="V:Rule49" type="connector" idref="#_x0000_s1136"/>
        <o:r id="V:Rule50" type="connector" idref="#_x0000_s1070"/>
        <o:r id="V:Rule51" type="connector" idref="#_x0000_s1087"/>
        <o:r id="V:Rule52" type="connector" idref="#_x0000_s1180"/>
        <o:r id="V:Rule53" type="connector" idref="#_x0000_s1149"/>
        <o:r id="V:Rule54" type="connector" idref="#_x0000_s1067"/>
        <o:r id="V:Rule55" type="connector" idref="#_x0000_s1214"/>
        <o:r id="V:Rule56" type="connector" idref="#_x0000_s1197"/>
        <o:r id="V:Rule57" type="connector" idref="#_x0000_s1060"/>
      </o:rules>
    </o:shapelayout>
  </w:shapeDefaults>
  <w:decimalSymbol w:val="."/>
  <w:listSeparator w:val=";"/>
  <w15:docId w15:val="{0B0C4476-D048-4419-A917-24266362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955F7"/>
  </w:style>
  <w:style w:type="table" w:styleId="a4">
    <w:name w:val="Table Grid"/>
    <w:basedOn w:val="a1"/>
    <w:uiPriority w:val="59"/>
    <w:rsid w:val="00142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1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14E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70F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4203F9"/>
    <w:rPr>
      <w:rFonts w:ascii="Arial" w:hAnsi="Arial" w:cs="Arial" w:hint="default"/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C57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C57100"/>
  </w:style>
  <w:style w:type="paragraph" w:styleId="a8">
    <w:name w:val="footer"/>
    <w:basedOn w:val="a"/>
    <w:link w:val="Char1"/>
    <w:uiPriority w:val="99"/>
    <w:unhideWhenUsed/>
    <w:rsid w:val="00C57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57100"/>
  </w:style>
  <w:style w:type="paragraph" w:customStyle="1" w:styleId="style2">
    <w:name w:val="style2"/>
    <w:basedOn w:val="a"/>
    <w:rsid w:val="00AA2E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5A34DC"/>
    <w:rPr>
      <w:color w:val="800080"/>
      <w:u w:val="single"/>
    </w:rPr>
  </w:style>
  <w:style w:type="paragraph" w:customStyle="1" w:styleId="xl63">
    <w:name w:val="xl63"/>
    <w:basedOn w:val="a"/>
    <w:rsid w:val="005A34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A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A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A3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A3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3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A34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34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A34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A34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3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34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34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34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A34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A34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A34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2E3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7" w:color="D3E1F9"/>
          </w:divBdr>
          <w:divsChild>
            <w:div w:id="4814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48EB-7851-4312-A5D9-856BABF1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A. AlKhrashi</dc:creator>
  <cp:lastModifiedBy>Dr. Hammad</cp:lastModifiedBy>
  <cp:revision>3</cp:revision>
  <cp:lastPrinted>2011-11-24T17:37:00Z</cp:lastPrinted>
  <dcterms:created xsi:type="dcterms:W3CDTF">2012-01-23T16:00:00Z</dcterms:created>
  <dcterms:modified xsi:type="dcterms:W3CDTF">2019-03-19T20:41:00Z</dcterms:modified>
</cp:coreProperties>
</file>