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495F" w14:textId="0B4F7F8D" w:rsidR="00A41E13" w:rsidRDefault="00A41E13" w:rsidP="005F3032">
      <w:pPr>
        <w:pStyle w:val="BodyA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CT1501</w:t>
      </w:r>
    </w:p>
    <w:p w14:paraId="260989D2" w14:textId="6BB9D3B7" w:rsidR="00A41E13" w:rsidRDefault="00A41E13" w:rsidP="005F3032">
      <w:pPr>
        <w:pStyle w:val="BodyA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Lab 2</w:t>
      </w:r>
    </w:p>
    <w:p w14:paraId="56F8FBA1" w14:textId="050D21EC" w:rsidR="00950B30" w:rsidRDefault="00431C45" w:rsidP="005F3032">
      <w:pPr>
        <w:pStyle w:val="BodyA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Exercise</w:t>
      </w:r>
    </w:p>
    <w:p w14:paraId="28DA2E20" w14:textId="6EAE3F1A" w:rsidR="00950B30" w:rsidRDefault="00950B30">
      <w:pPr>
        <w:pStyle w:val="BodyA"/>
        <w:jc w:val="both"/>
        <w:rPr>
          <w:rFonts w:ascii="Verdana" w:eastAsia="Verdana" w:hAnsi="Verdana" w:cs="Verdana"/>
          <w:b/>
          <w:bCs/>
          <w:sz w:val="20"/>
          <w:szCs w:val="20"/>
          <w:u w:val="single"/>
          <w:shd w:val="clear" w:color="auto" w:fill="E9F2FE"/>
        </w:rPr>
      </w:pPr>
    </w:p>
    <w:p w14:paraId="04E87CD5" w14:textId="34F7D8A3" w:rsidR="00950B30" w:rsidRDefault="00431C45" w:rsidP="005F3032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  <w:r>
        <w:rPr>
          <w:sz w:val="24"/>
          <w:szCs w:val="24"/>
        </w:rPr>
        <w:t>Write the HTML code that represents the following Web document</w:t>
      </w:r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7AC82A16" wp14:editId="6C03801B">
            <wp:simplePos x="0" y="0"/>
            <wp:positionH relativeFrom="margin">
              <wp:posOffset>-6349</wp:posOffset>
            </wp:positionH>
            <wp:positionV relativeFrom="line">
              <wp:posOffset>279399</wp:posOffset>
            </wp:positionV>
            <wp:extent cx="5943600" cy="2674623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9"/>
                <wp:lineTo x="0" y="21609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4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609B737" w14:textId="6A0E2B1E" w:rsidR="00950B30" w:rsidRDefault="005F3032">
      <w:pPr>
        <w:pStyle w:val="BodyA"/>
        <w:jc w:val="both"/>
        <w:rPr>
          <w:sz w:val="24"/>
          <w:szCs w:val="24"/>
        </w:rPr>
      </w:pPr>
      <w:r>
        <w:rPr>
          <w:rFonts w:ascii="Verdana" w:eastAsia="Verdana" w:hAnsi="Verdana" w:cs="Verdana"/>
          <w:noProof/>
          <w:sz w:val="20"/>
          <w:szCs w:val="20"/>
          <w:shd w:val="clear" w:color="auto" w:fill="E9F2FE"/>
        </w:rPr>
        <w:drawing>
          <wp:anchor distT="152400" distB="152400" distL="152400" distR="152400" simplePos="0" relativeHeight="251661312" behindDoc="0" locked="0" layoutInCell="1" allowOverlap="1" wp14:anchorId="46CA7638" wp14:editId="3E33A529">
            <wp:simplePos x="0" y="0"/>
            <wp:positionH relativeFrom="page">
              <wp:posOffset>1485900</wp:posOffset>
            </wp:positionH>
            <wp:positionV relativeFrom="page">
              <wp:posOffset>6590665</wp:posOffset>
            </wp:positionV>
            <wp:extent cx="2439670" cy="2733675"/>
            <wp:effectExtent l="0" t="0" r="0" b="9525"/>
            <wp:wrapThrough wrapText="bothSides" distL="152400" distR="152400">
              <wp:wrapPolygon edited="1">
                <wp:start x="0" y="0"/>
                <wp:lineTo x="21612" y="0"/>
                <wp:lineTo x="21612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2733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1C45">
        <w:rPr>
          <w:sz w:val="24"/>
          <w:szCs w:val="24"/>
        </w:rPr>
        <w:t xml:space="preserve">And another web page that has two tables one table for female names and another for </w:t>
      </w:r>
      <w:proofErr w:type="gramStart"/>
      <w:r w:rsidR="00431C45">
        <w:rPr>
          <w:sz w:val="24"/>
          <w:szCs w:val="24"/>
        </w:rPr>
        <w:t>males</w:t>
      </w:r>
      <w:proofErr w:type="gramEnd"/>
      <w:r w:rsidR="00431C45">
        <w:rPr>
          <w:sz w:val="24"/>
          <w:szCs w:val="24"/>
        </w:rPr>
        <w:t xml:space="preserve"> names as follows:</w:t>
      </w:r>
    </w:p>
    <w:p w14:paraId="1DC6AFE5" w14:textId="5DB0825B" w:rsidR="00950B30" w:rsidRDefault="00950B30">
      <w:pPr>
        <w:pStyle w:val="BodyA"/>
        <w:jc w:val="both"/>
        <w:rPr>
          <w:sz w:val="24"/>
          <w:szCs w:val="24"/>
        </w:rPr>
      </w:pPr>
    </w:p>
    <w:p w14:paraId="6A56A1C8" w14:textId="011CA6F6"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14:paraId="18895B56" w14:textId="35983431"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14:paraId="6881B85F" w14:textId="03DD06B0" w:rsidR="00950B30" w:rsidRDefault="005F3032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  <w:r>
        <w:rPr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5D567E39" wp14:editId="2DE664C5">
            <wp:simplePos x="0" y="0"/>
            <wp:positionH relativeFrom="page">
              <wp:posOffset>4086225</wp:posOffset>
            </wp:positionH>
            <wp:positionV relativeFrom="line">
              <wp:posOffset>-890270</wp:posOffset>
            </wp:positionV>
            <wp:extent cx="3419475" cy="2781300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29"/>
                <wp:lineTo x="0" y="21629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78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B1550" w14:textId="13944345"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14:paraId="19BD811F" w14:textId="7065592F"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14:paraId="160F3AB0" w14:textId="5E374B12"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14:paraId="614B1CCB" w14:textId="77777777"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14:paraId="7B67ABDD" w14:textId="77777777" w:rsidR="00950B30" w:rsidRDefault="00950B30">
      <w:pPr>
        <w:pStyle w:val="BodyA"/>
        <w:jc w:val="both"/>
        <w:rPr>
          <w:shd w:val="clear" w:color="auto" w:fill="E9F2FE"/>
        </w:rPr>
      </w:pPr>
    </w:p>
    <w:p w14:paraId="53392702" w14:textId="77777777" w:rsidR="00950B30" w:rsidRDefault="00950B30">
      <w:pPr>
        <w:pStyle w:val="BodyA"/>
        <w:jc w:val="both"/>
        <w:rPr>
          <w:shd w:val="clear" w:color="auto" w:fill="E9F2FE"/>
        </w:rPr>
      </w:pPr>
    </w:p>
    <w:p w14:paraId="529A5CF4" w14:textId="77777777" w:rsidR="00950B30" w:rsidRDefault="00431C45">
      <w:pPr>
        <w:pStyle w:val="BodyA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Notes:</w:t>
      </w:r>
    </w:p>
    <w:p w14:paraId="06ECE5B2" w14:textId="77777777" w:rsidR="00950B30" w:rsidRDefault="00431C45">
      <w:pPr>
        <w:pStyle w:val="Body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default values of the form should be “James Smith”</w:t>
      </w:r>
    </w:p>
    <w:p w14:paraId="4934841A" w14:textId="77777777" w:rsidR="00950B30" w:rsidRDefault="00431C45">
      <w:pPr>
        <w:pStyle w:val="Body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After clicking on submit notice what happens to the address link.</w:t>
      </w:r>
    </w:p>
    <w:p w14:paraId="7EBCBA40" w14:textId="77777777" w:rsidR="00950B30" w:rsidRDefault="00431C45">
      <w:pPr>
        <w:pStyle w:val="Body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When clicking on the “</w:t>
      </w:r>
      <w:r>
        <w:rPr>
          <w:i/>
          <w:iCs/>
          <w:sz w:val="24"/>
          <w:szCs w:val="24"/>
        </w:rPr>
        <w:t>View result table of females</w:t>
      </w:r>
      <w:r>
        <w:rPr>
          <w:sz w:val="24"/>
          <w:szCs w:val="24"/>
        </w:rPr>
        <w:t>” and “</w:t>
      </w:r>
      <w:r>
        <w:rPr>
          <w:i/>
          <w:iCs/>
          <w:sz w:val="24"/>
          <w:szCs w:val="24"/>
        </w:rPr>
        <w:t>View result table of males</w:t>
      </w:r>
      <w:r>
        <w:rPr>
          <w:sz w:val="24"/>
          <w:szCs w:val="24"/>
        </w:rPr>
        <w:t>” you should open a new tab with the corresponding tables.</w:t>
      </w:r>
    </w:p>
    <w:p w14:paraId="29421D2A" w14:textId="77777777"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14:paraId="6865AE18" w14:textId="77777777"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14:paraId="1FD4C6C2" w14:textId="77777777" w:rsidR="00950B30" w:rsidRDefault="00950B30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14:paraId="40D9B381" w14:textId="77777777" w:rsidR="00950B30" w:rsidRDefault="00950B30">
      <w:pPr>
        <w:pStyle w:val="BodyA"/>
        <w:jc w:val="both"/>
      </w:pPr>
    </w:p>
    <w:sectPr w:rsidR="00950B30" w:rsidSect="005F303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B3CA8" w14:textId="77777777" w:rsidR="001565DE" w:rsidRDefault="001565DE">
      <w:r>
        <w:separator/>
      </w:r>
    </w:p>
  </w:endnote>
  <w:endnote w:type="continuationSeparator" w:id="0">
    <w:p w14:paraId="46CE1D1E" w14:textId="77777777" w:rsidR="001565DE" w:rsidRDefault="0015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4FEC1" w14:textId="77777777" w:rsidR="00950B30" w:rsidRDefault="00950B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5F8E" w14:textId="77777777" w:rsidR="001565DE" w:rsidRDefault="001565DE">
      <w:r>
        <w:separator/>
      </w:r>
    </w:p>
  </w:footnote>
  <w:footnote w:type="continuationSeparator" w:id="0">
    <w:p w14:paraId="0EA8BF5B" w14:textId="77777777" w:rsidR="001565DE" w:rsidRDefault="0015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EBF20" w14:textId="77777777" w:rsidR="00950B30" w:rsidRDefault="00950B3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4287D"/>
    <w:multiLevelType w:val="hybridMultilevel"/>
    <w:tmpl w:val="E0E693B8"/>
    <w:styleLink w:val="Numbered"/>
    <w:lvl w:ilvl="0" w:tplc="741CE29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0FE6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06FBC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A8D5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ACB6A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92AC0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40D5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C2E92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1C8D1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0707BB6"/>
    <w:multiLevelType w:val="hybridMultilevel"/>
    <w:tmpl w:val="E0E693B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30"/>
    <w:rsid w:val="001565DE"/>
    <w:rsid w:val="00431C45"/>
    <w:rsid w:val="005F3032"/>
    <w:rsid w:val="00950B30"/>
    <w:rsid w:val="00A4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B7BC9"/>
  <w15:docId w15:val="{6C400700-7B84-45CE-9A3F-EE17D1EA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احمد الدخيل ahmed al dkheel</cp:lastModifiedBy>
  <cp:revision>2</cp:revision>
  <dcterms:created xsi:type="dcterms:W3CDTF">2021-03-02T08:34:00Z</dcterms:created>
  <dcterms:modified xsi:type="dcterms:W3CDTF">2021-03-02T08:34:00Z</dcterms:modified>
</cp:coreProperties>
</file>