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5" w:rsidRPr="00BB2451" w:rsidRDefault="00BB2451" w:rsidP="00BB2451">
      <w:pPr>
        <w:bidi/>
        <w:jc w:val="center"/>
        <w:rPr>
          <w:rFonts w:asciiTheme="majorBidi" w:hAnsiTheme="majorBidi" w:cstheme="majorBidi"/>
          <w:sz w:val="40"/>
          <w:szCs w:val="40"/>
          <w:u w:val="single"/>
        </w:rPr>
      </w:pPr>
      <w:bookmarkStart w:id="0" w:name="_GoBack"/>
      <w:bookmarkEnd w:id="0"/>
      <w:r w:rsidRPr="00BB2451">
        <w:rPr>
          <w:rFonts w:asciiTheme="majorBidi" w:hAnsiTheme="majorBidi" w:cstheme="majorBidi" w:hint="cs"/>
          <w:sz w:val="40"/>
          <w:szCs w:val="40"/>
          <w:u w:val="single"/>
          <w:rtl/>
        </w:rPr>
        <w:t>تطوير الذات</w:t>
      </w:r>
    </w:p>
    <w:p w:rsidR="00E23E95" w:rsidRPr="00BB2451" w:rsidRDefault="00E23E95" w:rsidP="00E23E9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أورد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المختصون في تطوير الذات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 العديد من تعريفات التفكير الايجابي ، فعرفه بعضهم بأنه مجموع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ة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 من المهارات المكتسبة التي تمكن الإنسان من التغلب على مشاكله،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B2451">
        <w:rPr>
          <w:rFonts w:asciiTheme="majorBidi" w:hAnsiTheme="majorBidi" w:cstheme="majorBidi"/>
          <w:sz w:val="32"/>
          <w:szCs w:val="32"/>
          <w:rtl/>
        </w:rPr>
        <w:t>وعرفه آخرون بأنه التفاؤل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BB2451">
        <w:rPr>
          <w:rFonts w:asciiTheme="majorBidi" w:hAnsiTheme="majorBidi" w:cstheme="majorBidi"/>
          <w:sz w:val="32"/>
          <w:szCs w:val="32"/>
        </w:rPr>
        <w:t xml:space="preserve"> </w:t>
      </w:r>
      <w:r w:rsidRPr="00BB2451">
        <w:rPr>
          <w:rFonts w:asciiTheme="majorBidi" w:hAnsiTheme="majorBidi" w:cstheme="majorBidi"/>
          <w:sz w:val="32"/>
          <w:szCs w:val="32"/>
          <w:rtl/>
        </w:rPr>
        <w:t>وقال آخرون أن التفكير الايجابي هو بداية الطريق للنجاح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فحين يفكر الإنسان بإيجابية، فإنه يبرمج عقله ليفكر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بشكل ايجابي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و هذا ينعكس على سلوكه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E23E95" w:rsidRPr="00BB2451" w:rsidRDefault="00E23E95" w:rsidP="00E23E95">
      <w:pPr>
        <w:bidi/>
        <w:rPr>
          <w:rFonts w:asciiTheme="majorBidi" w:hAnsiTheme="majorBidi" w:cstheme="majorBidi"/>
          <w:sz w:val="32"/>
          <w:szCs w:val="32"/>
        </w:rPr>
      </w:pP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     و هناك 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 العديد من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BB2451">
        <w:rPr>
          <w:rFonts w:asciiTheme="majorBidi" w:hAnsiTheme="majorBidi" w:cstheme="majorBidi"/>
          <w:sz w:val="32"/>
          <w:szCs w:val="32"/>
          <w:rtl/>
        </w:rPr>
        <w:t>مهارات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التي تؤدي الى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 التفكير الايجابي</w:t>
      </w:r>
      <w:r w:rsidRPr="00BB2451">
        <w:rPr>
          <w:rFonts w:asciiTheme="majorBidi" w:hAnsiTheme="majorBidi" w:cstheme="majorBidi"/>
          <w:sz w:val="32"/>
          <w:szCs w:val="32"/>
        </w:rPr>
        <w:t xml:space="preserve">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مثل:</w:t>
      </w:r>
      <w:r w:rsidRPr="00BB2451">
        <w:rPr>
          <w:rFonts w:asciiTheme="majorBidi" w:hAnsiTheme="majorBidi" w:cstheme="majorBidi"/>
          <w:sz w:val="32"/>
          <w:szCs w:val="32"/>
        </w:rPr>
        <w:t xml:space="preserve"> </w:t>
      </w:r>
      <w:r w:rsidRPr="00BB2451">
        <w:rPr>
          <w:rFonts w:asciiTheme="majorBidi" w:hAnsiTheme="majorBidi" w:cstheme="majorBidi"/>
          <w:sz w:val="32"/>
          <w:szCs w:val="32"/>
          <w:rtl/>
        </w:rPr>
        <w:t>اختيار العبارات التي تساعد على النجاح، وتكرارها وكتابتها</w:t>
      </w:r>
      <w:r w:rsidRPr="00BB2451">
        <w:rPr>
          <w:rFonts w:asciiTheme="majorBidi" w:hAnsiTheme="majorBidi" w:cstheme="majorBidi"/>
          <w:sz w:val="32"/>
          <w:szCs w:val="32"/>
        </w:rPr>
        <w:t>.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وكذلك 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مراقبة الأفكار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و التخلص من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 السلبية منها ، ل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ن الاستمرار في التفكير فيها سيحولها إلى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حقيقة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، وبالتالي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س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تؤثر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سلبا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 على السلوك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. بالاضافة الى </w:t>
      </w:r>
      <w:r w:rsidRPr="00BB2451">
        <w:rPr>
          <w:rFonts w:asciiTheme="majorBidi" w:hAnsiTheme="majorBidi" w:cstheme="majorBidi"/>
          <w:sz w:val="32"/>
          <w:szCs w:val="32"/>
          <w:rtl/>
        </w:rPr>
        <w:t>تحفيز الذات وبرمجتها بتأكيدات ايجابية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.</w:t>
      </w:r>
      <w:r w:rsidRPr="00BB2451">
        <w:rPr>
          <w:rFonts w:asciiTheme="majorBidi" w:hAnsiTheme="majorBidi" w:cstheme="majorBidi"/>
          <w:sz w:val="32"/>
          <w:szCs w:val="32"/>
        </w:rPr>
        <w:t xml:space="preserve">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كما يساعد </w:t>
      </w:r>
      <w:r w:rsidRPr="00BB2451">
        <w:rPr>
          <w:rFonts w:asciiTheme="majorBidi" w:hAnsiTheme="majorBidi" w:cstheme="majorBidi"/>
          <w:sz w:val="32"/>
          <w:szCs w:val="32"/>
          <w:rtl/>
        </w:rPr>
        <w:t>التحدث إلى الآخرين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مناقشة المخاوف ودواعي القلق مع صديق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BB2451">
        <w:rPr>
          <w:rFonts w:asciiTheme="majorBidi" w:hAnsiTheme="majorBidi" w:cstheme="majorBidi"/>
          <w:sz w:val="32"/>
          <w:szCs w:val="32"/>
          <w:rtl/>
        </w:rPr>
        <w:t xml:space="preserve">و شخص </w:t>
      </w:r>
      <w:r w:rsidRPr="00BB2451">
        <w:rPr>
          <w:rFonts w:asciiTheme="majorBidi" w:hAnsiTheme="majorBidi" w:cstheme="majorBidi" w:hint="cs"/>
          <w:sz w:val="32"/>
          <w:szCs w:val="32"/>
          <w:rtl/>
        </w:rPr>
        <w:t xml:space="preserve">جدير بالثقة على تنمية التفكير الايجابي.  </w:t>
      </w:r>
      <w:r w:rsidRPr="00BB2451">
        <w:rPr>
          <w:rFonts w:asciiTheme="majorBidi" w:hAnsiTheme="majorBidi" w:cstheme="majorBidi"/>
          <w:sz w:val="32"/>
          <w:szCs w:val="32"/>
        </w:rPr>
        <w:br/>
      </w:r>
    </w:p>
    <w:p w:rsidR="004A3539" w:rsidRPr="00E23E95" w:rsidRDefault="004A3539" w:rsidP="00E23E95">
      <w:pPr>
        <w:bidi/>
      </w:pPr>
    </w:p>
    <w:sectPr w:rsidR="004A3539" w:rsidRPr="00E23E95" w:rsidSect="004A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95"/>
    <w:rsid w:val="004A3539"/>
    <w:rsid w:val="00B227C0"/>
    <w:rsid w:val="00BB2451"/>
    <w:rsid w:val="00E2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Nahla Abdulaziz Alsheikh</cp:lastModifiedBy>
  <cp:revision>2</cp:revision>
  <cp:lastPrinted>2015-02-05T06:42:00Z</cp:lastPrinted>
  <dcterms:created xsi:type="dcterms:W3CDTF">2016-04-06T04:15:00Z</dcterms:created>
  <dcterms:modified xsi:type="dcterms:W3CDTF">2016-04-06T04:15:00Z</dcterms:modified>
</cp:coreProperties>
</file>