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A" w:rsidRPr="0069488A" w:rsidRDefault="0069488A" w:rsidP="0069488A">
      <w:pPr>
        <w:pStyle w:val="a5"/>
        <w:numPr>
          <w:ilvl w:val="0"/>
          <w:numId w:val="2"/>
        </w:numPr>
        <w:bidi w:val="0"/>
        <w:rPr>
          <w:noProof/>
        </w:rPr>
      </w:pPr>
      <w:r>
        <w:rPr>
          <w:noProof/>
        </w:rPr>
        <w:t>C</w:t>
      </w:r>
      <w:r w:rsidRPr="0069488A">
        <w:rPr>
          <w:noProof/>
        </w:rPr>
        <w:t>reate new windows form application project then add new item</w:t>
      </w:r>
    </w:p>
    <w:p w:rsidR="0069488A" w:rsidRDefault="0069488A" w:rsidP="0069488A">
      <w:pPr>
        <w:pStyle w:val="a5"/>
        <w:bidi w:val="0"/>
        <w:ind w:left="1080"/>
        <w:rPr>
          <w:noProof/>
          <w:sz w:val="20"/>
          <w:szCs w:val="20"/>
        </w:rPr>
      </w:pPr>
    </w:p>
    <w:p w:rsidR="0069488A" w:rsidRDefault="0069488A" w:rsidP="0069488A">
      <w:pPr>
        <w:pStyle w:val="a5"/>
        <w:bidi w:val="0"/>
        <w:ind w:left="1080"/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62427511" wp14:editId="2A91EFB5">
            <wp:extent cx="4064635" cy="2924175"/>
            <wp:effectExtent l="19050" t="19050" r="12065" b="2857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273" b="21737"/>
                    <a:stretch/>
                  </pic:blipFill>
                  <pic:spPr bwMode="auto">
                    <a:xfrm>
                      <a:off x="0" y="0"/>
                      <a:ext cx="4064635" cy="2924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88A" w:rsidRDefault="0069488A" w:rsidP="0069488A">
      <w:pPr>
        <w:pStyle w:val="a5"/>
        <w:bidi w:val="0"/>
        <w:ind w:left="1080"/>
        <w:jc w:val="center"/>
        <w:rPr>
          <w:noProof/>
          <w:sz w:val="20"/>
          <w:szCs w:val="20"/>
        </w:rPr>
      </w:pPr>
    </w:p>
    <w:p w:rsidR="0069488A" w:rsidRDefault="0069488A" w:rsidP="0069488A">
      <w:pPr>
        <w:pStyle w:val="a5"/>
        <w:bidi w:val="0"/>
        <w:ind w:left="1080"/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5E88A367" wp14:editId="38D4590A">
            <wp:extent cx="4391025" cy="2847975"/>
            <wp:effectExtent l="0" t="0" r="9525" b="952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122" t="6861" r="15163" b="14240"/>
                    <a:stretch/>
                  </pic:blipFill>
                  <pic:spPr bwMode="auto">
                    <a:xfrm>
                      <a:off x="0" y="0"/>
                      <a:ext cx="4399001" cy="2853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88A" w:rsidRDefault="0069488A" w:rsidP="0069488A">
      <w:pPr>
        <w:pStyle w:val="a5"/>
        <w:bidi w:val="0"/>
        <w:ind w:left="1080"/>
        <w:jc w:val="center"/>
        <w:rPr>
          <w:noProof/>
          <w:sz w:val="20"/>
          <w:szCs w:val="20"/>
        </w:rPr>
      </w:pPr>
    </w:p>
    <w:p w:rsidR="00621FE5" w:rsidRPr="0069488A" w:rsidRDefault="00621FE5" w:rsidP="00621FE5">
      <w:pPr>
        <w:pStyle w:val="a5"/>
        <w:bidi w:val="0"/>
        <w:ind w:left="1080"/>
        <w:jc w:val="center"/>
        <w:rPr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6B91E78" wp14:editId="44886008">
            <wp:extent cx="6011130" cy="3076575"/>
            <wp:effectExtent l="0" t="0" r="889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8963"/>
                    <a:stretch/>
                  </pic:blipFill>
                  <pic:spPr bwMode="auto">
                    <a:xfrm>
                      <a:off x="0" y="0"/>
                      <a:ext cx="6012000" cy="307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FE5" w:rsidRDefault="00621FE5" w:rsidP="000E0B97">
      <w:pPr>
        <w:jc w:val="center"/>
        <w:rPr>
          <w:noProof/>
          <w:sz w:val="16"/>
          <w:szCs w:val="16"/>
          <w:rtl/>
        </w:rPr>
      </w:pPr>
    </w:p>
    <w:p w:rsidR="00621FE5" w:rsidRDefault="00621FE5" w:rsidP="000E0B97">
      <w:pPr>
        <w:jc w:val="center"/>
        <w:rPr>
          <w:noProof/>
          <w:sz w:val="16"/>
          <w:szCs w:val="16"/>
          <w:rtl/>
        </w:rPr>
      </w:pPr>
      <w:r>
        <w:rPr>
          <w:noProof/>
        </w:rPr>
        <w:drawing>
          <wp:inline distT="0" distB="0" distL="0" distR="0" wp14:anchorId="5149E5F2" wp14:editId="49E1D16D">
            <wp:extent cx="6645910" cy="3390900"/>
            <wp:effectExtent l="19050" t="19050" r="21590" b="1905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246"/>
                    <a:stretch/>
                  </pic:blipFill>
                  <pic:spPr bwMode="auto">
                    <a:xfrm>
                      <a:off x="0" y="0"/>
                      <a:ext cx="6645910" cy="3390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FE5" w:rsidRDefault="00621FE5" w:rsidP="000E0B97">
      <w:pPr>
        <w:jc w:val="center"/>
        <w:rPr>
          <w:noProof/>
          <w:sz w:val="16"/>
          <w:szCs w:val="16"/>
          <w:rtl/>
        </w:rPr>
      </w:pPr>
    </w:p>
    <w:p w:rsidR="009C34DD" w:rsidRDefault="009C34DD" w:rsidP="000E0B97">
      <w:pPr>
        <w:jc w:val="center"/>
        <w:rPr>
          <w:noProof/>
          <w:sz w:val="16"/>
          <w:szCs w:val="16"/>
          <w:rtl/>
        </w:rPr>
      </w:pPr>
      <w:r>
        <w:rPr>
          <w:noProof/>
        </w:rPr>
        <w:lastRenderedPageBreak/>
        <w:drawing>
          <wp:inline distT="0" distB="0" distL="0" distR="0" wp14:anchorId="26738565" wp14:editId="1CA916A6">
            <wp:extent cx="6645910" cy="3429000"/>
            <wp:effectExtent l="0" t="0" r="254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8225"/>
                    <a:stretch/>
                  </pic:blipFill>
                  <pic:spPr bwMode="auto">
                    <a:xfrm>
                      <a:off x="0" y="0"/>
                      <a:ext cx="664591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4DD" w:rsidRDefault="009C34DD" w:rsidP="000E0B97">
      <w:pPr>
        <w:jc w:val="center"/>
        <w:rPr>
          <w:rFonts w:hint="cs"/>
          <w:noProof/>
          <w:sz w:val="16"/>
          <w:szCs w:val="16"/>
        </w:rPr>
      </w:pPr>
      <w:r w:rsidRPr="000E0B97">
        <w:rPr>
          <w:noProof/>
          <w:sz w:val="16"/>
          <w:szCs w:val="16"/>
        </w:rPr>
        <w:drawing>
          <wp:inline distT="0" distB="0" distL="0" distR="0" wp14:anchorId="20DC62E2" wp14:editId="41CA48F3">
            <wp:extent cx="5179207" cy="3021178"/>
            <wp:effectExtent l="19050" t="19050" r="21590" b="2730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2158" cy="30403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4432" w:rsidRDefault="00A94432" w:rsidP="000E0B97">
      <w:pPr>
        <w:jc w:val="center"/>
        <w:rPr>
          <w:sz w:val="16"/>
          <w:szCs w:val="16"/>
          <w:rtl/>
        </w:rPr>
      </w:pPr>
      <w:r w:rsidRPr="000E0B97">
        <w:rPr>
          <w:noProof/>
          <w:sz w:val="16"/>
          <w:szCs w:val="16"/>
        </w:rPr>
        <w:drawing>
          <wp:inline distT="0" distB="0" distL="0" distR="0" wp14:anchorId="432414DB" wp14:editId="5A40E98D">
            <wp:extent cx="3467100" cy="1904365"/>
            <wp:effectExtent l="19050" t="19050" r="19050" b="196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8397" cy="19160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9488A" w:rsidRDefault="0069488A" w:rsidP="000E0B97">
      <w:pPr>
        <w:jc w:val="center"/>
        <w:rPr>
          <w:sz w:val="16"/>
          <w:szCs w:val="16"/>
          <w:rtl/>
        </w:rPr>
      </w:pPr>
    </w:p>
    <w:p w:rsidR="0069488A" w:rsidRDefault="0069488A" w:rsidP="000E0B97">
      <w:pPr>
        <w:jc w:val="center"/>
        <w:rPr>
          <w:rFonts w:hint="cs"/>
          <w:sz w:val="16"/>
          <w:szCs w:val="16"/>
          <w:rtl/>
        </w:rPr>
      </w:pPr>
    </w:p>
    <w:p w:rsidR="0069488A" w:rsidRPr="000E0B97" w:rsidRDefault="0069488A" w:rsidP="000E0B97">
      <w:pPr>
        <w:jc w:val="center"/>
        <w:rPr>
          <w:rFonts w:hint="cs"/>
          <w:sz w:val="16"/>
          <w:szCs w:val="16"/>
        </w:rPr>
      </w:pPr>
    </w:p>
    <w:p w:rsidR="000E0B97" w:rsidRPr="000E0B97" w:rsidRDefault="007D0446" w:rsidP="00A94432">
      <w:pPr>
        <w:tabs>
          <w:tab w:val="left" w:pos="7346"/>
        </w:tabs>
        <w:bidi w:val="0"/>
        <w:rPr>
          <w:sz w:val="16"/>
          <w:szCs w:val="16"/>
          <w:rtl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2401570</wp:posOffset>
                </wp:positionV>
                <wp:extent cx="1033780" cy="209550"/>
                <wp:effectExtent l="0" t="0" r="1397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3B8E7" id="مستطيل 15" o:spid="_x0000_s1026" style="position:absolute;left:0;text-align:left;margin-left:469.5pt;margin-top:189.1pt;width:81.4pt;height:1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" filled="f" strokecolor="red" strokeweight="1.5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2553970</wp:posOffset>
                </wp:positionV>
                <wp:extent cx="1009650" cy="2981325"/>
                <wp:effectExtent l="0" t="38100" r="57150" b="28575"/>
                <wp:wrapNone/>
                <wp:docPr id="14" name="رابط منحن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981325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CBB3C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رابط منحني 14" o:spid="_x0000_s1026" type="#_x0000_t38" style="position:absolute;left:0;text-align:left;margin-left:390pt;margin-top:201.1pt;width:79.5pt;height:234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" adj="10800" strokecolor="red" strokeweight="1.5pt">
                <v:stroke endarrow="block" joinstyle="miter"/>
              </v:shape>
            </w:pict>
          </mc:Fallback>
        </mc:AlternateContent>
      </w:r>
      <w:r w:rsidR="00A94432" w:rsidRPr="000E0B97">
        <w:rPr>
          <w:noProof/>
          <w:sz w:val="16"/>
          <w:szCs w:val="16"/>
        </w:rPr>
        <w:drawing>
          <wp:inline distT="0" distB="0" distL="0" distR="0" wp14:anchorId="327484F5" wp14:editId="2845439E">
            <wp:extent cx="6977380" cy="3650284"/>
            <wp:effectExtent l="19050" t="19050" r="13970" b="266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97451" cy="3713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E0B97" w:rsidRPr="000E0B97" w:rsidRDefault="000E0B97" w:rsidP="000E0B97">
      <w:pPr>
        <w:tabs>
          <w:tab w:val="left" w:pos="1670"/>
        </w:tabs>
        <w:bidi w:val="0"/>
        <w:rPr>
          <w:sz w:val="16"/>
          <w:szCs w:val="16"/>
          <w:rtl/>
        </w:rPr>
      </w:pPr>
      <w:r w:rsidRPr="000E0B97">
        <w:rPr>
          <w:sz w:val="16"/>
          <w:szCs w:val="16"/>
        </w:rPr>
        <w:tab/>
      </w:r>
    </w:p>
    <w:p w:rsidR="000E0B97" w:rsidRPr="000E0B97" w:rsidRDefault="000E0B97" w:rsidP="000E0B97">
      <w:pPr>
        <w:tabs>
          <w:tab w:val="left" w:pos="1094"/>
        </w:tabs>
        <w:bidi w:val="0"/>
        <w:rPr>
          <w:sz w:val="16"/>
          <w:szCs w:val="16"/>
          <w:rtl/>
        </w:rPr>
      </w:pPr>
      <w:r w:rsidRPr="000E0B97">
        <w:rPr>
          <w:sz w:val="16"/>
          <w:szCs w:val="16"/>
        </w:rPr>
        <w:tab/>
      </w:r>
    </w:p>
    <w:p w:rsidR="00EE384A" w:rsidRDefault="00EE384A" w:rsidP="000E0B97">
      <w:pPr>
        <w:tabs>
          <w:tab w:val="left" w:pos="1094"/>
        </w:tabs>
        <w:bidi w:val="0"/>
        <w:rPr>
          <w:sz w:val="16"/>
          <w:szCs w:val="16"/>
        </w:rPr>
      </w:pPr>
    </w:p>
    <w:p w:rsidR="00921AF4" w:rsidRPr="000E0B97" w:rsidRDefault="000E0B97" w:rsidP="00FF7332">
      <w:pPr>
        <w:tabs>
          <w:tab w:val="left" w:pos="1094"/>
        </w:tabs>
        <w:bidi w:val="0"/>
        <w:rPr>
          <w:sz w:val="16"/>
          <w:szCs w:val="16"/>
        </w:rPr>
      </w:pPr>
      <w:r w:rsidRPr="000E0B97">
        <w:rPr>
          <w:sz w:val="16"/>
          <w:szCs w:val="16"/>
        </w:rPr>
        <w:tab/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color w:val="0000FF"/>
          <w:sz w:val="16"/>
          <w:szCs w:val="16"/>
        </w:rPr>
        <w:t>Imports</w:t>
      </w:r>
      <w:r w:rsidRPr="00EE384A">
        <w:rPr>
          <w:rFonts w:ascii="Consolas" w:hAnsi="Consolas" w:cs="Consolas"/>
          <w:sz w:val="16"/>
          <w:szCs w:val="16"/>
        </w:rPr>
        <w:t xml:space="preserve"> System.Data.SqlClient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color w:val="0000FF"/>
          <w:sz w:val="16"/>
          <w:szCs w:val="16"/>
        </w:rPr>
        <w:t>Public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Class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Form1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Dim</w:t>
      </w:r>
      <w:r w:rsidRPr="00EE384A">
        <w:rPr>
          <w:rFonts w:ascii="Consolas" w:hAnsi="Consolas" w:cs="Consolas"/>
          <w:sz w:val="16"/>
          <w:szCs w:val="16"/>
        </w:rPr>
        <w:t xml:space="preserve"> con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SqlConnection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Dim</w:t>
      </w:r>
      <w:r w:rsidRPr="00EE384A">
        <w:rPr>
          <w:rFonts w:ascii="Consolas" w:hAnsi="Consolas" w:cs="Consolas"/>
          <w:sz w:val="16"/>
          <w:szCs w:val="16"/>
        </w:rPr>
        <w:t xml:space="preserve"> cmd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97618D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</w:p>
    <w:p w:rsidR="00402BC0" w:rsidRPr="00EE384A" w:rsidRDefault="0097618D" w:rsidP="009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color w:val="0000FF"/>
          <w:sz w:val="16"/>
          <w:szCs w:val="16"/>
        </w:rPr>
        <w:t xml:space="preserve">   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="00402BC0" w:rsidRPr="00EE384A">
        <w:rPr>
          <w:rFonts w:ascii="Consolas" w:hAnsi="Consolas" w:cs="Consolas"/>
          <w:sz w:val="16"/>
          <w:szCs w:val="16"/>
        </w:rPr>
        <w:t xml:space="preserve">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="00402BC0" w:rsidRPr="00EE384A">
        <w:rPr>
          <w:rFonts w:ascii="Consolas" w:hAnsi="Consolas" w:cs="Consolas"/>
          <w:sz w:val="16"/>
          <w:szCs w:val="16"/>
        </w:rPr>
        <w:t xml:space="preserve"> Form1_Load(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="00402BC0" w:rsidRPr="00EE384A">
        <w:rPr>
          <w:rFonts w:ascii="Consolas" w:hAnsi="Consolas" w:cs="Consolas"/>
          <w:sz w:val="16"/>
          <w:szCs w:val="16"/>
        </w:rPr>
        <w:t xml:space="preserve"> sender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="00402BC0" w:rsidRPr="00EE384A">
        <w:rPr>
          <w:rFonts w:ascii="Consolas" w:hAnsi="Consolas" w:cs="Consolas"/>
          <w:sz w:val="16"/>
          <w:szCs w:val="16"/>
        </w:rPr>
        <w:t xml:space="preserve"> System.</w:t>
      </w:r>
      <w:r w:rsidR="00402BC0"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="00402BC0" w:rsidRPr="00EE384A">
        <w:rPr>
          <w:rFonts w:ascii="Consolas" w:hAnsi="Consolas" w:cs="Consolas"/>
          <w:sz w:val="16"/>
          <w:szCs w:val="16"/>
        </w:rPr>
        <w:t xml:space="preserve">,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="00402BC0" w:rsidRPr="00EE384A">
        <w:rPr>
          <w:rFonts w:ascii="Consolas" w:hAnsi="Consolas" w:cs="Consolas"/>
          <w:sz w:val="16"/>
          <w:szCs w:val="16"/>
        </w:rPr>
        <w:t xml:space="preserve"> e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="00402BC0" w:rsidRPr="00EE384A">
        <w:rPr>
          <w:rFonts w:ascii="Consolas" w:hAnsi="Consolas" w:cs="Consolas"/>
          <w:sz w:val="16"/>
          <w:szCs w:val="16"/>
        </w:rPr>
        <w:t xml:space="preserve"> System.</w:t>
      </w:r>
      <w:r w:rsidR="00402BC0"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="00402BC0" w:rsidRPr="00EE384A">
        <w:rPr>
          <w:rFonts w:ascii="Consolas" w:hAnsi="Consolas" w:cs="Consolas"/>
          <w:sz w:val="16"/>
          <w:szCs w:val="16"/>
        </w:rPr>
        <w:t xml:space="preserve">)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="00402BC0" w:rsidRPr="00EE384A">
        <w:rPr>
          <w:rFonts w:ascii="Consolas" w:hAnsi="Consolas" w:cs="Consolas"/>
          <w:sz w:val="16"/>
          <w:szCs w:val="16"/>
        </w:rPr>
        <w:t xml:space="preserve">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MyBase</w:t>
      </w:r>
      <w:r w:rsidR="00402BC0" w:rsidRPr="00EE384A">
        <w:rPr>
          <w:rFonts w:ascii="Consolas" w:hAnsi="Consolas" w:cs="Consolas"/>
          <w:sz w:val="16"/>
          <w:szCs w:val="16"/>
        </w:rPr>
        <w:t>.Load</w:t>
      </w:r>
    </w:p>
    <w:p w:rsidR="00402BC0" w:rsidRPr="00EE384A" w:rsidRDefault="00402BC0" w:rsidP="009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con.ConnectionString = </w:t>
      </w:r>
      <w:r w:rsidRPr="00EE384A">
        <w:rPr>
          <w:rFonts w:ascii="Consolas" w:hAnsi="Consolas" w:cs="Consolas"/>
          <w:color w:val="A31515"/>
          <w:sz w:val="16"/>
          <w:szCs w:val="16"/>
        </w:rPr>
        <w:t>"Data Source=.\</w:t>
      </w:r>
      <w:r w:rsidR="0097618D">
        <w:rPr>
          <w:rFonts w:ascii="Consolas" w:hAnsi="Consolas" w:cs="Consolas"/>
          <w:color w:val="A31515"/>
          <w:sz w:val="16"/>
          <w:szCs w:val="16"/>
        </w:rPr>
        <w:t>.........................................</w:t>
      </w:r>
      <w:r w:rsidRPr="00EE384A">
        <w:rPr>
          <w:rFonts w:ascii="Consolas" w:hAnsi="Consolas" w:cs="Consolas"/>
          <w:color w:val="A31515"/>
          <w:sz w:val="16"/>
          <w:szCs w:val="16"/>
        </w:rPr>
        <w:t>"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97618D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</w:p>
    <w:p w:rsidR="00402BC0" w:rsidRPr="00EE384A" w:rsidRDefault="0097618D" w:rsidP="0097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="00402BC0" w:rsidRPr="00EE384A">
        <w:rPr>
          <w:rFonts w:ascii="Consolas" w:hAnsi="Consolas" w:cs="Consolas"/>
          <w:sz w:val="16"/>
          <w:szCs w:val="16"/>
        </w:rPr>
        <w:t xml:space="preserve">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="00402BC0" w:rsidRPr="00EE384A">
        <w:rPr>
          <w:rFonts w:ascii="Consolas" w:hAnsi="Consolas" w:cs="Consolas"/>
          <w:sz w:val="16"/>
          <w:szCs w:val="16"/>
        </w:rPr>
        <w:t xml:space="preserve"> Button1_Click(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="00402BC0" w:rsidRPr="00EE384A">
        <w:rPr>
          <w:rFonts w:ascii="Consolas" w:hAnsi="Consolas" w:cs="Consolas"/>
          <w:sz w:val="16"/>
          <w:szCs w:val="16"/>
        </w:rPr>
        <w:t xml:space="preserve"> sender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="00402BC0" w:rsidRPr="00EE384A">
        <w:rPr>
          <w:rFonts w:ascii="Consolas" w:hAnsi="Consolas" w:cs="Consolas"/>
          <w:sz w:val="16"/>
          <w:szCs w:val="16"/>
        </w:rPr>
        <w:t xml:space="preserve"> System.</w:t>
      </w:r>
      <w:r w:rsidR="00402BC0"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="00402BC0" w:rsidRPr="00EE384A">
        <w:rPr>
          <w:rFonts w:ascii="Consolas" w:hAnsi="Consolas" w:cs="Consolas"/>
          <w:sz w:val="16"/>
          <w:szCs w:val="16"/>
        </w:rPr>
        <w:t xml:space="preserve">,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="00402BC0" w:rsidRPr="00EE384A">
        <w:rPr>
          <w:rFonts w:ascii="Consolas" w:hAnsi="Consolas" w:cs="Consolas"/>
          <w:sz w:val="16"/>
          <w:szCs w:val="16"/>
        </w:rPr>
        <w:t xml:space="preserve"> e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="00402BC0" w:rsidRPr="00EE384A">
        <w:rPr>
          <w:rFonts w:ascii="Consolas" w:hAnsi="Consolas" w:cs="Consolas"/>
          <w:sz w:val="16"/>
          <w:szCs w:val="16"/>
        </w:rPr>
        <w:t xml:space="preserve"> System.</w:t>
      </w:r>
      <w:r w:rsidR="00402BC0"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="00402BC0" w:rsidRPr="00EE384A">
        <w:rPr>
          <w:rFonts w:ascii="Consolas" w:hAnsi="Consolas" w:cs="Consolas"/>
          <w:sz w:val="16"/>
          <w:szCs w:val="16"/>
        </w:rPr>
        <w:t xml:space="preserve">) </w:t>
      </w:r>
      <w:r w:rsidR="00402BC0"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="00402BC0" w:rsidRPr="00EE384A">
        <w:rPr>
          <w:rFonts w:ascii="Consolas" w:hAnsi="Consolas" w:cs="Consolas"/>
          <w:sz w:val="16"/>
          <w:szCs w:val="16"/>
        </w:rPr>
        <w:t xml:space="preserve"> Button1.Click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 =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cmd.Connection = con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cmd.CommandText = </w:t>
      </w:r>
      <w:r w:rsidRPr="00EE384A">
        <w:rPr>
          <w:rFonts w:ascii="Consolas" w:hAnsi="Consolas" w:cs="Consolas"/>
          <w:color w:val="A31515"/>
          <w:sz w:val="16"/>
          <w:szCs w:val="16"/>
        </w:rPr>
        <w:t>" insert into [order] values ('"</w:t>
      </w:r>
      <w:r w:rsidRPr="00EE384A">
        <w:rPr>
          <w:rFonts w:ascii="Consolas" w:hAnsi="Consolas" w:cs="Consolas"/>
          <w:sz w:val="16"/>
          <w:szCs w:val="16"/>
        </w:rPr>
        <w:t xml:space="preserve"> &amp; TextBox1.Text &amp; </w:t>
      </w:r>
      <w:r w:rsidRPr="00EE384A">
        <w:rPr>
          <w:rFonts w:ascii="Consolas" w:hAnsi="Consolas" w:cs="Consolas"/>
          <w:color w:val="A31515"/>
          <w:sz w:val="16"/>
          <w:szCs w:val="16"/>
        </w:rPr>
        <w:t>"' ,'"</w:t>
      </w:r>
      <w:r w:rsidRPr="00EE384A">
        <w:rPr>
          <w:rFonts w:ascii="Consolas" w:hAnsi="Consolas" w:cs="Consolas"/>
          <w:sz w:val="16"/>
          <w:szCs w:val="16"/>
        </w:rPr>
        <w:t xml:space="preserve"> &amp; TextBox2.Text &amp; </w:t>
      </w:r>
      <w:r w:rsidRPr="00EE384A">
        <w:rPr>
          <w:rFonts w:ascii="Consolas" w:hAnsi="Consolas" w:cs="Consolas"/>
          <w:color w:val="A31515"/>
          <w:sz w:val="16"/>
          <w:szCs w:val="16"/>
        </w:rPr>
        <w:t>"' ) "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200D75" w:rsidRPr="00EE384A" w:rsidRDefault="00402BC0" w:rsidP="002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E384A">
        <w:rPr>
          <w:rFonts w:ascii="Consolas" w:hAnsi="Consolas" w:cs="Consolas"/>
          <w:sz w:val="16"/>
          <w:szCs w:val="16"/>
        </w:rPr>
        <w:t>con.Open</w:t>
      </w:r>
      <w:proofErr w:type="gramEnd"/>
      <w:r w:rsidRPr="00EE384A">
        <w:rPr>
          <w:rFonts w:ascii="Consolas" w:hAnsi="Consolas" w:cs="Consolas"/>
          <w:sz w:val="16"/>
          <w:szCs w:val="16"/>
        </w:rPr>
        <w:t>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E384A">
        <w:rPr>
          <w:rFonts w:ascii="Consolas" w:hAnsi="Consolas" w:cs="Consolas"/>
          <w:sz w:val="16"/>
          <w:szCs w:val="16"/>
        </w:rPr>
        <w:t>cmd.ExecuteNonQuery</w:t>
      </w:r>
      <w:proofErr w:type="gramEnd"/>
      <w:r w:rsidRPr="00EE384A">
        <w:rPr>
          <w:rFonts w:ascii="Consolas" w:hAnsi="Consolas" w:cs="Consolas"/>
          <w:sz w:val="16"/>
          <w:szCs w:val="16"/>
        </w:rPr>
        <w:t>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"Success Insert"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Catch</w:t>
      </w:r>
      <w:r w:rsidRPr="00EE384A">
        <w:rPr>
          <w:rFonts w:ascii="Consolas" w:hAnsi="Consolas" w:cs="Consolas"/>
          <w:sz w:val="16"/>
          <w:szCs w:val="16"/>
        </w:rPr>
        <w:t xml:space="preserve"> ex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Exception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"Error while inserting record on table..."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Finally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Pr="00EE384A">
        <w:rPr>
          <w:rFonts w:ascii="Consolas" w:hAnsi="Consolas" w:cs="Consolas"/>
          <w:sz w:val="16"/>
          <w:szCs w:val="16"/>
        </w:rPr>
        <w:t xml:space="preserve"> Button2_Click(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sender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Pr="00EE384A">
        <w:rPr>
          <w:rFonts w:ascii="Consolas" w:hAnsi="Consolas" w:cs="Consolas"/>
          <w:sz w:val="16"/>
          <w:szCs w:val="16"/>
        </w:rPr>
        <w:t xml:space="preserve">, 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e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Pr="00EE384A">
        <w:rPr>
          <w:rFonts w:ascii="Consolas" w:hAnsi="Consolas" w:cs="Consolas"/>
          <w:sz w:val="16"/>
          <w:szCs w:val="16"/>
        </w:rPr>
        <w:t xml:space="preserve">) </w:t>
      </w:r>
      <w:r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Pr="00EE384A">
        <w:rPr>
          <w:rFonts w:ascii="Consolas" w:hAnsi="Consolas" w:cs="Consolas"/>
          <w:sz w:val="16"/>
          <w:szCs w:val="16"/>
        </w:rPr>
        <w:t xml:space="preserve"> Button2.Click</w:t>
      </w:r>
    </w:p>
    <w:p w:rsidR="00200D75" w:rsidRPr="00200D75" w:rsidRDefault="00402BC0" w:rsidP="00200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cmd =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lastRenderedPageBreak/>
        <w:t xml:space="preserve">      cmd.Connection = con</w:t>
      </w:r>
    </w:p>
    <w:p w:rsidR="00402BC0" w:rsidRPr="00EE384A" w:rsidRDefault="0097618D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 xml:space="preserve">     </w:t>
      </w:r>
      <w:r w:rsidR="00402BC0" w:rsidRPr="00EE384A">
        <w:rPr>
          <w:rFonts w:ascii="Consolas" w:hAnsi="Consolas" w:cs="Consolas"/>
          <w:sz w:val="16"/>
          <w:szCs w:val="16"/>
        </w:rPr>
        <w:t xml:space="preserve"> cmd.CommandText = </w:t>
      </w:r>
      <w:r w:rsidR="00402BC0" w:rsidRPr="00EE384A">
        <w:rPr>
          <w:rFonts w:ascii="Consolas" w:hAnsi="Consolas" w:cs="Consolas"/>
          <w:color w:val="A31515"/>
          <w:sz w:val="16"/>
          <w:szCs w:val="16"/>
        </w:rPr>
        <w:t>"Update [order] SET ordername= '"</w:t>
      </w:r>
      <w:r w:rsidR="00402BC0" w:rsidRPr="00EE384A">
        <w:rPr>
          <w:rFonts w:ascii="Consolas" w:hAnsi="Consolas" w:cs="Consolas"/>
          <w:sz w:val="16"/>
          <w:szCs w:val="16"/>
        </w:rPr>
        <w:t xml:space="preserve"> &amp; TextBox2.Text &amp; </w:t>
      </w:r>
      <w:r w:rsidR="00402BC0" w:rsidRPr="00EE384A">
        <w:rPr>
          <w:rFonts w:ascii="Consolas" w:hAnsi="Consolas" w:cs="Consolas"/>
          <w:color w:val="A31515"/>
          <w:sz w:val="16"/>
          <w:szCs w:val="16"/>
        </w:rPr>
        <w:t>"' WHERE OrderNo ='"</w:t>
      </w:r>
      <w:r w:rsidR="00402BC0" w:rsidRPr="00EE384A">
        <w:rPr>
          <w:rFonts w:ascii="Consolas" w:hAnsi="Consolas" w:cs="Consolas"/>
          <w:sz w:val="16"/>
          <w:szCs w:val="16"/>
        </w:rPr>
        <w:t xml:space="preserve"> &amp; TextBox1.Text &amp; </w:t>
      </w:r>
      <w:r w:rsidR="00402BC0" w:rsidRPr="00EE384A">
        <w:rPr>
          <w:rFonts w:ascii="Consolas" w:hAnsi="Consolas" w:cs="Consolas"/>
          <w:color w:val="A31515"/>
          <w:sz w:val="16"/>
          <w:szCs w:val="16"/>
        </w:rPr>
        <w:t>"'"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con.Open()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cmd.ExecuteNonQuery()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"Success Update 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Catch</w:t>
      </w:r>
      <w:r w:rsidRPr="00EE384A">
        <w:rPr>
          <w:rFonts w:ascii="Consolas" w:hAnsi="Consolas" w:cs="Consolas"/>
          <w:sz w:val="16"/>
          <w:szCs w:val="16"/>
        </w:rPr>
        <w:t xml:space="preserve"> ex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Exception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"Error while updating record on table..."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Finally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Pr="00EE384A">
        <w:rPr>
          <w:rFonts w:ascii="Consolas" w:hAnsi="Consolas" w:cs="Consolas"/>
          <w:sz w:val="16"/>
          <w:szCs w:val="16"/>
        </w:rPr>
        <w:t xml:space="preserve"> Button3_Click(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sender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Pr="00EE384A">
        <w:rPr>
          <w:rFonts w:ascii="Consolas" w:hAnsi="Consolas" w:cs="Consolas"/>
          <w:sz w:val="16"/>
          <w:szCs w:val="16"/>
        </w:rPr>
        <w:t xml:space="preserve">, 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e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Pr="00EE384A">
        <w:rPr>
          <w:rFonts w:ascii="Consolas" w:hAnsi="Consolas" w:cs="Consolas"/>
          <w:sz w:val="16"/>
          <w:szCs w:val="16"/>
        </w:rPr>
        <w:t xml:space="preserve">) </w:t>
      </w:r>
      <w:r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Pr="00EE384A">
        <w:rPr>
          <w:rFonts w:ascii="Consolas" w:hAnsi="Consolas" w:cs="Consolas"/>
          <w:sz w:val="16"/>
          <w:szCs w:val="16"/>
        </w:rPr>
        <w:t xml:space="preserve"> Button3.Click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 =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cmd.Connection = con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cmd.CommandText = </w:t>
      </w:r>
      <w:r w:rsidRPr="00EE384A">
        <w:rPr>
          <w:rFonts w:ascii="Consolas" w:hAnsi="Consolas" w:cs="Consolas"/>
          <w:color w:val="A31515"/>
          <w:sz w:val="16"/>
          <w:szCs w:val="16"/>
        </w:rPr>
        <w:t>"DELETE FROM [Order] WHERE OrderNo = "</w:t>
      </w:r>
      <w:r w:rsidRPr="00EE384A">
        <w:rPr>
          <w:rFonts w:ascii="Consolas" w:hAnsi="Consolas" w:cs="Consolas"/>
          <w:sz w:val="16"/>
          <w:szCs w:val="16"/>
        </w:rPr>
        <w:t xml:space="preserve"> &amp; TextBox1.Text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con.Open()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cmd.ExecuteNonQuery()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"Success Delete"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Catch</w:t>
      </w:r>
      <w:r w:rsidRPr="00EE384A">
        <w:rPr>
          <w:rFonts w:ascii="Consolas" w:hAnsi="Consolas" w:cs="Consolas"/>
          <w:sz w:val="16"/>
          <w:szCs w:val="16"/>
        </w:rPr>
        <w:t xml:space="preserve"> ex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Exception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"Error while deleting record on table..."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Finally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Pr="00EE384A">
        <w:rPr>
          <w:rFonts w:ascii="Consolas" w:hAnsi="Consolas" w:cs="Consolas"/>
          <w:sz w:val="16"/>
          <w:szCs w:val="16"/>
        </w:rPr>
        <w:t xml:space="preserve"> Button4_Click(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sender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Pr="00EE384A">
        <w:rPr>
          <w:rFonts w:ascii="Consolas" w:hAnsi="Consolas" w:cs="Consolas"/>
          <w:sz w:val="16"/>
          <w:szCs w:val="16"/>
        </w:rPr>
        <w:t xml:space="preserve">, 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e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Pr="00EE384A">
        <w:rPr>
          <w:rFonts w:ascii="Consolas" w:hAnsi="Consolas" w:cs="Consolas"/>
          <w:sz w:val="16"/>
          <w:szCs w:val="16"/>
        </w:rPr>
        <w:t xml:space="preserve">) </w:t>
      </w:r>
      <w:r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Pr="00EE384A">
        <w:rPr>
          <w:rFonts w:ascii="Consolas" w:hAnsi="Consolas" w:cs="Consolas"/>
          <w:sz w:val="16"/>
          <w:szCs w:val="16"/>
        </w:rPr>
        <w:t xml:space="preserve"> Button4.Click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0000FF"/>
          <w:sz w:val="16"/>
          <w:szCs w:val="16"/>
        </w:rPr>
        <w:t>Dim</w:t>
      </w:r>
      <w:r w:rsidRPr="00EE384A">
        <w:rPr>
          <w:rFonts w:ascii="Consolas" w:hAnsi="Consolas" w:cs="Consolas"/>
          <w:sz w:val="16"/>
          <w:szCs w:val="16"/>
        </w:rPr>
        <w:t xml:space="preserve"> reader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SqlDataReader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 = </w:t>
      </w:r>
      <w:r w:rsidRPr="00EE384A">
        <w:rPr>
          <w:rFonts w:ascii="Consolas" w:hAnsi="Consolas" w:cs="Consolas"/>
          <w:color w:val="0000FF"/>
          <w:sz w:val="16"/>
          <w:szCs w:val="16"/>
        </w:rPr>
        <w:t>New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SqlCommand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cmd.Connection = con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cmd.CommandText = </w:t>
      </w:r>
      <w:r w:rsidRPr="00EE384A">
        <w:rPr>
          <w:rFonts w:ascii="Consolas" w:hAnsi="Consolas" w:cs="Consolas"/>
          <w:color w:val="A31515"/>
          <w:sz w:val="16"/>
          <w:szCs w:val="16"/>
        </w:rPr>
        <w:t>"Select * From [Order] Where OrderNo = "</w:t>
      </w:r>
      <w:r w:rsidRPr="00EE384A">
        <w:rPr>
          <w:rFonts w:ascii="Consolas" w:hAnsi="Consolas" w:cs="Consolas"/>
          <w:sz w:val="16"/>
          <w:szCs w:val="16"/>
        </w:rPr>
        <w:t xml:space="preserve"> &amp; TextBox1.Text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con.Open()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reader = cmd.ExecuteReader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0000FF"/>
          <w:sz w:val="16"/>
          <w:szCs w:val="16"/>
        </w:rPr>
        <w:t>If</w:t>
      </w:r>
      <w:r w:rsidRPr="00EE384A">
        <w:rPr>
          <w:rFonts w:ascii="Consolas" w:hAnsi="Consolas" w:cs="Consolas"/>
          <w:sz w:val="16"/>
          <w:szCs w:val="16"/>
        </w:rPr>
        <w:t xml:space="preserve"> (reader.Read()) </w:t>
      </w:r>
      <w:r w:rsidRPr="00EE384A">
        <w:rPr>
          <w:rFonts w:ascii="Consolas" w:hAnsi="Consolas" w:cs="Consolas"/>
          <w:color w:val="0000FF"/>
          <w:sz w:val="16"/>
          <w:szCs w:val="16"/>
        </w:rPr>
        <w:t>Then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    TextBox2.Text = reader(</w:t>
      </w:r>
      <w:r w:rsidRPr="00EE384A">
        <w:rPr>
          <w:rFonts w:ascii="Consolas" w:hAnsi="Consolas" w:cs="Consolas"/>
          <w:color w:val="A31515"/>
          <w:sz w:val="16"/>
          <w:szCs w:val="16"/>
        </w:rPr>
        <w:t>"OrderName"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Else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    TextBox2.Text = </w:t>
      </w:r>
      <w:r w:rsidRPr="00EE384A">
        <w:rPr>
          <w:rFonts w:ascii="Consolas" w:hAnsi="Consolas" w:cs="Consolas"/>
          <w:color w:val="A31515"/>
          <w:sz w:val="16"/>
          <w:szCs w:val="16"/>
        </w:rPr>
        <w:t>""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    </w:t>
      </w:r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.Show(</w:t>
      </w:r>
      <w:r w:rsidRPr="00EE384A">
        <w:rPr>
          <w:rFonts w:ascii="Consolas" w:hAnsi="Consolas" w:cs="Consolas"/>
          <w:color w:val="A31515"/>
          <w:sz w:val="16"/>
          <w:szCs w:val="16"/>
        </w:rPr>
        <w:t>"Order no "</w:t>
      </w:r>
      <w:r w:rsidRPr="00EE384A">
        <w:rPr>
          <w:rFonts w:ascii="Consolas" w:hAnsi="Consolas" w:cs="Consolas"/>
          <w:sz w:val="16"/>
          <w:szCs w:val="16"/>
        </w:rPr>
        <w:t xml:space="preserve"> &amp; TextBox1.Text &amp; </w:t>
      </w:r>
      <w:r w:rsidRPr="00EE384A">
        <w:rPr>
          <w:rFonts w:ascii="Consolas" w:hAnsi="Consolas" w:cs="Consolas"/>
          <w:color w:val="A31515"/>
          <w:sz w:val="16"/>
          <w:szCs w:val="16"/>
        </w:rPr>
        <w:t>" not found"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If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reader.Close()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Catch</w:t>
      </w:r>
      <w:r w:rsidRPr="00EE384A">
        <w:rPr>
          <w:rFonts w:ascii="Consolas" w:hAnsi="Consolas" w:cs="Consolas"/>
          <w:sz w:val="16"/>
          <w:szCs w:val="16"/>
        </w:rPr>
        <w:t xml:space="preserve"> ex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2B91AF"/>
          <w:sz w:val="16"/>
          <w:szCs w:val="16"/>
        </w:rPr>
        <w:t>Exception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r w:rsidRPr="00EE384A">
        <w:rPr>
          <w:rFonts w:ascii="Consolas" w:hAnsi="Consolas" w:cs="Consolas"/>
          <w:color w:val="2B91AF"/>
          <w:sz w:val="16"/>
          <w:szCs w:val="16"/>
        </w:rPr>
        <w:t>MessageBox</w:t>
      </w:r>
      <w:r w:rsidRPr="00EE384A">
        <w:rPr>
          <w:rFonts w:ascii="Consolas" w:hAnsi="Consolas" w:cs="Consolas"/>
          <w:sz w:val="16"/>
          <w:szCs w:val="16"/>
        </w:rPr>
        <w:t>.Show</w:t>
      </w:r>
      <w:proofErr w:type="spellEnd"/>
      <w:r w:rsidRPr="00EE384A">
        <w:rPr>
          <w:rFonts w:ascii="Consolas" w:hAnsi="Consolas" w:cs="Consolas"/>
          <w:sz w:val="16"/>
          <w:szCs w:val="16"/>
        </w:rPr>
        <w:t>(</w:t>
      </w:r>
      <w:r w:rsidR="0097618D">
        <w:rPr>
          <w:rFonts w:ascii="Consolas" w:hAnsi="Consolas" w:cs="Consolas"/>
          <w:color w:val="A31515"/>
          <w:sz w:val="16"/>
          <w:szCs w:val="16"/>
        </w:rPr>
        <w:t>"Error while retrie</w:t>
      </w:r>
      <w:r w:rsidRPr="00EE384A">
        <w:rPr>
          <w:rFonts w:ascii="Consolas" w:hAnsi="Consolas" w:cs="Consolas"/>
          <w:color w:val="A31515"/>
          <w:sz w:val="16"/>
          <w:szCs w:val="16"/>
        </w:rPr>
        <w:t>ving record from table..."</w:t>
      </w:r>
      <w:r w:rsidRPr="00EE384A">
        <w:rPr>
          <w:rFonts w:ascii="Consolas" w:hAnsi="Consolas" w:cs="Consolas"/>
          <w:sz w:val="16"/>
          <w:szCs w:val="16"/>
        </w:rPr>
        <w:t>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Finally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    con.Close()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Try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Private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  <w:r w:rsidRPr="00EE384A">
        <w:rPr>
          <w:rFonts w:ascii="Consolas" w:hAnsi="Consolas" w:cs="Consolas"/>
          <w:sz w:val="16"/>
          <w:szCs w:val="16"/>
        </w:rPr>
        <w:t xml:space="preserve"> Button5_Click(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sender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Object</w:t>
      </w:r>
      <w:r w:rsidRPr="00EE384A">
        <w:rPr>
          <w:rFonts w:ascii="Consolas" w:hAnsi="Consolas" w:cs="Consolas"/>
          <w:sz w:val="16"/>
          <w:szCs w:val="16"/>
        </w:rPr>
        <w:t xml:space="preserve">, </w:t>
      </w:r>
      <w:r w:rsidRPr="00EE384A">
        <w:rPr>
          <w:rFonts w:ascii="Consolas" w:hAnsi="Consolas" w:cs="Consolas"/>
          <w:color w:val="0000FF"/>
          <w:sz w:val="16"/>
          <w:szCs w:val="16"/>
        </w:rPr>
        <w:t>ByVal</w:t>
      </w:r>
      <w:r w:rsidRPr="00EE384A">
        <w:rPr>
          <w:rFonts w:ascii="Consolas" w:hAnsi="Consolas" w:cs="Consolas"/>
          <w:sz w:val="16"/>
          <w:szCs w:val="16"/>
        </w:rPr>
        <w:t xml:space="preserve"> e </w:t>
      </w:r>
      <w:r w:rsidRPr="00EE384A">
        <w:rPr>
          <w:rFonts w:ascii="Consolas" w:hAnsi="Consolas" w:cs="Consolas"/>
          <w:color w:val="0000FF"/>
          <w:sz w:val="16"/>
          <w:szCs w:val="16"/>
        </w:rPr>
        <w:t>As</w:t>
      </w:r>
      <w:r w:rsidRPr="00EE384A">
        <w:rPr>
          <w:rFonts w:ascii="Consolas" w:hAnsi="Consolas" w:cs="Consolas"/>
          <w:sz w:val="16"/>
          <w:szCs w:val="16"/>
        </w:rPr>
        <w:t xml:space="preserve"> System.</w:t>
      </w:r>
      <w:r w:rsidRPr="00EE384A">
        <w:rPr>
          <w:rFonts w:ascii="Consolas" w:hAnsi="Consolas" w:cs="Consolas"/>
          <w:color w:val="2B91AF"/>
          <w:sz w:val="16"/>
          <w:szCs w:val="16"/>
        </w:rPr>
        <w:t>EventArgs</w:t>
      </w:r>
      <w:r w:rsidRPr="00EE384A">
        <w:rPr>
          <w:rFonts w:ascii="Consolas" w:hAnsi="Consolas" w:cs="Consolas"/>
          <w:sz w:val="16"/>
          <w:szCs w:val="16"/>
        </w:rPr>
        <w:t xml:space="preserve">) </w:t>
      </w:r>
      <w:r w:rsidRPr="00EE384A">
        <w:rPr>
          <w:rFonts w:ascii="Consolas" w:hAnsi="Consolas" w:cs="Consolas"/>
          <w:color w:val="0000FF"/>
          <w:sz w:val="16"/>
          <w:szCs w:val="16"/>
        </w:rPr>
        <w:t>Handles</w:t>
      </w:r>
      <w:r w:rsidRPr="00EE384A">
        <w:rPr>
          <w:rFonts w:ascii="Consolas" w:hAnsi="Consolas" w:cs="Consolas"/>
          <w:sz w:val="16"/>
          <w:szCs w:val="16"/>
        </w:rPr>
        <w:t xml:space="preserve"> Button5.Click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    </w:t>
      </w:r>
      <w:r w:rsidRPr="00EE384A">
        <w:rPr>
          <w:rFonts w:ascii="Consolas" w:hAnsi="Consolas" w:cs="Consolas"/>
          <w:color w:val="0000FF"/>
          <w:sz w:val="16"/>
          <w:szCs w:val="16"/>
        </w:rPr>
        <w:t>Me</w:t>
      </w:r>
      <w:r w:rsidRPr="00EE384A">
        <w:rPr>
          <w:rFonts w:ascii="Consolas" w:hAnsi="Consolas" w:cs="Consolas"/>
          <w:sz w:val="16"/>
          <w:szCs w:val="16"/>
        </w:rPr>
        <w:t>.Close()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 </w:t>
      </w: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Sub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sz w:val="16"/>
          <w:szCs w:val="16"/>
        </w:rPr>
        <w:t xml:space="preserve">   </w:t>
      </w:r>
    </w:p>
    <w:p w:rsidR="00402BC0" w:rsidRPr="00EE384A" w:rsidRDefault="00402BC0" w:rsidP="00EE3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E384A">
        <w:rPr>
          <w:rFonts w:ascii="Consolas" w:hAnsi="Consolas" w:cs="Consolas"/>
          <w:color w:val="0000FF"/>
          <w:sz w:val="16"/>
          <w:szCs w:val="16"/>
        </w:rPr>
        <w:t>End</w:t>
      </w:r>
      <w:r w:rsidRPr="00EE384A">
        <w:rPr>
          <w:rFonts w:ascii="Consolas" w:hAnsi="Consolas" w:cs="Consolas"/>
          <w:sz w:val="16"/>
          <w:szCs w:val="16"/>
        </w:rPr>
        <w:t xml:space="preserve"> </w:t>
      </w:r>
      <w:r w:rsidRPr="00EE384A">
        <w:rPr>
          <w:rFonts w:ascii="Consolas" w:hAnsi="Consolas" w:cs="Consolas"/>
          <w:color w:val="0000FF"/>
          <w:sz w:val="16"/>
          <w:szCs w:val="16"/>
        </w:rPr>
        <w:t>Class</w:t>
      </w:r>
    </w:p>
    <w:p w:rsidR="008C6636" w:rsidRDefault="008C6636" w:rsidP="008C6636">
      <w:pPr>
        <w:pStyle w:val="a4"/>
        <w:rPr>
          <w:rFonts w:ascii="AR BLANCA" w:hAnsi="AR BLANCA" w:hint="cs"/>
          <w:sz w:val="24"/>
          <w:szCs w:val="24"/>
        </w:rPr>
      </w:pPr>
      <w:bookmarkStart w:id="0" w:name="_GoBack"/>
      <w:bookmarkEnd w:id="0"/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Default="00FF7332" w:rsidP="00205D6E">
      <w:pPr>
        <w:pStyle w:val="a4"/>
        <w:jc w:val="right"/>
        <w:rPr>
          <w:rFonts w:ascii="AR BLANCA" w:hAnsi="AR BLANCA"/>
          <w:sz w:val="24"/>
          <w:szCs w:val="24"/>
        </w:rPr>
      </w:pPr>
    </w:p>
    <w:p w:rsidR="00FF7332" w:rsidRPr="00205D6E" w:rsidRDefault="00FF7332" w:rsidP="00FF7332">
      <w:pPr>
        <w:pStyle w:val="a4"/>
        <w:jc w:val="right"/>
        <w:rPr>
          <w:rFonts w:ascii="AR BLANCA" w:hAnsi="AR BLANCA"/>
          <w:sz w:val="24"/>
          <w:szCs w:val="24"/>
          <w:rtl/>
        </w:rPr>
      </w:pPr>
      <w:r w:rsidRPr="00200D75">
        <w:rPr>
          <w:rFonts w:ascii="AR BLANCA" w:hAnsi="AR BLANCA"/>
          <w:sz w:val="24"/>
          <w:szCs w:val="24"/>
        </w:rPr>
        <w:t xml:space="preserve">Sara </w:t>
      </w:r>
      <w:r w:rsidRPr="00200D75">
        <w:rPr>
          <w:rFonts w:ascii="AR BLANCA" w:hAnsi="AR BLANCA"/>
          <w:sz w:val="24"/>
          <w:szCs w:val="24"/>
        </w:rPr>
        <w:sym w:font="Wingdings" w:char="F04A"/>
      </w:r>
    </w:p>
    <w:p w:rsidR="00FF7332" w:rsidRPr="00FF7332" w:rsidRDefault="00FF7332" w:rsidP="00FF7332">
      <w:pPr>
        <w:pStyle w:val="a4"/>
        <w:jc w:val="right"/>
        <w:rPr>
          <w:rFonts w:ascii="AR BLANCA" w:hAnsi="AR BLANCA"/>
          <w:sz w:val="24"/>
          <w:szCs w:val="24"/>
          <w:rtl/>
        </w:rPr>
      </w:pPr>
    </w:p>
    <w:sectPr w:rsidR="00FF7332" w:rsidRPr="00FF7332" w:rsidSect="00A94432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CE" w:rsidRDefault="00D600CE" w:rsidP="00A94432">
      <w:pPr>
        <w:spacing w:after="0" w:line="240" w:lineRule="auto"/>
      </w:pPr>
      <w:r>
        <w:separator/>
      </w:r>
    </w:p>
  </w:endnote>
  <w:endnote w:type="continuationSeparator" w:id="0">
    <w:p w:rsidR="00D600CE" w:rsidRDefault="00D600CE" w:rsidP="00A9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92609075"/>
      <w:docPartObj>
        <w:docPartGallery w:val="Page Numbers (Bottom of Page)"/>
        <w:docPartUnique/>
      </w:docPartObj>
    </w:sdtPr>
    <w:sdtEndPr/>
    <w:sdtContent>
      <w:p w:rsidR="00205D6E" w:rsidRDefault="00205D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36" w:rsidRPr="008C6636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205D6E" w:rsidRDefault="00205D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CE" w:rsidRDefault="00D600CE" w:rsidP="00A94432">
      <w:pPr>
        <w:spacing w:after="0" w:line="240" w:lineRule="auto"/>
      </w:pPr>
      <w:r>
        <w:separator/>
      </w:r>
    </w:p>
  </w:footnote>
  <w:footnote w:type="continuationSeparator" w:id="0">
    <w:p w:rsidR="00D600CE" w:rsidRDefault="00D600CE" w:rsidP="00A9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32" w:rsidRPr="00A94432" w:rsidRDefault="00A94432" w:rsidP="00A94432">
    <w:pPr>
      <w:bidi w:val="0"/>
      <w:jc w:val="center"/>
      <w:rPr>
        <w:b/>
        <w:bCs/>
        <w:sz w:val="28"/>
        <w:szCs w:val="28"/>
        <w:u w:val="single"/>
      </w:rPr>
    </w:pPr>
    <w:r w:rsidRPr="00A94432">
      <w:rPr>
        <w:b/>
        <w:bCs/>
        <w:sz w:val="28"/>
        <w:szCs w:val="28"/>
        <w:u w:val="single"/>
      </w:rPr>
      <w:t>Link with Database using String Connection Example</w:t>
    </w:r>
  </w:p>
  <w:p w:rsidR="00A94432" w:rsidRPr="00A94432" w:rsidRDefault="00A94432">
    <w:pPr>
      <w:pStyle w:val="a3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B48"/>
    <w:multiLevelType w:val="hybridMultilevel"/>
    <w:tmpl w:val="67DA81AE"/>
    <w:lvl w:ilvl="0" w:tplc="652E1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71BC4"/>
    <w:multiLevelType w:val="hybridMultilevel"/>
    <w:tmpl w:val="3812646C"/>
    <w:lvl w:ilvl="0" w:tplc="0ACA4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32"/>
    <w:rsid w:val="000E0B97"/>
    <w:rsid w:val="00200D75"/>
    <w:rsid w:val="00205D6E"/>
    <w:rsid w:val="0033084D"/>
    <w:rsid w:val="00402BC0"/>
    <w:rsid w:val="00621FE5"/>
    <w:rsid w:val="0069488A"/>
    <w:rsid w:val="007D0446"/>
    <w:rsid w:val="008C6636"/>
    <w:rsid w:val="008E7614"/>
    <w:rsid w:val="00921AF4"/>
    <w:rsid w:val="0097618D"/>
    <w:rsid w:val="009C34DD"/>
    <w:rsid w:val="00A94432"/>
    <w:rsid w:val="00D600CE"/>
    <w:rsid w:val="00EE384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C49E2"/>
  <w15:chartTrackingRefBased/>
  <w15:docId w15:val="{13180E54-1D72-4C43-AC15-573AE16A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4432"/>
  </w:style>
  <w:style w:type="paragraph" w:styleId="a4">
    <w:name w:val="footer"/>
    <w:basedOn w:val="a"/>
    <w:link w:val="Char0"/>
    <w:uiPriority w:val="99"/>
    <w:unhideWhenUsed/>
    <w:rsid w:val="00A94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4432"/>
  </w:style>
  <w:style w:type="paragraph" w:styleId="a5">
    <w:name w:val="List Paragraph"/>
    <w:basedOn w:val="a"/>
    <w:uiPriority w:val="34"/>
    <w:qFormat/>
    <w:rsid w:val="0069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38AE-62F8-415F-89B8-3BBA8233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18</cp:revision>
  <dcterms:created xsi:type="dcterms:W3CDTF">2017-11-04T19:16:00Z</dcterms:created>
  <dcterms:modified xsi:type="dcterms:W3CDTF">2018-10-16T20:58:00Z</dcterms:modified>
</cp:coreProperties>
</file>