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D0189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sz w:val="20"/>
          <w:rtl/>
        </w:rPr>
      </w:pPr>
      <w:r w:rsidRPr="000D0189">
        <w:rPr>
          <w:rFonts w:ascii="Times New Roman" w:hAnsi="Times New Roman"/>
          <w:noProof/>
          <w:color w:val="auto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D0189">
        <w:rPr>
          <w:rFonts w:ascii="Times New Roman" w:hAnsi="Times New Roman" w:hint="cs"/>
          <w:bCs/>
          <w:color w:val="auto"/>
          <w:sz w:val="20"/>
          <w:rtl/>
        </w:rPr>
        <w:t>جا</w:t>
      </w:r>
      <w:r w:rsidRPr="000D0189">
        <w:rPr>
          <w:rFonts w:ascii="Times New Roman" w:hAnsi="Times New Roman" w:hint="cs"/>
          <w:bCs/>
          <w:color w:val="auto"/>
          <w:sz w:val="20"/>
          <w:rtl/>
        </w:rPr>
        <w:t>معة الملك سعود</w:t>
      </w:r>
      <w:r w:rsidR="00853C77" w:rsidRPr="000D0189">
        <w:rPr>
          <w:rFonts w:ascii="Times New Roman" w:hAnsi="Times New Roman"/>
          <w:bCs/>
          <w:color w:val="auto"/>
          <w:sz w:val="20"/>
        </w:rPr>
        <w:tab/>
      </w:r>
      <w:r w:rsidR="00853C77" w:rsidRPr="000D0189">
        <w:rPr>
          <w:rFonts w:ascii="Times New Roman" w:hAnsi="Times New Roman"/>
          <w:bCs/>
          <w:color w:val="auto"/>
          <w:sz w:val="20"/>
        </w:rPr>
        <w:tab/>
      </w:r>
      <w:r w:rsidR="00853C77" w:rsidRPr="000D0189">
        <w:rPr>
          <w:rFonts w:ascii="Times New Roman" w:hAnsi="Times New Roman"/>
          <w:bCs/>
          <w:color w:val="auto"/>
          <w:sz w:val="20"/>
        </w:rPr>
        <w:tab/>
      </w:r>
      <w:r w:rsidR="00853C77" w:rsidRPr="000D0189">
        <w:rPr>
          <w:rFonts w:ascii="Times New Roman" w:hAnsi="Times New Roman"/>
          <w:bCs/>
          <w:color w:val="auto"/>
          <w:sz w:val="20"/>
        </w:rPr>
        <w:tab/>
      </w:r>
      <w:r w:rsidR="00853C77" w:rsidRPr="000D0189">
        <w:rPr>
          <w:rFonts w:ascii="Times New Roman" w:hAnsi="Times New Roman"/>
          <w:bCs/>
          <w:color w:val="auto"/>
          <w:sz w:val="20"/>
        </w:rPr>
        <w:tab/>
      </w:r>
      <w:r w:rsidR="00853C77" w:rsidRPr="000D0189">
        <w:rPr>
          <w:rFonts w:ascii="Times New Roman" w:hAnsi="Times New Roman"/>
          <w:bCs/>
          <w:color w:val="auto"/>
          <w:sz w:val="20"/>
        </w:rPr>
        <w:tab/>
      </w:r>
      <w:r w:rsidR="003F564D" w:rsidRPr="000D0189">
        <w:rPr>
          <w:rFonts w:ascii="Times New Roman" w:hAnsi="Times New Roman" w:hint="cs"/>
          <w:bCs/>
          <w:color w:val="auto"/>
          <w:sz w:val="20"/>
          <w:rtl/>
        </w:rPr>
        <w:t xml:space="preserve">                              </w:t>
      </w:r>
      <w:r w:rsidR="00CA0566" w:rsidRPr="000D0189">
        <w:rPr>
          <w:rFonts w:ascii="Times New Roman" w:hAnsi="Times New Roman" w:hint="cs"/>
          <w:bCs/>
          <w:color w:val="auto"/>
          <w:sz w:val="20"/>
          <w:rtl/>
        </w:rPr>
        <w:t xml:space="preserve">           </w:t>
      </w:r>
      <w:r w:rsidR="003F564D" w:rsidRPr="000D0189">
        <w:rPr>
          <w:rFonts w:ascii="Times New Roman" w:hAnsi="Times New Roman" w:hint="cs"/>
          <w:bCs/>
          <w:color w:val="auto"/>
          <w:sz w:val="20"/>
          <w:rtl/>
        </w:rPr>
        <w:t>مفردات</w:t>
      </w:r>
      <w:r w:rsidR="001A63DB" w:rsidRPr="000D0189">
        <w:rPr>
          <w:rFonts w:ascii="Times New Roman" w:hAnsi="Times New Roman" w:hint="cs"/>
          <w:bCs/>
          <w:color w:val="auto"/>
          <w:sz w:val="20"/>
          <w:rtl/>
        </w:rPr>
        <w:t xml:space="preserve"> المقرر</w:t>
      </w:r>
      <w:r w:rsidR="00F14258" w:rsidRPr="000D0189">
        <w:rPr>
          <w:rFonts w:ascii="Times New Roman" w:hAnsi="Times New Roman"/>
          <w:bCs/>
          <w:color w:val="auto"/>
          <w:sz w:val="20"/>
        </w:rPr>
        <w:t>:</w:t>
      </w:r>
      <w:r w:rsidR="00F14258" w:rsidRPr="000D0189">
        <w:rPr>
          <w:rFonts w:ascii="Times New Roman" w:hAnsi="Times New Roman" w:hint="cs"/>
          <w:bCs/>
          <w:color w:val="auto"/>
          <w:sz w:val="20"/>
          <w:rtl/>
        </w:rPr>
        <w:t>629 ترخ</w:t>
      </w:r>
    </w:p>
    <w:p w:rsidR="00026F4A" w:rsidRPr="000D0189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sz w:val="20"/>
          <w:rtl/>
        </w:rPr>
      </w:pPr>
      <w:r w:rsidRPr="000D0189">
        <w:rPr>
          <w:rFonts w:ascii="Times New Roman" w:hAnsi="Times New Roman" w:hint="cs"/>
          <w:bCs/>
          <w:color w:val="auto"/>
          <w:sz w:val="20"/>
          <w:rtl/>
        </w:rPr>
        <w:t>كلية الآداب</w:t>
      </w:r>
      <w:r w:rsidR="001A63DB" w:rsidRPr="000D0189">
        <w:rPr>
          <w:rFonts w:ascii="Times New Roman" w:hAnsi="Times New Roman" w:hint="cs"/>
          <w:bCs/>
          <w:color w:val="auto"/>
          <w:sz w:val="20"/>
          <w:rtl/>
        </w:rPr>
        <w:t xml:space="preserve">                                                                                                              الفصل الدراسي: </w:t>
      </w:r>
      <w:r w:rsidR="00F14258" w:rsidRPr="000D0189">
        <w:rPr>
          <w:rFonts w:ascii="Times New Roman" w:hAnsi="Times New Roman" w:hint="cs"/>
          <w:bCs/>
          <w:color w:val="auto"/>
          <w:sz w:val="20"/>
          <w:rtl/>
        </w:rPr>
        <w:t>الثاني</w:t>
      </w:r>
    </w:p>
    <w:p w:rsidR="00853C77" w:rsidRPr="000D018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sz w:val="20"/>
          <w:rtl/>
        </w:rPr>
      </w:pPr>
      <w:r w:rsidRPr="000D0189">
        <w:rPr>
          <w:rFonts w:ascii="Times New Roman" w:hAnsi="Times New Roman" w:hint="cs"/>
          <w:bCs/>
          <w:color w:val="auto"/>
          <w:sz w:val="20"/>
          <w:rtl/>
        </w:rPr>
        <w:t xml:space="preserve">                                                                                             </w:t>
      </w:r>
      <w:r w:rsidR="001A63DB" w:rsidRPr="000D0189">
        <w:rPr>
          <w:rFonts w:ascii="Times New Roman" w:hAnsi="Times New Roman" w:hint="cs"/>
          <w:bCs/>
          <w:color w:val="auto"/>
          <w:sz w:val="20"/>
          <w:rtl/>
        </w:rPr>
        <w:t>السنة الدراسية:</w:t>
      </w:r>
      <w:r w:rsidR="00F14258" w:rsidRPr="000D0189">
        <w:rPr>
          <w:rFonts w:ascii="Times New Roman" w:hAnsi="Times New Roman" w:hint="cs"/>
          <w:bCs/>
          <w:color w:val="auto"/>
          <w:sz w:val="20"/>
          <w:rtl/>
        </w:rPr>
        <w:t>1435/1436</w:t>
      </w:r>
    </w:p>
    <w:p w:rsidR="00853C77" w:rsidRPr="000D0189" w:rsidRDefault="00F14258" w:rsidP="00026F4A">
      <w:pPr>
        <w:bidi/>
        <w:rPr>
          <w:rFonts w:ascii="Times New Roman" w:hAnsi="Times New Roman"/>
          <w:b/>
          <w:color w:val="auto"/>
          <w:sz w:val="20"/>
          <w:rtl/>
        </w:rPr>
      </w:pPr>
      <w:r w:rsidRPr="000D0189">
        <w:rPr>
          <w:rFonts w:ascii="Times New Roman" w:hAnsi="Times New Roman" w:hint="cs"/>
          <w:b/>
          <w:color w:val="auto"/>
          <w:sz w:val="20"/>
          <w:rtl/>
        </w:rPr>
        <w:t xml:space="preserve">                                                  </w:t>
      </w:r>
      <w:r w:rsidRPr="000D0189">
        <w:rPr>
          <w:b/>
          <w:bCs/>
          <w:color w:val="222222"/>
          <w:sz w:val="20"/>
          <w:szCs w:val="32"/>
          <w:shd w:val="clear" w:color="auto" w:fill="FFFFFF"/>
          <w:rtl/>
        </w:rPr>
        <w:t>دراسات في تاريخ الحضارات القديمة</w:t>
      </w:r>
    </w:p>
    <w:p w:rsidR="007B644B" w:rsidRPr="000D0189" w:rsidRDefault="007B644B" w:rsidP="007B644B">
      <w:pPr>
        <w:bidi/>
        <w:rPr>
          <w:rFonts w:ascii="Times New Roman" w:hAnsi="Times New Roman"/>
          <w:b/>
          <w:color w:val="auto"/>
          <w:sz w:val="20"/>
          <w:rtl/>
        </w:rPr>
      </w:pPr>
    </w:p>
    <w:p w:rsidR="00853C77" w:rsidRPr="000D0189" w:rsidRDefault="00026F4A" w:rsidP="00026F4A">
      <w:pPr>
        <w:bidi/>
        <w:rPr>
          <w:rFonts w:ascii="Times New Roman" w:hAnsi="Times New Roman"/>
          <w:bCs/>
          <w:color w:val="auto"/>
          <w:sz w:val="20"/>
          <w:rtl/>
        </w:rPr>
      </w:pPr>
      <w:r w:rsidRPr="000D0189">
        <w:rPr>
          <w:rFonts w:ascii="Times New Roman" w:hAnsi="Times New Roman" w:hint="cs"/>
          <w:bCs/>
          <w:color w:val="auto"/>
          <w:sz w:val="20"/>
          <w:rtl/>
        </w:rPr>
        <w:t>معلومات المحاضر:</w:t>
      </w:r>
    </w:p>
    <w:p w:rsidR="00026F4A" w:rsidRPr="000D0189" w:rsidRDefault="00026F4A" w:rsidP="00026F4A">
      <w:pPr>
        <w:bidi/>
        <w:rPr>
          <w:rFonts w:ascii="Times New Roman" w:hAnsi="Times New Roman"/>
          <w:bCs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D0189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F1425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  <w:rtl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د.نوره بنت عبدالله النعيم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اسم المحاضر</w:t>
            </w:r>
          </w:p>
        </w:tc>
      </w:tr>
      <w:tr w:rsidR="00853C77" w:rsidRPr="000D0189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F1425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 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الساعات المكتبية</w:t>
            </w:r>
          </w:p>
        </w:tc>
      </w:tr>
      <w:tr w:rsidR="00853C77" w:rsidRPr="000D0189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F1425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 83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رقم المكتب</w:t>
            </w:r>
          </w:p>
        </w:tc>
      </w:tr>
      <w:tr w:rsidR="00853C77" w:rsidRPr="000D0189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F1425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  <w:rtl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  </w:t>
            </w:r>
            <w:r w:rsidRPr="000D0189">
              <w:rPr>
                <w:rFonts w:ascii="Times New Roman" w:hAnsi="Times New Roman"/>
                <w:bCs/>
                <w:color w:val="auto"/>
                <w:sz w:val="20"/>
                <w:szCs w:val="24"/>
              </w:rPr>
              <w:t>nalnaim@ksu.edu.sa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عنوان البريدي</w:t>
            </w:r>
            <w:r w:rsidR="00BE67CE"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الإلكتروني</w:t>
            </w:r>
          </w:p>
        </w:tc>
      </w:tr>
    </w:tbl>
    <w:p w:rsidR="00853C77" w:rsidRPr="000D0189" w:rsidRDefault="00853C77" w:rsidP="005A690D">
      <w:pPr>
        <w:pStyle w:val="FreeForm"/>
        <w:bidi/>
        <w:rPr>
          <w:color w:val="auto"/>
          <w:szCs w:val="24"/>
        </w:rPr>
      </w:pPr>
    </w:p>
    <w:p w:rsidR="00853C77" w:rsidRPr="000D0189" w:rsidRDefault="00853C77" w:rsidP="00026F4A">
      <w:pPr>
        <w:bidi/>
        <w:rPr>
          <w:rFonts w:ascii="Times New Roman" w:hAnsi="Times New Roman"/>
          <w:bCs/>
          <w:color w:val="auto"/>
          <w:sz w:val="20"/>
        </w:rPr>
      </w:pPr>
    </w:p>
    <w:p w:rsidR="00853C77" w:rsidRPr="000D0189" w:rsidRDefault="00026F4A" w:rsidP="00026F4A">
      <w:pPr>
        <w:bidi/>
        <w:rPr>
          <w:rFonts w:ascii="Times New Roman" w:hAnsi="Times New Roman"/>
          <w:bCs/>
          <w:color w:val="auto"/>
          <w:sz w:val="20"/>
          <w:rtl/>
        </w:rPr>
      </w:pPr>
      <w:r w:rsidRPr="000D0189">
        <w:rPr>
          <w:rFonts w:ascii="Times New Roman" w:hAnsi="Times New Roman" w:hint="cs"/>
          <w:bCs/>
          <w:color w:val="auto"/>
          <w:sz w:val="20"/>
          <w:rtl/>
        </w:rPr>
        <w:t>معلومات المقرر:</w:t>
      </w:r>
    </w:p>
    <w:p w:rsidR="00026F4A" w:rsidRPr="000D0189" w:rsidRDefault="00026F4A" w:rsidP="00026F4A">
      <w:pPr>
        <w:bidi/>
        <w:rPr>
          <w:rFonts w:ascii="Times New Roman" w:hAnsi="Times New Roman"/>
          <w:bCs/>
          <w:color w:val="auto"/>
          <w:sz w:val="20"/>
          <w:rtl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D018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F14258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</w:t>
            </w:r>
            <w:r w:rsidRPr="000D0189">
              <w:rPr>
                <w:b/>
                <w:bCs/>
                <w:color w:val="222222"/>
                <w:sz w:val="20"/>
                <w:szCs w:val="32"/>
                <w:shd w:val="clear" w:color="auto" w:fill="FFFFFF"/>
                <w:rtl/>
              </w:rPr>
              <w:t>دراسات في تاريخ الحضارات القديمة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26F4A" w:rsidP="00026F4A">
            <w:pPr>
              <w:bidi/>
              <w:rPr>
                <w:rFonts w:ascii="Times New Roman" w:hAnsi="Times New Roman"/>
                <w:bCs/>
                <w:color w:val="auto"/>
                <w:sz w:val="20"/>
                <w:lang w:val="en-GB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  <w:lang w:val="en-GB"/>
              </w:rPr>
              <w:t xml:space="preserve"> اسم المقرر</w:t>
            </w:r>
          </w:p>
        </w:tc>
      </w:tr>
      <w:tr w:rsidR="00853C77" w:rsidRPr="000D018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98253C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629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رقم المقرر</w:t>
            </w:r>
          </w:p>
        </w:tc>
      </w:tr>
      <w:tr w:rsidR="00853C77" w:rsidRPr="000D018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D0189" w:rsidP="000D018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Theme="minorBidi" w:hAnsiTheme="minorBidi" w:cstheme="minorBidi" w:hint="cs"/>
                <w:bCs/>
                <w:color w:val="auto"/>
                <w:sz w:val="20"/>
                <w:szCs w:val="24"/>
                <w:rtl/>
              </w:rPr>
              <w:t>يتناول هذا المقرر جانب من الحضارات القديمة، والهدف من المقرر التعرف على الجوانب الحضارية لتلك الأقوام وما حققته شعوبها من تطور حضاري ومساهمتهم في تطور الحضارة البشرية.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eastAsia="Times New Roman" w:hAnsi="Times New Roman" w:hint="cs"/>
                <w:bCs/>
                <w:color w:val="auto"/>
                <w:sz w:val="20"/>
                <w:rtl/>
              </w:rPr>
              <w:t xml:space="preserve"> توصيف المقرر</w:t>
            </w:r>
          </w:p>
        </w:tc>
      </w:tr>
      <w:tr w:rsidR="00853C77" w:rsidRPr="000D018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189" w:rsidRPr="000D0189" w:rsidRDefault="000D0189" w:rsidP="000D0189">
            <w:pPr>
              <w:bidi/>
              <w:jc w:val="both"/>
              <w:rPr>
                <w:rFonts w:ascii="Arial" w:hAnsi="Arial" w:cs="AL-Mohanad"/>
                <w:sz w:val="20"/>
                <w:szCs w:val="28"/>
                <w:rtl/>
              </w:rPr>
            </w:pPr>
            <w:r w:rsidRPr="000D0189">
              <w:rPr>
                <w:rFonts w:ascii="Arial" w:hAnsi="Arial" w:cs="AL-Mohanad" w:hint="cs"/>
                <w:sz w:val="20"/>
                <w:szCs w:val="28"/>
                <w:rtl/>
              </w:rPr>
              <w:t xml:space="preserve">اكتساب الطالبة لمجموعة من المعارف التي تؤهلها للحصول على درجة الدكتوراه </w:t>
            </w:r>
          </w:p>
          <w:p w:rsidR="000D0189" w:rsidRPr="000D0189" w:rsidRDefault="000D0189" w:rsidP="000D0189">
            <w:pPr>
              <w:bidi/>
              <w:rPr>
                <w:rFonts w:ascii="Arial" w:hAnsi="Arial" w:cs="AL-Mohanad"/>
                <w:sz w:val="20"/>
                <w:szCs w:val="28"/>
                <w:rtl/>
              </w:rPr>
            </w:pPr>
            <w:r w:rsidRPr="000D0189">
              <w:rPr>
                <w:rFonts w:ascii="Arial" w:hAnsi="Arial" w:cs="AL-Mohanad" w:hint="cs"/>
                <w:sz w:val="20"/>
                <w:szCs w:val="28"/>
                <w:rtl/>
              </w:rPr>
              <w:t>قدرة الطالبة على التحاور وتقبل الرأي الآخر</w:t>
            </w:r>
          </w:p>
          <w:p w:rsidR="000D0189" w:rsidRPr="000D0189" w:rsidRDefault="000D0189" w:rsidP="000D0189">
            <w:pPr>
              <w:bidi/>
              <w:rPr>
                <w:rFonts w:ascii="Arial" w:hAnsi="Arial" w:cs="AL-Mohanad"/>
                <w:sz w:val="20"/>
                <w:szCs w:val="28"/>
                <w:rtl/>
              </w:rPr>
            </w:pPr>
            <w:r w:rsidRPr="000D0189">
              <w:rPr>
                <w:rFonts w:ascii="Arial" w:hAnsi="Arial" w:cs="AL-Mohanad" w:hint="cs"/>
                <w:sz w:val="20"/>
                <w:szCs w:val="28"/>
                <w:rtl/>
              </w:rPr>
              <w:t>ـ معرفة مدى استجابة الطالب بما يكلف به من مهام</w:t>
            </w:r>
          </w:p>
          <w:p w:rsidR="000D0189" w:rsidRPr="000D0189" w:rsidRDefault="000D0189" w:rsidP="000D0189">
            <w:pPr>
              <w:bidi/>
              <w:rPr>
                <w:rFonts w:ascii="Arial" w:hAnsi="Arial" w:cs="AL-Mohanad"/>
                <w:sz w:val="20"/>
                <w:szCs w:val="28"/>
                <w:rtl/>
              </w:rPr>
            </w:pPr>
            <w:r w:rsidRPr="000D0189">
              <w:rPr>
                <w:rFonts w:ascii="Arial" w:hAnsi="Arial" w:cs="AL-Mohanad" w:hint="cs"/>
                <w:sz w:val="20"/>
                <w:szCs w:val="28"/>
                <w:rtl/>
              </w:rPr>
              <w:t>ـ القدرة على العمل في مجموعات</w:t>
            </w:r>
          </w:p>
          <w:p w:rsidR="000D0189" w:rsidRPr="000D0189" w:rsidRDefault="000D0189" w:rsidP="000D0189">
            <w:pPr>
              <w:bidi/>
              <w:rPr>
                <w:rFonts w:ascii="Arial" w:hAnsi="Arial" w:cs="AL-Mohanad"/>
                <w:sz w:val="20"/>
                <w:szCs w:val="28"/>
                <w:rtl/>
              </w:rPr>
            </w:pPr>
            <w:r w:rsidRPr="000D0189">
              <w:rPr>
                <w:rFonts w:ascii="Arial" w:hAnsi="Arial" w:cs="AL-Mohanad" w:hint="cs"/>
                <w:sz w:val="20"/>
                <w:szCs w:val="28"/>
                <w:rtl/>
              </w:rPr>
              <w:t>ـ القدرة على العمل بشكل مستقل</w:t>
            </w:r>
          </w:p>
          <w:p w:rsidR="000D0189" w:rsidRPr="000D0189" w:rsidRDefault="000D0189" w:rsidP="000D0189">
            <w:pPr>
              <w:bidi/>
              <w:rPr>
                <w:rFonts w:ascii="Arial" w:hAnsi="Arial" w:cs="AL-Mohanad"/>
                <w:sz w:val="20"/>
                <w:szCs w:val="28"/>
                <w:rtl/>
              </w:rPr>
            </w:pPr>
            <w:r w:rsidRPr="000D0189">
              <w:rPr>
                <w:rFonts w:ascii="Arial" w:hAnsi="Arial" w:cs="AL-Mohanad" w:hint="cs"/>
                <w:sz w:val="20"/>
                <w:szCs w:val="28"/>
                <w:rtl/>
              </w:rPr>
              <w:t>ـ القدرة على المناقشات الجماعية</w:t>
            </w:r>
          </w:p>
          <w:p w:rsidR="000D0189" w:rsidRPr="000D0189" w:rsidRDefault="000D0189" w:rsidP="000D0189">
            <w:pPr>
              <w:bidi/>
              <w:rPr>
                <w:rFonts w:ascii="Arial" w:hAnsi="Arial" w:cs="AL-Mohanad"/>
                <w:sz w:val="20"/>
                <w:szCs w:val="28"/>
                <w:rtl/>
              </w:rPr>
            </w:pPr>
            <w:r w:rsidRPr="000D0189">
              <w:rPr>
                <w:rFonts w:ascii="Arial" w:hAnsi="Arial" w:cs="AL-Mohanad" w:hint="cs"/>
                <w:sz w:val="20"/>
                <w:szCs w:val="28"/>
                <w:rtl/>
              </w:rPr>
              <w:t xml:space="preserve">- القدرة على البحث في المصادر المتنوعة </w:t>
            </w:r>
          </w:p>
          <w:p w:rsidR="00853C77" w:rsidRPr="000D0189" w:rsidRDefault="00853C77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sz w:val="20"/>
                <w:lang w:val="en-AU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  <w:lang w:val="en-AU"/>
              </w:rPr>
              <w:t>نواتج التعلم (المنصوص عليها في توصيف المقرر</w:t>
            </w:r>
            <w:r w:rsidR="007B644B" w:rsidRPr="000D0189">
              <w:rPr>
                <w:rFonts w:ascii="Times New Roman" w:hAnsi="Times New Roman" w:hint="cs"/>
                <w:bCs/>
                <w:color w:val="auto"/>
                <w:sz w:val="20"/>
                <w:rtl/>
                <w:lang w:val="en-AU"/>
              </w:rPr>
              <w:t>)</w:t>
            </w:r>
          </w:p>
        </w:tc>
      </w:tr>
      <w:tr w:rsidR="00853C77" w:rsidRPr="000D018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D0189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 يتفق عليها حسب متطلبات المقرر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/>
                <w:bCs/>
                <w:color w:val="auto"/>
                <w:sz w:val="20"/>
                <w:rtl/>
              </w:rPr>
              <w:t xml:space="preserve">الكتب الرئيسية </w:t>
            </w:r>
          </w:p>
        </w:tc>
      </w:tr>
      <w:tr w:rsidR="00853C77" w:rsidRPr="000D018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D0189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 يتفق عليها حسب متطلبات المقرر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/>
                <w:bCs/>
                <w:color w:val="auto"/>
                <w:sz w:val="20"/>
                <w:szCs w:val="24"/>
                <w:rtl/>
              </w:rPr>
              <w:t xml:space="preserve">المراجع </w:t>
            </w:r>
            <w:r w:rsidR="007E320D" w:rsidRPr="000D0189">
              <w:rPr>
                <w:rFonts w:ascii="Times New Roman" w:hAnsi="Times New Roman" w:hint="cs"/>
                <w:b/>
                <w:bCs/>
                <w:color w:val="auto"/>
                <w:sz w:val="20"/>
                <w:szCs w:val="24"/>
                <w:rtl/>
              </w:rPr>
              <w:t>التكميلية</w:t>
            </w:r>
            <w:r w:rsidRPr="000D0189">
              <w:rPr>
                <w:rFonts w:ascii="Times New Roman" w:hAnsi="Times New Roman" w:hint="cs"/>
                <w:b/>
                <w:bCs/>
                <w:color w:val="auto"/>
                <w:sz w:val="20"/>
                <w:szCs w:val="24"/>
                <w:rtl/>
              </w:rPr>
              <w:t xml:space="preserve"> (إن وجد)</w:t>
            </w:r>
          </w:p>
        </w:tc>
      </w:tr>
    </w:tbl>
    <w:p w:rsidR="00853C77" w:rsidRPr="000D0189" w:rsidRDefault="00853C77" w:rsidP="007F2722">
      <w:pPr>
        <w:pStyle w:val="FreeFormB"/>
        <w:bidi/>
        <w:rPr>
          <w:color w:val="auto"/>
          <w:szCs w:val="24"/>
        </w:rPr>
      </w:pPr>
    </w:p>
    <w:p w:rsidR="00853C77" w:rsidRPr="000D0189" w:rsidRDefault="00853C77" w:rsidP="00026F4A">
      <w:pPr>
        <w:pStyle w:val="FreeFormA"/>
        <w:bidi/>
        <w:rPr>
          <w:rFonts w:ascii="Times New Roman" w:hAnsi="Times New Roman"/>
          <w:b/>
          <w:color w:val="auto"/>
          <w:sz w:val="20"/>
          <w:szCs w:val="24"/>
        </w:rPr>
      </w:pPr>
    </w:p>
    <w:p w:rsidR="00853C77" w:rsidRPr="000D0189" w:rsidRDefault="00853C77" w:rsidP="00026F4A">
      <w:pPr>
        <w:bidi/>
        <w:rPr>
          <w:rFonts w:ascii="Times New Roman" w:hAnsi="Times New Roman"/>
          <w:bCs/>
          <w:color w:val="auto"/>
          <w:sz w:val="20"/>
        </w:rPr>
      </w:pPr>
    </w:p>
    <w:p w:rsidR="00853C77" w:rsidRPr="000D0189" w:rsidRDefault="007B644B" w:rsidP="00026F4A">
      <w:pPr>
        <w:bidi/>
        <w:rPr>
          <w:rFonts w:ascii="Times New Roman" w:hAnsi="Times New Roman"/>
          <w:bCs/>
          <w:color w:val="auto"/>
          <w:sz w:val="20"/>
          <w:rtl/>
        </w:rPr>
      </w:pPr>
      <w:r w:rsidRPr="000D0189">
        <w:rPr>
          <w:rFonts w:ascii="Times New Roman" w:hAnsi="Times New Roman" w:hint="cs"/>
          <w:bCs/>
          <w:color w:val="auto"/>
          <w:sz w:val="20"/>
          <w:rtl/>
        </w:rPr>
        <w:t>طرق التقييم:</w:t>
      </w:r>
    </w:p>
    <w:p w:rsidR="007B644B" w:rsidRPr="000D0189" w:rsidRDefault="007B644B" w:rsidP="007B644B">
      <w:pPr>
        <w:bidi/>
        <w:rPr>
          <w:rFonts w:ascii="Times New Roman" w:hAnsi="Times New Roman"/>
          <w:b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838"/>
        <w:gridCol w:w="2389"/>
      </w:tblGrid>
      <w:tr w:rsidR="00955F5D" w:rsidRPr="000D018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D0189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  <w:rtl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تاريخ التغذية الراجعة </w:t>
            </w:r>
          </w:p>
          <w:p w:rsidR="00BE67CE" w:rsidRPr="000D0189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  <w:rtl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(تزويد الطالبات</w:t>
            </w:r>
            <w:r w:rsidR="00BE67CE"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بالنتيجة)</w:t>
            </w:r>
            <w:r w:rsidR="00566AF3"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D0189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D0189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تقس</w:t>
            </w:r>
            <w:r w:rsidR="005A690D"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ي</w:t>
            </w: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D0189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  <w:rtl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النوع</w:t>
            </w:r>
          </w:p>
        </w:tc>
      </w:tr>
      <w:tr w:rsidR="00955F5D" w:rsidRPr="000D018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D0189" w:rsidRDefault="000D0189" w:rsidP="00026F4A">
            <w:pPr>
              <w:bidi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اسبوعياً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D0189" w:rsidRDefault="000D018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 اسبوعياً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D0189" w:rsidRDefault="000D018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Theme="minorBidi" w:hAnsiTheme="minorBidi" w:cstheme="minorBidi" w:hint="cs"/>
                <w:bCs/>
                <w:color w:val="auto"/>
                <w:sz w:val="20"/>
                <w:szCs w:val="24"/>
                <w:rtl/>
              </w:rPr>
              <w:t>4 درجات موزعة على 10 تطبيقات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D0189" w:rsidRDefault="0098253C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تقارير اسبوعية</w:t>
            </w:r>
          </w:p>
        </w:tc>
      </w:tr>
      <w:tr w:rsidR="00955F5D" w:rsidRPr="000D018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D0189" w:rsidRDefault="000D0189" w:rsidP="00026F4A">
            <w:pPr>
              <w:bidi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الأسبوع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D0189" w:rsidRDefault="000D018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الأسبوع 14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D0189" w:rsidRDefault="0098253C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</w:t>
            </w:r>
            <w:r w:rsidR="000D0189"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  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D0189" w:rsidRDefault="000D0189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بحث رئيسي</w:t>
            </w:r>
          </w:p>
        </w:tc>
      </w:tr>
      <w:tr w:rsidR="007F2722" w:rsidRPr="000D018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0D0189" w:rsidRDefault="000D018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  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0D0189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اختبار نهائي</w:t>
            </w:r>
          </w:p>
        </w:tc>
      </w:tr>
      <w:tr w:rsidR="00853C77" w:rsidRPr="000D018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 w:val="20"/>
                <w:szCs w:val="24"/>
                <w:rtl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0D0189" w:rsidRDefault="00853C77" w:rsidP="00026F4A">
      <w:pPr>
        <w:pStyle w:val="FreeForm"/>
        <w:bidi/>
        <w:ind w:left="5"/>
        <w:rPr>
          <w:color w:val="auto"/>
          <w:szCs w:val="24"/>
        </w:rPr>
      </w:pPr>
    </w:p>
    <w:p w:rsidR="005A690D" w:rsidRPr="000D0189" w:rsidRDefault="003F564D" w:rsidP="005A690D">
      <w:pPr>
        <w:pStyle w:val="FreeFormA"/>
        <w:bidi/>
        <w:rPr>
          <w:rFonts w:ascii="Times New Roman" w:hAnsi="Times New Roman"/>
          <w:b/>
          <w:color w:val="auto"/>
          <w:sz w:val="20"/>
          <w:szCs w:val="24"/>
        </w:rPr>
      </w:pPr>
      <w:r w:rsidRPr="000D0189">
        <w:rPr>
          <w:rFonts w:ascii="Times New Roman" w:hAnsi="Times New Roman" w:hint="cs"/>
          <w:b/>
          <w:color w:val="auto"/>
          <w:sz w:val="20"/>
          <w:szCs w:val="24"/>
          <w:rtl/>
        </w:rPr>
        <w:t>*</w:t>
      </w:r>
      <w:r w:rsidR="000A41C4" w:rsidRPr="000D0189">
        <w:rPr>
          <w:rFonts w:ascii="Times New Roman" w:hAnsi="Times New Roman" w:hint="cs"/>
          <w:b/>
          <w:color w:val="auto"/>
          <w:sz w:val="20"/>
          <w:szCs w:val="24"/>
          <w:rtl/>
        </w:rPr>
        <w:t>التأكيد على ضرورة حصول الطالبات</w:t>
      </w:r>
      <w:r w:rsidR="005A690D" w:rsidRPr="000D0189">
        <w:rPr>
          <w:rFonts w:ascii="Times New Roman" w:hAnsi="Times New Roman" w:hint="cs"/>
          <w:b/>
          <w:color w:val="auto"/>
          <w:sz w:val="20"/>
          <w:szCs w:val="24"/>
          <w:rtl/>
        </w:rPr>
        <w:t xml:space="preserve"> على 80% من درجات الأعمال الفصلية قبل تاريخ الاعتذار.</w:t>
      </w:r>
    </w:p>
    <w:p w:rsidR="00853C77" w:rsidRPr="000D0189" w:rsidRDefault="00853C77" w:rsidP="00026F4A">
      <w:pPr>
        <w:bidi/>
        <w:rPr>
          <w:rFonts w:ascii="Times New Roman" w:hAnsi="Times New Roman"/>
          <w:b/>
          <w:color w:val="auto"/>
          <w:sz w:val="20"/>
        </w:rPr>
      </w:pPr>
    </w:p>
    <w:p w:rsidR="00853C77" w:rsidRPr="000D0189" w:rsidRDefault="00853C77" w:rsidP="00026F4A">
      <w:pPr>
        <w:bidi/>
        <w:rPr>
          <w:rFonts w:ascii="Times New Roman" w:hAnsi="Times New Roman"/>
          <w:b/>
          <w:color w:val="auto"/>
          <w:sz w:val="20"/>
        </w:rPr>
      </w:pPr>
    </w:p>
    <w:p w:rsidR="00853C77" w:rsidRPr="000D0189" w:rsidRDefault="00853C77" w:rsidP="00026F4A">
      <w:pPr>
        <w:bidi/>
        <w:rPr>
          <w:rFonts w:ascii="Times New Roman" w:hAnsi="Times New Roman"/>
          <w:b/>
          <w:color w:val="auto"/>
          <w:sz w:val="20"/>
        </w:rPr>
      </w:pPr>
    </w:p>
    <w:p w:rsidR="00853C77" w:rsidRPr="000D0189" w:rsidRDefault="00853C77" w:rsidP="00026F4A">
      <w:pPr>
        <w:bidi/>
        <w:rPr>
          <w:rFonts w:ascii="Times New Roman" w:hAnsi="Times New Roman"/>
          <w:b/>
          <w:color w:val="auto"/>
          <w:sz w:val="20"/>
        </w:rPr>
      </w:pPr>
    </w:p>
    <w:p w:rsidR="00853C77" w:rsidRPr="000D0189" w:rsidRDefault="003F564D" w:rsidP="00026F4A">
      <w:pPr>
        <w:bidi/>
        <w:rPr>
          <w:rFonts w:ascii="Times New Roman" w:hAnsi="Times New Roman"/>
          <w:bCs/>
          <w:color w:val="auto"/>
          <w:sz w:val="20"/>
          <w:rtl/>
        </w:rPr>
      </w:pPr>
      <w:r w:rsidRPr="000D0189">
        <w:rPr>
          <w:rFonts w:ascii="Times New Roman" w:hAnsi="Times New Roman" w:hint="cs"/>
          <w:bCs/>
          <w:color w:val="auto"/>
          <w:sz w:val="20"/>
          <w:rtl/>
        </w:rPr>
        <w:t>الخطة الأسبوعية:</w:t>
      </w:r>
    </w:p>
    <w:p w:rsidR="003F564D" w:rsidRPr="000D0189" w:rsidRDefault="003F564D" w:rsidP="003F564D">
      <w:pPr>
        <w:bidi/>
        <w:rPr>
          <w:rFonts w:ascii="Times New Roman" w:hAnsi="Times New Roman"/>
          <w:b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371"/>
        <w:gridCol w:w="1489"/>
      </w:tblGrid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الأسبوع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D018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التعريف في المقرر ومتطلباته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1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D0189" w:rsidP="000D0189">
            <w:pPr>
              <w:pStyle w:val="ListBullet"/>
              <w:numPr>
                <w:ilvl w:val="0"/>
                <w:numId w:val="0"/>
              </w:numPr>
              <w:bidi/>
              <w:jc w:val="center"/>
              <w:rPr>
                <w:sz w:val="20"/>
              </w:rPr>
            </w:pPr>
            <w:r w:rsidRPr="000D0189">
              <w:rPr>
                <w:rFonts w:hint="cs"/>
                <w:sz w:val="20"/>
                <w:rtl/>
              </w:rPr>
              <w:t xml:space="preserve">بلاد </w:t>
            </w:r>
            <w:r w:rsidR="00BC7291" w:rsidRPr="000D0189">
              <w:rPr>
                <w:rFonts w:hint="cs"/>
                <w:sz w:val="20"/>
                <w:rtl/>
              </w:rPr>
              <w:t>اليونان</w:t>
            </w:r>
            <w:r>
              <w:rPr>
                <w:rFonts w:hint="cs"/>
                <w:sz w:val="20"/>
                <w:rtl/>
              </w:rPr>
              <w:t xml:space="preserve"> موضوع حضاري</w:t>
            </w:r>
            <w:r w:rsidR="00AB6B19">
              <w:rPr>
                <w:rFonts w:hint="cs"/>
                <w:sz w:val="20"/>
                <w:rtl/>
              </w:rPr>
              <w:t>/نظام الحكم في بلاد اليونان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2</w:t>
            </w:r>
          </w:p>
        </w:tc>
      </w:tr>
      <w:tr w:rsidR="00853C77" w:rsidRPr="000D018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BC729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المرأة في بلاد اليونان/أثينا واسبرطة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3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D0189" w:rsidP="00BC7291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الرومان </w:t>
            </w:r>
            <w:proofErr w:type="spellStart"/>
            <w:r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>/</w:t>
            </w:r>
            <w:proofErr w:type="spellEnd"/>
            <w:r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 </w:t>
            </w:r>
            <w:r w:rsidR="00BC7291"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>القانون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5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BC7291" w:rsidP="00BC729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                               </w:t>
            </w:r>
            <w:r w:rsidR="000D0189"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>الرومان</w:t>
            </w:r>
            <w:r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  الدولة البيزنطية </w:t>
            </w:r>
            <w:r w:rsidR="000D0189"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 </w:t>
            </w:r>
            <w:proofErr w:type="spellStart"/>
            <w:r w:rsidR="000D0189"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>/</w:t>
            </w:r>
            <w:proofErr w:type="spellEnd"/>
            <w:r w:rsidR="000D0189"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0"/>
                <w:szCs w:val="24"/>
                <w:rtl/>
              </w:rPr>
              <w:t>المسيحية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6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BC7291" w:rsidP="00BC729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 xml:space="preserve">                                           لمحة تاريخية عن الفرس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7</w:t>
            </w:r>
          </w:p>
        </w:tc>
      </w:tr>
      <w:tr w:rsidR="00853C77" w:rsidRPr="000D018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0D018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الفرس / موضوع حضاري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8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BC7291" w:rsidP="000D01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إيران في عهد السلوقيين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9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BC729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الدولة البارثية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10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BC729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الدولة الساسانية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11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BC729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اسيا الصغرى/موضوع حضاري؟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12</w:t>
            </w:r>
          </w:p>
        </w:tc>
      </w:tr>
      <w:tr w:rsidR="00853C77" w:rsidRPr="000D018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C169F0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متابعة البحث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13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C169F0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متابعة البحث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14</w:t>
            </w:r>
          </w:p>
        </w:tc>
      </w:tr>
      <w:tr w:rsidR="00853C77" w:rsidRPr="000D018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C169F0" w:rsidP="00C169F0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szCs w:val="24"/>
                <w:rtl/>
              </w:rPr>
              <w:t>تسليم البحث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D0189" w:rsidRDefault="003F564D" w:rsidP="00C169F0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0D0189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15</w:t>
            </w:r>
          </w:p>
        </w:tc>
      </w:tr>
      <w:tr w:rsidR="00B63A1D" w:rsidRPr="000D018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0D0189" w:rsidRDefault="00C169F0" w:rsidP="00C169F0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                   التغذية الراجعة للبحث</w:t>
            </w:r>
          </w:p>
        </w:tc>
      </w:tr>
      <w:tr w:rsidR="00C169F0" w:rsidRPr="000D018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9F0" w:rsidRDefault="00C169F0" w:rsidP="00C169F0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                   الامتحان النهائي</w:t>
            </w:r>
          </w:p>
        </w:tc>
      </w:tr>
    </w:tbl>
    <w:p w:rsidR="00853C77" w:rsidRPr="000D0189" w:rsidRDefault="00853C77" w:rsidP="00026F4A">
      <w:pPr>
        <w:pStyle w:val="FreeForm"/>
        <w:bidi/>
        <w:ind w:left="5"/>
        <w:rPr>
          <w:color w:val="auto"/>
          <w:szCs w:val="24"/>
        </w:rPr>
      </w:pPr>
    </w:p>
    <w:p w:rsidR="00853C77" w:rsidRPr="000D0189" w:rsidRDefault="00853C77" w:rsidP="00026F4A">
      <w:pPr>
        <w:pStyle w:val="FreeFormB"/>
        <w:bidi/>
        <w:ind w:left="108"/>
        <w:rPr>
          <w:color w:val="auto"/>
          <w:szCs w:val="24"/>
        </w:rPr>
      </w:pPr>
    </w:p>
    <w:p w:rsidR="00853C77" w:rsidRPr="000D0189" w:rsidRDefault="00853C77" w:rsidP="00026F4A">
      <w:pPr>
        <w:pStyle w:val="FreeFormA"/>
        <w:bidi/>
        <w:rPr>
          <w:rFonts w:ascii="Times New Roman" w:hAnsi="Times New Roman"/>
          <w:b/>
          <w:color w:val="auto"/>
          <w:sz w:val="20"/>
          <w:szCs w:val="24"/>
        </w:rPr>
      </w:pPr>
    </w:p>
    <w:p w:rsidR="00853C77" w:rsidRPr="000D0189" w:rsidRDefault="00853C77" w:rsidP="00026F4A">
      <w:pPr>
        <w:bidi/>
        <w:rPr>
          <w:rFonts w:ascii="Times New Roman" w:hAnsi="Times New Roman"/>
          <w:b/>
          <w:color w:val="auto"/>
          <w:sz w:val="20"/>
        </w:rPr>
      </w:pPr>
    </w:p>
    <w:p w:rsidR="00183F69" w:rsidRPr="000D0189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0"/>
          <w:szCs w:val="24"/>
          <w:u w:val="single"/>
          <w:lang w:bidi="ar-SA"/>
        </w:rPr>
      </w:pPr>
      <w:bookmarkStart w:id="0" w:name="_GoBack"/>
      <w:bookmarkEnd w:id="0"/>
    </w:p>
    <w:sectPr w:rsidR="00183F69" w:rsidRPr="000D0189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BD" w:rsidRDefault="00F866BD">
      <w:r>
        <w:separator/>
      </w:r>
    </w:p>
  </w:endnote>
  <w:endnote w:type="continuationSeparator" w:id="0">
    <w:p w:rsidR="00F866BD" w:rsidRDefault="00F8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BD" w:rsidRDefault="00F866BD">
      <w:r>
        <w:separator/>
      </w:r>
    </w:p>
  </w:footnote>
  <w:footnote w:type="continuationSeparator" w:id="0">
    <w:p w:rsidR="00F866BD" w:rsidRDefault="00F86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A84E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04BB9"/>
    <w:rsid w:val="00026F4A"/>
    <w:rsid w:val="0003282E"/>
    <w:rsid w:val="00070A8C"/>
    <w:rsid w:val="000A2DE8"/>
    <w:rsid w:val="000A41C4"/>
    <w:rsid w:val="000D0189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2F7959"/>
    <w:rsid w:val="00303308"/>
    <w:rsid w:val="003B30F8"/>
    <w:rsid w:val="003F564D"/>
    <w:rsid w:val="00425EAF"/>
    <w:rsid w:val="00473762"/>
    <w:rsid w:val="00477E53"/>
    <w:rsid w:val="004E3745"/>
    <w:rsid w:val="005041CF"/>
    <w:rsid w:val="00524EA4"/>
    <w:rsid w:val="005353B9"/>
    <w:rsid w:val="00547203"/>
    <w:rsid w:val="00566AF3"/>
    <w:rsid w:val="005A481C"/>
    <w:rsid w:val="005A690D"/>
    <w:rsid w:val="006061E7"/>
    <w:rsid w:val="006B7C05"/>
    <w:rsid w:val="006F0D1F"/>
    <w:rsid w:val="00766FD6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8253C"/>
    <w:rsid w:val="00A87D55"/>
    <w:rsid w:val="00AB6B19"/>
    <w:rsid w:val="00B42097"/>
    <w:rsid w:val="00B63A1D"/>
    <w:rsid w:val="00BC7291"/>
    <w:rsid w:val="00BE67CE"/>
    <w:rsid w:val="00C02411"/>
    <w:rsid w:val="00C15B49"/>
    <w:rsid w:val="00C169F0"/>
    <w:rsid w:val="00C24FD8"/>
    <w:rsid w:val="00CA0123"/>
    <w:rsid w:val="00CA0566"/>
    <w:rsid w:val="00CE52F4"/>
    <w:rsid w:val="00D158BC"/>
    <w:rsid w:val="00DB0AB2"/>
    <w:rsid w:val="00DB1B31"/>
    <w:rsid w:val="00DC490B"/>
    <w:rsid w:val="00E2621C"/>
    <w:rsid w:val="00E366D5"/>
    <w:rsid w:val="00EF31B4"/>
    <w:rsid w:val="00F14258"/>
    <w:rsid w:val="00F143B2"/>
    <w:rsid w:val="00F7703B"/>
    <w:rsid w:val="00F866BD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ListBullet">
    <w:name w:val="List Bullet"/>
    <w:basedOn w:val="Normal"/>
    <w:unhideWhenUsed/>
    <w:locked/>
    <w:rsid w:val="000D0189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4E441-9E33-417B-BA8B-0F4E68AD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279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pc1</cp:lastModifiedBy>
  <cp:revision>5</cp:revision>
  <cp:lastPrinted>2015-02-10T06:12:00Z</cp:lastPrinted>
  <dcterms:created xsi:type="dcterms:W3CDTF">2014-11-04T07:19:00Z</dcterms:created>
  <dcterms:modified xsi:type="dcterms:W3CDTF">2015-03-31T07:00:00Z</dcterms:modified>
</cp:coreProperties>
</file>