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FB" w:rsidRPr="00096607" w:rsidRDefault="00531A1A" w:rsidP="00BF32FB">
      <w:pPr>
        <w:bidi/>
        <w:rPr>
          <w:b/>
          <w:bCs/>
          <w:sz w:val="28"/>
          <w:szCs w:val="28"/>
          <w:rtl/>
        </w:rPr>
      </w:pPr>
      <w:r>
        <w:rPr>
          <w:b/>
          <w:bCs/>
          <w:sz w:val="28"/>
          <w:szCs w:val="28"/>
        </w:rPr>
        <w:t>.</w:t>
      </w:r>
      <w:bookmarkStart w:id="0" w:name="_GoBack"/>
      <w:bookmarkEnd w:id="0"/>
      <w:r w:rsidR="00BF32FB" w:rsidRPr="00096607">
        <w:rPr>
          <w:rFonts w:hint="cs"/>
          <w:b/>
          <w:bCs/>
          <w:sz w:val="28"/>
          <w:szCs w:val="28"/>
          <w:rtl/>
        </w:rPr>
        <w:t>مسألة محلولة</w:t>
      </w:r>
      <w:r w:rsidR="00BF32FB">
        <w:rPr>
          <w:rFonts w:hint="cs"/>
          <w:b/>
          <w:bCs/>
          <w:sz w:val="28"/>
          <w:szCs w:val="28"/>
          <w:rtl/>
        </w:rPr>
        <w:t xml:space="preserve"> من الفصل الأول (تحليل القرار)</w:t>
      </w:r>
      <w:r w:rsidR="00967FCA">
        <w:rPr>
          <w:b/>
          <w:bCs/>
          <w:sz w:val="28"/>
          <w:szCs w:val="28"/>
        </w:rPr>
        <w:t>.</w:t>
      </w:r>
    </w:p>
    <w:p w:rsidR="00BF32FB" w:rsidRDefault="00BF32FB" w:rsidP="00BF32FB">
      <w:pPr>
        <w:bidi/>
        <w:rPr>
          <w:sz w:val="28"/>
          <w:szCs w:val="28"/>
          <w:rtl/>
        </w:rPr>
      </w:pPr>
      <w:r>
        <w:rPr>
          <w:rFonts w:hint="cs"/>
          <w:sz w:val="28"/>
          <w:szCs w:val="28"/>
          <w:rtl/>
        </w:rPr>
        <w:t>لنفرض أن شخص يريد افتتاح متجر للألبسة. لديه الخيارات التالية:</w:t>
      </w:r>
    </w:p>
    <w:p w:rsidR="00BF32FB" w:rsidRDefault="00BF32FB" w:rsidP="00BF32FB">
      <w:pPr>
        <w:bidi/>
        <w:rPr>
          <w:sz w:val="28"/>
          <w:szCs w:val="28"/>
          <w:rtl/>
        </w:rPr>
      </w:pPr>
      <w:r>
        <w:rPr>
          <w:rFonts w:hint="cs"/>
          <w:sz w:val="28"/>
          <w:szCs w:val="28"/>
          <w:rtl/>
        </w:rPr>
        <w:t>متجر صغير الحجم أو متجر متوسط الحجم أو إلغاء فكرة المتجر.</w:t>
      </w:r>
    </w:p>
    <w:p w:rsidR="00BF32FB" w:rsidRDefault="00BF32FB" w:rsidP="00BF32FB">
      <w:pPr>
        <w:bidi/>
        <w:rPr>
          <w:sz w:val="28"/>
          <w:szCs w:val="28"/>
          <w:rtl/>
        </w:rPr>
      </w:pPr>
      <w:r>
        <w:rPr>
          <w:rFonts w:hint="cs"/>
          <w:sz w:val="28"/>
          <w:szCs w:val="28"/>
          <w:rtl/>
        </w:rPr>
        <w:t>بعد افتتاحه للمتجر قد يلقى سوق جيد باحتمال 0.2 أو سوق متوسط</w:t>
      </w:r>
      <w:r w:rsidRPr="006442B9">
        <w:rPr>
          <w:rFonts w:hint="cs"/>
          <w:sz w:val="28"/>
          <w:szCs w:val="28"/>
          <w:rtl/>
        </w:rPr>
        <w:t xml:space="preserve"> </w:t>
      </w:r>
      <w:r>
        <w:rPr>
          <w:rFonts w:hint="cs"/>
          <w:sz w:val="28"/>
          <w:szCs w:val="28"/>
          <w:rtl/>
        </w:rPr>
        <w:t>باحتمال 0.5 أو سوق ضعيف</w:t>
      </w:r>
      <w:r w:rsidRPr="006442B9">
        <w:rPr>
          <w:rFonts w:hint="cs"/>
          <w:sz w:val="28"/>
          <w:szCs w:val="28"/>
          <w:rtl/>
        </w:rPr>
        <w:t xml:space="preserve"> </w:t>
      </w:r>
      <w:r>
        <w:rPr>
          <w:rFonts w:hint="cs"/>
          <w:sz w:val="28"/>
          <w:szCs w:val="28"/>
          <w:rtl/>
        </w:rPr>
        <w:t>باحتمال 0.3. الجدول التالي يوضح العوائد حسب كل حالة:</w:t>
      </w:r>
    </w:p>
    <w:tbl>
      <w:tblPr>
        <w:tblStyle w:val="a4"/>
        <w:bidiVisual/>
        <w:tblW w:w="0" w:type="auto"/>
        <w:jc w:val="center"/>
        <w:tblInd w:w="-236" w:type="dxa"/>
        <w:tblLook w:val="04A0" w:firstRow="1" w:lastRow="0" w:firstColumn="1" w:lastColumn="0" w:noHBand="0" w:noVBand="1"/>
      </w:tblPr>
      <w:tblGrid>
        <w:gridCol w:w="2179"/>
        <w:gridCol w:w="1976"/>
        <w:gridCol w:w="1976"/>
        <w:gridCol w:w="2114"/>
      </w:tblGrid>
      <w:tr w:rsidR="00BF32FB" w:rsidTr="00462129">
        <w:trPr>
          <w:jc w:val="center"/>
        </w:trPr>
        <w:tc>
          <w:tcPr>
            <w:tcW w:w="2179" w:type="dxa"/>
          </w:tcPr>
          <w:p w:rsidR="00BF32FB" w:rsidRDefault="00BF32FB" w:rsidP="00462129">
            <w:pPr>
              <w:bidi/>
              <w:rPr>
                <w:sz w:val="28"/>
                <w:szCs w:val="28"/>
                <w:rtl/>
              </w:rPr>
            </w:pPr>
          </w:p>
        </w:tc>
        <w:tc>
          <w:tcPr>
            <w:tcW w:w="6066" w:type="dxa"/>
            <w:gridSpan w:val="3"/>
          </w:tcPr>
          <w:p w:rsidR="00BF32FB" w:rsidRDefault="00BF32FB" w:rsidP="00462129">
            <w:pPr>
              <w:bidi/>
              <w:jc w:val="center"/>
              <w:rPr>
                <w:sz w:val="28"/>
                <w:szCs w:val="28"/>
                <w:rtl/>
              </w:rPr>
            </w:pPr>
            <w:r>
              <w:rPr>
                <w:rFonts w:hint="cs"/>
                <w:sz w:val="28"/>
                <w:szCs w:val="28"/>
                <w:rtl/>
              </w:rPr>
              <w:t>حالة السوق</w:t>
            </w:r>
          </w:p>
        </w:tc>
      </w:tr>
      <w:tr w:rsidR="00BF32FB" w:rsidTr="00462129">
        <w:trPr>
          <w:jc w:val="center"/>
        </w:trPr>
        <w:tc>
          <w:tcPr>
            <w:tcW w:w="2179" w:type="dxa"/>
          </w:tcPr>
          <w:p w:rsidR="00BF32FB" w:rsidRDefault="00BF32FB" w:rsidP="00462129">
            <w:pPr>
              <w:bidi/>
              <w:rPr>
                <w:sz w:val="28"/>
                <w:szCs w:val="28"/>
                <w:rtl/>
              </w:rPr>
            </w:pPr>
            <w:r>
              <w:rPr>
                <w:rFonts w:hint="cs"/>
                <w:sz w:val="28"/>
                <w:szCs w:val="28"/>
                <w:rtl/>
              </w:rPr>
              <w:t>البدائل</w:t>
            </w:r>
          </w:p>
        </w:tc>
        <w:tc>
          <w:tcPr>
            <w:tcW w:w="1976" w:type="dxa"/>
          </w:tcPr>
          <w:p w:rsidR="00BF32FB" w:rsidRDefault="00BF32FB" w:rsidP="00462129">
            <w:pPr>
              <w:bidi/>
              <w:jc w:val="center"/>
              <w:rPr>
                <w:sz w:val="28"/>
                <w:szCs w:val="28"/>
                <w:rtl/>
              </w:rPr>
            </w:pPr>
            <w:r>
              <w:rPr>
                <w:rFonts w:hint="cs"/>
                <w:sz w:val="28"/>
                <w:szCs w:val="28"/>
                <w:rtl/>
              </w:rPr>
              <w:t>سوق جيد</w:t>
            </w:r>
          </w:p>
        </w:tc>
        <w:tc>
          <w:tcPr>
            <w:tcW w:w="1976" w:type="dxa"/>
          </w:tcPr>
          <w:p w:rsidR="00BF32FB" w:rsidRDefault="00BF32FB" w:rsidP="00462129">
            <w:pPr>
              <w:bidi/>
              <w:jc w:val="center"/>
              <w:rPr>
                <w:sz w:val="28"/>
                <w:szCs w:val="28"/>
                <w:rtl/>
              </w:rPr>
            </w:pPr>
            <w:r>
              <w:rPr>
                <w:rFonts w:hint="cs"/>
                <w:sz w:val="28"/>
                <w:szCs w:val="28"/>
                <w:rtl/>
              </w:rPr>
              <w:t>سوق متوسط</w:t>
            </w:r>
          </w:p>
        </w:tc>
        <w:tc>
          <w:tcPr>
            <w:tcW w:w="2114" w:type="dxa"/>
          </w:tcPr>
          <w:p w:rsidR="00BF32FB" w:rsidRDefault="00BF32FB" w:rsidP="00462129">
            <w:pPr>
              <w:bidi/>
              <w:jc w:val="center"/>
              <w:rPr>
                <w:sz w:val="28"/>
                <w:szCs w:val="28"/>
                <w:rtl/>
              </w:rPr>
            </w:pPr>
            <w:r>
              <w:rPr>
                <w:rFonts w:hint="cs"/>
                <w:sz w:val="28"/>
                <w:szCs w:val="28"/>
                <w:rtl/>
              </w:rPr>
              <w:t>سوق ضعيف</w:t>
            </w:r>
          </w:p>
        </w:tc>
      </w:tr>
      <w:tr w:rsidR="00BF32FB" w:rsidTr="00462129">
        <w:trPr>
          <w:jc w:val="center"/>
        </w:trPr>
        <w:tc>
          <w:tcPr>
            <w:tcW w:w="2179" w:type="dxa"/>
          </w:tcPr>
          <w:p w:rsidR="00BF32FB" w:rsidRDefault="00BF32FB" w:rsidP="00462129">
            <w:pPr>
              <w:bidi/>
              <w:rPr>
                <w:sz w:val="28"/>
                <w:szCs w:val="28"/>
                <w:rtl/>
              </w:rPr>
            </w:pPr>
            <w:r>
              <w:rPr>
                <w:rFonts w:hint="cs"/>
                <w:sz w:val="28"/>
                <w:szCs w:val="28"/>
                <w:rtl/>
              </w:rPr>
              <w:t>افتتاح متجر صغير</w:t>
            </w:r>
          </w:p>
        </w:tc>
        <w:tc>
          <w:tcPr>
            <w:tcW w:w="1976" w:type="dxa"/>
          </w:tcPr>
          <w:p w:rsidR="00BF32FB" w:rsidRDefault="00BF32FB" w:rsidP="00462129">
            <w:pPr>
              <w:bidi/>
              <w:jc w:val="center"/>
              <w:rPr>
                <w:sz w:val="28"/>
                <w:szCs w:val="28"/>
                <w:rtl/>
              </w:rPr>
            </w:pPr>
            <w:r>
              <w:rPr>
                <w:rFonts w:hint="cs"/>
                <w:sz w:val="28"/>
                <w:szCs w:val="28"/>
                <w:rtl/>
              </w:rPr>
              <w:t>75000</w:t>
            </w:r>
          </w:p>
        </w:tc>
        <w:tc>
          <w:tcPr>
            <w:tcW w:w="1976" w:type="dxa"/>
          </w:tcPr>
          <w:p w:rsidR="00BF32FB" w:rsidRDefault="00BF32FB" w:rsidP="00462129">
            <w:pPr>
              <w:bidi/>
              <w:jc w:val="center"/>
              <w:rPr>
                <w:sz w:val="28"/>
                <w:szCs w:val="28"/>
                <w:rtl/>
              </w:rPr>
            </w:pPr>
            <w:r>
              <w:rPr>
                <w:rFonts w:hint="cs"/>
                <w:sz w:val="28"/>
                <w:szCs w:val="28"/>
                <w:rtl/>
              </w:rPr>
              <w:t>25000</w:t>
            </w:r>
          </w:p>
        </w:tc>
        <w:tc>
          <w:tcPr>
            <w:tcW w:w="2114" w:type="dxa"/>
          </w:tcPr>
          <w:p w:rsidR="00BF32FB" w:rsidRPr="007A24D1" w:rsidRDefault="00BF32FB" w:rsidP="00462129">
            <w:pPr>
              <w:bidi/>
              <w:jc w:val="center"/>
              <w:rPr>
                <w:sz w:val="28"/>
                <w:szCs w:val="28"/>
                <w:rtl/>
              </w:rPr>
            </w:pPr>
            <w:r>
              <w:rPr>
                <w:rFonts w:hint="cs"/>
                <w:sz w:val="28"/>
                <w:szCs w:val="28"/>
                <w:rtl/>
              </w:rPr>
              <w:t>-40000</w:t>
            </w:r>
          </w:p>
        </w:tc>
      </w:tr>
      <w:tr w:rsidR="00BF32FB" w:rsidTr="00462129">
        <w:trPr>
          <w:jc w:val="center"/>
        </w:trPr>
        <w:tc>
          <w:tcPr>
            <w:tcW w:w="2179" w:type="dxa"/>
          </w:tcPr>
          <w:p w:rsidR="00BF32FB" w:rsidRDefault="00BF32FB" w:rsidP="00462129">
            <w:pPr>
              <w:bidi/>
              <w:rPr>
                <w:sz w:val="28"/>
                <w:szCs w:val="28"/>
                <w:rtl/>
              </w:rPr>
            </w:pPr>
            <w:r>
              <w:rPr>
                <w:rFonts w:hint="cs"/>
                <w:sz w:val="28"/>
                <w:szCs w:val="28"/>
                <w:rtl/>
              </w:rPr>
              <w:t>افتتاح متجر متوسط</w:t>
            </w:r>
          </w:p>
        </w:tc>
        <w:tc>
          <w:tcPr>
            <w:tcW w:w="1976" w:type="dxa"/>
          </w:tcPr>
          <w:p w:rsidR="00BF32FB" w:rsidRDefault="00BF32FB" w:rsidP="00462129">
            <w:pPr>
              <w:bidi/>
              <w:jc w:val="center"/>
              <w:rPr>
                <w:sz w:val="28"/>
                <w:szCs w:val="28"/>
                <w:rtl/>
              </w:rPr>
            </w:pPr>
            <w:r>
              <w:rPr>
                <w:rFonts w:hint="cs"/>
                <w:sz w:val="28"/>
                <w:szCs w:val="28"/>
                <w:rtl/>
              </w:rPr>
              <w:t>100000</w:t>
            </w:r>
          </w:p>
        </w:tc>
        <w:tc>
          <w:tcPr>
            <w:tcW w:w="1976" w:type="dxa"/>
          </w:tcPr>
          <w:p w:rsidR="00BF32FB" w:rsidRDefault="00BF32FB" w:rsidP="00462129">
            <w:pPr>
              <w:bidi/>
              <w:jc w:val="center"/>
              <w:rPr>
                <w:sz w:val="28"/>
                <w:szCs w:val="28"/>
                <w:rtl/>
              </w:rPr>
            </w:pPr>
            <w:r>
              <w:rPr>
                <w:rFonts w:hint="cs"/>
                <w:sz w:val="28"/>
                <w:szCs w:val="28"/>
                <w:rtl/>
              </w:rPr>
              <w:t>35000</w:t>
            </w:r>
          </w:p>
        </w:tc>
        <w:tc>
          <w:tcPr>
            <w:tcW w:w="2114" w:type="dxa"/>
          </w:tcPr>
          <w:p w:rsidR="00BF32FB" w:rsidRPr="007A24D1" w:rsidRDefault="00BF32FB" w:rsidP="00462129">
            <w:pPr>
              <w:bidi/>
              <w:jc w:val="center"/>
              <w:rPr>
                <w:b/>
                <w:bCs/>
                <w:sz w:val="28"/>
                <w:szCs w:val="28"/>
                <w:rtl/>
              </w:rPr>
            </w:pPr>
            <w:r w:rsidRPr="006442B9">
              <w:rPr>
                <w:rFonts w:hint="cs"/>
                <w:sz w:val="28"/>
                <w:szCs w:val="28"/>
                <w:rtl/>
              </w:rPr>
              <w:t>-60000</w:t>
            </w:r>
          </w:p>
        </w:tc>
      </w:tr>
      <w:tr w:rsidR="00BF32FB" w:rsidTr="00462129">
        <w:trPr>
          <w:jc w:val="center"/>
        </w:trPr>
        <w:tc>
          <w:tcPr>
            <w:tcW w:w="2179" w:type="dxa"/>
          </w:tcPr>
          <w:p w:rsidR="00BF32FB" w:rsidRDefault="00BF32FB" w:rsidP="00462129">
            <w:pPr>
              <w:bidi/>
              <w:rPr>
                <w:sz w:val="28"/>
                <w:szCs w:val="28"/>
                <w:rtl/>
              </w:rPr>
            </w:pPr>
            <w:r>
              <w:rPr>
                <w:rFonts w:hint="cs"/>
                <w:sz w:val="28"/>
                <w:szCs w:val="28"/>
                <w:rtl/>
              </w:rPr>
              <w:t>إلغاء فكرة المتجر</w:t>
            </w:r>
          </w:p>
        </w:tc>
        <w:tc>
          <w:tcPr>
            <w:tcW w:w="1976" w:type="dxa"/>
          </w:tcPr>
          <w:p w:rsidR="00BF32FB" w:rsidRDefault="00BF32FB" w:rsidP="00462129">
            <w:pPr>
              <w:bidi/>
              <w:jc w:val="center"/>
              <w:rPr>
                <w:sz w:val="28"/>
                <w:szCs w:val="28"/>
                <w:rtl/>
              </w:rPr>
            </w:pPr>
            <w:r>
              <w:rPr>
                <w:rFonts w:hint="cs"/>
                <w:sz w:val="28"/>
                <w:szCs w:val="28"/>
                <w:rtl/>
              </w:rPr>
              <w:t>0</w:t>
            </w:r>
          </w:p>
        </w:tc>
        <w:tc>
          <w:tcPr>
            <w:tcW w:w="1976" w:type="dxa"/>
          </w:tcPr>
          <w:p w:rsidR="00BF32FB" w:rsidRDefault="00BF32FB" w:rsidP="00462129">
            <w:pPr>
              <w:bidi/>
              <w:jc w:val="center"/>
              <w:rPr>
                <w:sz w:val="28"/>
                <w:szCs w:val="28"/>
                <w:rtl/>
              </w:rPr>
            </w:pPr>
            <w:r>
              <w:rPr>
                <w:rFonts w:hint="cs"/>
                <w:sz w:val="28"/>
                <w:szCs w:val="28"/>
                <w:rtl/>
              </w:rPr>
              <w:t>0</w:t>
            </w:r>
          </w:p>
        </w:tc>
        <w:tc>
          <w:tcPr>
            <w:tcW w:w="2114" w:type="dxa"/>
          </w:tcPr>
          <w:p w:rsidR="00BF32FB" w:rsidRPr="00F05905" w:rsidRDefault="00BF32FB" w:rsidP="00462129">
            <w:pPr>
              <w:bidi/>
              <w:jc w:val="center"/>
              <w:rPr>
                <w:sz w:val="28"/>
                <w:szCs w:val="28"/>
                <w:rtl/>
              </w:rPr>
            </w:pPr>
            <w:r w:rsidRPr="00F05905">
              <w:rPr>
                <w:rFonts w:hint="cs"/>
                <w:sz w:val="28"/>
                <w:szCs w:val="28"/>
                <w:rtl/>
              </w:rPr>
              <w:t>0</w:t>
            </w:r>
          </w:p>
        </w:tc>
      </w:tr>
    </w:tbl>
    <w:p w:rsidR="00BF32FB" w:rsidRDefault="00BF32FB" w:rsidP="00BF32FB">
      <w:pPr>
        <w:bidi/>
        <w:rPr>
          <w:sz w:val="28"/>
          <w:szCs w:val="28"/>
          <w:rtl/>
        </w:rPr>
      </w:pPr>
      <w:r>
        <w:rPr>
          <w:rFonts w:hint="cs"/>
          <w:sz w:val="28"/>
          <w:szCs w:val="28"/>
          <w:rtl/>
        </w:rPr>
        <w:t>المطلوب:</w:t>
      </w:r>
    </w:p>
    <w:p w:rsidR="00BF32FB" w:rsidRDefault="00BF32FB" w:rsidP="00BF32FB">
      <w:pPr>
        <w:pStyle w:val="a3"/>
        <w:numPr>
          <w:ilvl w:val="0"/>
          <w:numId w:val="1"/>
        </w:numPr>
        <w:bidi/>
        <w:rPr>
          <w:sz w:val="28"/>
          <w:szCs w:val="28"/>
        </w:rPr>
      </w:pPr>
      <w:r>
        <w:rPr>
          <w:rFonts w:hint="cs"/>
          <w:sz w:val="28"/>
          <w:szCs w:val="28"/>
          <w:rtl/>
        </w:rPr>
        <w:t>بماذا تنصحين؟</w:t>
      </w:r>
    </w:p>
    <w:p w:rsidR="00BF32FB" w:rsidRDefault="00BF32FB" w:rsidP="00BF32FB">
      <w:pPr>
        <w:pStyle w:val="a3"/>
        <w:numPr>
          <w:ilvl w:val="0"/>
          <w:numId w:val="1"/>
        </w:numPr>
        <w:bidi/>
        <w:rPr>
          <w:sz w:val="28"/>
          <w:szCs w:val="28"/>
        </w:rPr>
      </w:pPr>
      <w:r>
        <w:rPr>
          <w:rFonts w:hint="cs"/>
          <w:sz w:val="28"/>
          <w:szCs w:val="28"/>
          <w:rtl/>
        </w:rPr>
        <w:t>أحسب القيمة المتوقعة للمعلومات</w:t>
      </w:r>
    </w:p>
    <w:p w:rsidR="00BF32FB" w:rsidRPr="006442B9" w:rsidRDefault="00BF32FB" w:rsidP="00BF32FB">
      <w:pPr>
        <w:pStyle w:val="a3"/>
        <w:numPr>
          <w:ilvl w:val="0"/>
          <w:numId w:val="1"/>
        </w:numPr>
        <w:bidi/>
        <w:rPr>
          <w:sz w:val="28"/>
          <w:szCs w:val="28"/>
          <w:rtl/>
        </w:rPr>
      </w:pPr>
      <w:r>
        <w:rPr>
          <w:rFonts w:hint="cs"/>
          <w:sz w:val="28"/>
          <w:szCs w:val="28"/>
          <w:rtl/>
        </w:rPr>
        <w:t xml:space="preserve">أنشئ جدول الفرصة الضائعة لهذه الحالة. </w:t>
      </w:r>
      <w:proofErr w:type="spellStart"/>
      <w:r>
        <w:rPr>
          <w:rFonts w:hint="cs"/>
          <w:sz w:val="28"/>
          <w:szCs w:val="28"/>
          <w:rtl/>
        </w:rPr>
        <w:t>ماهو</w:t>
      </w:r>
      <w:proofErr w:type="spellEnd"/>
      <w:r>
        <w:rPr>
          <w:rFonts w:hint="cs"/>
          <w:sz w:val="28"/>
          <w:szCs w:val="28"/>
          <w:rtl/>
        </w:rPr>
        <w:t xml:space="preserve"> باستخدام معيار الأقل من الفرصة الضائعة المتوقعة؟ </w:t>
      </w:r>
    </w:p>
    <w:p w:rsidR="00BF32FB" w:rsidRDefault="00BF32FB" w:rsidP="00BF32FB">
      <w:pPr>
        <w:bidi/>
        <w:ind w:left="360"/>
        <w:rPr>
          <w:sz w:val="28"/>
          <w:szCs w:val="28"/>
          <w:rtl/>
        </w:rPr>
      </w:pPr>
    </w:p>
    <w:p w:rsidR="00BF32FB" w:rsidRDefault="00BF32FB" w:rsidP="00BF32FB">
      <w:pPr>
        <w:bidi/>
        <w:ind w:left="360"/>
        <w:rPr>
          <w:sz w:val="28"/>
          <w:szCs w:val="28"/>
          <w:rtl/>
        </w:rPr>
      </w:pPr>
      <w:r>
        <w:rPr>
          <w:rFonts w:hint="cs"/>
          <w:sz w:val="28"/>
          <w:szCs w:val="28"/>
          <w:rtl/>
        </w:rPr>
        <w:t>الحل:</w:t>
      </w:r>
    </w:p>
    <w:p w:rsidR="00BF32FB" w:rsidRPr="001F7CCE" w:rsidRDefault="00BF32FB" w:rsidP="00BF32FB">
      <w:pPr>
        <w:pStyle w:val="a3"/>
        <w:numPr>
          <w:ilvl w:val="0"/>
          <w:numId w:val="2"/>
        </w:numPr>
        <w:bidi/>
        <w:rPr>
          <w:sz w:val="28"/>
          <w:szCs w:val="28"/>
          <w:rtl/>
        </w:rPr>
      </w:pPr>
      <w:r>
        <w:rPr>
          <w:rFonts w:hint="cs"/>
          <w:sz w:val="28"/>
          <w:szCs w:val="28"/>
          <w:rtl/>
        </w:rPr>
        <w:t xml:space="preserve">بما أن بيئة صنع القرار هي بيئة مخاطرة (لأن الاحتمالات معروفة)، يمكننا استخدام معيار القيمة النقدية المتوقعة. يمكن حل المشكلة بإنشاء جدول يبين العوائد بحسب البدائل وحسب حالة السوق واحتمالات كل حالة من حالات السوق:  </w:t>
      </w:r>
    </w:p>
    <w:p w:rsidR="00BF32FB" w:rsidRDefault="00BF32FB" w:rsidP="00BF32FB">
      <w:pPr>
        <w:bidi/>
        <w:rPr>
          <w:sz w:val="28"/>
          <w:szCs w:val="28"/>
          <w:rtl/>
        </w:rPr>
      </w:pPr>
      <w:r>
        <w:rPr>
          <w:rFonts w:hint="cs"/>
          <w:sz w:val="28"/>
          <w:szCs w:val="28"/>
          <w:rtl/>
        </w:rPr>
        <w:t xml:space="preserve">  باحتمال 0.3. الجدول التالي يوضح العوائد حسب كل حالة:</w:t>
      </w:r>
    </w:p>
    <w:tbl>
      <w:tblPr>
        <w:tblStyle w:val="a4"/>
        <w:bidiVisual/>
        <w:tblW w:w="0" w:type="auto"/>
        <w:jc w:val="center"/>
        <w:tblInd w:w="-609" w:type="dxa"/>
        <w:tblLook w:val="04A0" w:firstRow="1" w:lastRow="0" w:firstColumn="1" w:lastColumn="0" w:noHBand="0" w:noVBand="1"/>
      </w:tblPr>
      <w:tblGrid>
        <w:gridCol w:w="2025"/>
        <w:gridCol w:w="1502"/>
        <w:gridCol w:w="1428"/>
        <w:gridCol w:w="1494"/>
        <w:gridCol w:w="2207"/>
      </w:tblGrid>
      <w:tr w:rsidR="00BF32FB" w:rsidTr="00462129">
        <w:trPr>
          <w:jc w:val="center"/>
        </w:trPr>
        <w:tc>
          <w:tcPr>
            <w:tcW w:w="2025" w:type="dxa"/>
          </w:tcPr>
          <w:p w:rsidR="00BF32FB" w:rsidRDefault="00BF32FB" w:rsidP="00462129">
            <w:pPr>
              <w:bidi/>
              <w:rPr>
                <w:sz w:val="28"/>
                <w:szCs w:val="28"/>
                <w:rtl/>
              </w:rPr>
            </w:pPr>
          </w:p>
        </w:tc>
        <w:tc>
          <w:tcPr>
            <w:tcW w:w="4424" w:type="dxa"/>
            <w:gridSpan w:val="3"/>
          </w:tcPr>
          <w:p w:rsidR="00BF32FB" w:rsidRDefault="00BF32FB" w:rsidP="00462129">
            <w:pPr>
              <w:bidi/>
              <w:jc w:val="center"/>
              <w:rPr>
                <w:sz w:val="28"/>
                <w:szCs w:val="28"/>
                <w:rtl/>
              </w:rPr>
            </w:pPr>
            <w:r>
              <w:rPr>
                <w:rFonts w:hint="cs"/>
                <w:sz w:val="28"/>
                <w:szCs w:val="28"/>
                <w:rtl/>
              </w:rPr>
              <w:t>حالة السوق</w:t>
            </w:r>
          </w:p>
        </w:tc>
        <w:tc>
          <w:tcPr>
            <w:tcW w:w="2207" w:type="dxa"/>
          </w:tcPr>
          <w:p w:rsidR="00BF32FB" w:rsidRDefault="00BF32FB" w:rsidP="00462129">
            <w:pPr>
              <w:bidi/>
              <w:jc w:val="center"/>
              <w:rPr>
                <w:sz w:val="28"/>
                <w:szCs w:val="28"/>
                <w:rtl/>
              </w:rPr>
            </w:pPr>
          </w:p>
        </w:tc>
      </w:tr>
      <w:tr w:rsidR="00BF32FB" w:rsidTr="00462129">
        <w:trPr>
          <w:jc w:val="center"/>
        </w:trPr>
        <w:tc>
          <w:tcPr>
            <w:tcW w:w="2025" w:type="dxa"/>
          </w:tcPr>
          <w:p w:rsidR="00BF32FB" w:rsidRDefault="00BF32FB" w:rsidP="00462129">
            <w:pPr>
              <w:bidi/>
              <w:rPr>
                <w:sz w:val="28"/>
                <w:szCs w:val="28"/>
                <w:rtl/>
              </w:rPr>
            </w:pPr>
            <w:r>
              <w:rPr>
                <w:rFonts w:hint="cs"/>
                <w:sz w:val="28"/>
                <w:szCs w:val="28"/>
                <w:rtl/>
              </w:rPr>
              <w:t>البدائل</w:t>
            </w:r>
          </w:p>
        </w:tc>
        <w:tc>
          <w:tcPr>
            <w:tcW w:w="1502" w:type="dxa"/>
          </w:tcPr>
          <w:p w:rsidR="00BF32FB" w:rsidRDefault="00BF32FB" w:rsidP="00462129">
            <w:pPr>
              <w:bidi/>
              <w:jc w:val="center"/>
              <w:rPr>
                <w:sz w:val="28"/>
                <w:szCs w:val="28"/>
                <w:rtl/>
              </w:rPr>
            </w:pPr>
            <w:r>
              <w:rPr>
                <w:rFonts w:hint="cs"/>
                <w:sz w:val="28"/>
                <w:szCs w:val="28"/>
                <w:rtl/>
              </w:rPr>
              <w:t>سوق جيد</w:t>
            </w:r>
          </w:p>
        </w:tc>
        <w:tc>
          <w:tcPr>
            <w:tcW w:w="1428" w:type="dxa"/>
          </w:tcPr>
          <w:p w:rsidR="00BF32FB" w:rsidRDefault="00BF32FB" w:rsidP="00462129">
            <w:pPr>
              <w:bidi/>
              <w:jc w:val="center"/>
              <w:rPr>
                <w:sz w:val="28"/>
                <w:szCs w:val="28"/>
                <w:rtl/>
              </w:rPr>
            </w:pPr>
            <w:r>
              <w:rPr>
                <w:rFonts w:hint="cs"/>
                <w:sz w:val="28"/>
                <w:szCs w:val="28"/>
                <w:rtl/>
              </w:rPr>
              <w:t>سوق متوسط</w:t>
            </w:r>
          </w:p>
        </w:tc>
        <w:tc>
          <w:tcPr>
            <w:tcW w:w="1494" w:type="dxa"/>
          </w:tcPr>
          <w:p w:rsidR="00BF32FB" w:rsidRDefault="00BF32FB" w:rsidP="00462129">
            <w:pPr>
              <w:bidi/>
              <w:jc w:val="center"/>
              <w:rPr>
                <w:sz w:val="28"/>
                <w:szCs w:val="28"/>
                <w:rtl/>
              </w:rPr>
            </w:pPr>
            <w:r>
              <w:rPr>
                <w:rFonts w:hint="cs"/>
                <w:sz w:val="28"/>
                <w:szCs w:val="28"/>
                <w:rtl/>
              </w:rPr>
              <w:t>سوق ضعيف</w:t>
            </w:r>
          </w:p>
        </w:tc>
        <w:tc>
          <w:tcPr>
            <w:tcW w:w="2207" w:type="dxa"/>
          </w:tcPr>
          <w:p w:rsidR="00BF32FB" w:rsidRDefault="00BF32FB" w:rsidP="00462129">
            <w:pPr>
              <w:bidi/>
              <w:jc w:val="center"/>
              <w:rPr>
                <w:sz w:val="28"/>
                <w:szCs w:val="28"/>
                <w:rtl/>
              </w:rPr>
            </w:pPr>
            <w:r>
              <w:rPr>
                <w:rFonts w:hint="cs"/>
                <w:sz w:val="28"/>
                <w:szCs w:val="28"/>
                <w:rtl/>
              </w:rPr>
              <w:t>القيمة النقدية المتوقعة</w:t>
            </w:r>
          </w:p>
        </w:tc>
      </w:tr>
      <w:tr w:rsidR="00BF32FB" w:rsidTr="00462129">
        <w:trPr>
          <w:jc w:val="center"/>
        </w:trPr>
        <w:tc>
          <w:tcPr>
            <w:tcW w:w="2025" w:type="dxa"/>
          </w:tcPr>
          <w:p w:rsidR="00BF32FB" w:rsidRDefault="00BF32FB" w:rsidP="00462129">
            <w:pPr>
              <w:bidi/>
              <w:rPr>
                <w:sz w:val="28"/>
                <w:szCs w:val="28"/>
                <w:rtl/>
              </w:rPr>
            </w:pPr>
            <w:r>
              <w:rPr>
                <w:rFonts w:hint="cs"/>
                <w:sz w:val="28"/>
                <w:szCs w:val="28"/>
                <w:rtl/>
              </w:rPr>
              <w:t>افتتاح متجر صغير</w:t>
            </w:r>
          </w:p>
        </w:tc>
        <w:tc>
          <w:tcPr>
            <w:tcW w:w="1502" w:type="dxa"/>
          </w:tcPr>
          <w:p w:rsidR="00BF32FB" w:rsidRDefault="00BF32FB" w:rsidP="00462129">
            <w:pPr>
              <w:bidi/>
              <w:jc w:val="center"/>
              <w:rPr>
                <w:sz w:val="28"/>
                <w:szCs w:val="28"/>
                <w:rtl/>
              </w:rPr>
            </w:pPr>
            <w:r>
              <w:rPr>
                <w:rFonts w:hint="cs"/>
                <w:sz w:val="28"/>
                <w:szCs w:val="28"/>
                <w:rtl/>
              </w:rPr>
              <w:t>75000</w:t>
            </w:r>
          </w:p>
        </w:tc>
        <w:tc>
          <w:tcPr>
            <w:tcW w:w="1428" w:type="dxa"/>
          </w:tcPr>
          <w:p w:rsidR="00BF32FB" w:rsidRDefault="00BF32FB" w:rsidP="00462129">
            <w:pPr>
              <w:bidi/>
              <w:jc w:val="center"/>
              <w:rPr>
                <w:sz w:val="28"/>
                <w:szCs w:val="28"/>
                <w:rtl/>
              </w:rPr>
            </w:pPr>
            <w:r>
              <w:rPr>
                <w:rFonts w:hint="cs"/>
                <w:sz w:val="28"/>
                <w:szCs w:val="28"/>
                <w:rtl/>
              </w:rPr>
              <w:t>25000</w:t>
            </w:r>
          </w:p>
        </w:tc>
        <w:tc>
          <w:tcPr>
            <w:tcW w:w="1494" w:type="dxa"/>
          </w:tcPr>
          <w:p w:rsidR="00BF32FB" w:rsidRPr="007A24D1" w:rsidRDefault="00BF32FB" w:rsidP="00462129">
            <w:pPr>
              <w:bidi/>
              <w:jc w:val="center"/>
              <w:rPr>
                <w:sz w:val="28"/>
                <w:szCs w:val="28"/>
                <w:rtl/>
              </w:rPr>
            </w:pPr>
            <w:r>
              <w:rPr>
                <w:rFonts w:hint="cs"/>
                <w:sz w:val="28"/>
                <w:szCs w:val="28"/>
                <w:rtl/>
              </w:rPr>
              <w:t>-40000</w:t>
            </w:r>
          </w:p>
        </w:tc>
        <w:tc>
          <w:tcPr>
            <w:tcW w:w="2207" w:type="dxa"/>
          </w:tcPr>
          <w:p w:rsidR="00BF32FB" w:rsidRDefault="00BF32FB" w:rsidP="00462129">
            <w:pPr>
              <w:bidi/>
              <w:jc w:val="center"/>
              <w:rPr>
                <w:sz w:val="28"/>
                <w:szCs w:val="28"/>
                <w:rtl/>
              </w:rPr>
            </w:pPr>
            <w:r>
              <w:rPr>
                <w:rFonts w:hint="cs"/>
                <w:sz w:val="28"/>
                <w:szCs w:val="28"/>
                <w:rtl/>
              </w:rPr>
              <w:t>15500</w:t>
            </w:r>
          </w:p>
        </w:tc>
      </w:tr>
      <w:tr w:rsidR="00BF32FB" w:rsidTr="00462129">
        <w:trPr>
          <w:jc w:val="center"/>
        </w:trPr>
        <w:tc>
          <w:tcPr>
            <w:tcW w:w="2025" w:type="dxa"/>
          </w:tcPr>
          <w:p w:rsidR="00BF32FB" w:rsidRDefault="00BF32FB" w:rsidP="00462129">
            <w:pPr>
              <w:bidi/>
              <w:rPr>
                <w:sz w:val="28"/>
                <w:szCs w:val="28"/>
                <w:rtl/>
              </w:rPr>
            </w:pPr>
            <w:r>
              <w:rPr>
                <w:rFonts w:hint="cs"/>
                <w:sz w:val="28"/>
                <w:szCs w:val="28"/>
                <w:rtl/>
              </w:rPr>
              <w:t>افتتاح متجر متوسط</w:t>
            </w:r>
          </w:p>
        </w:tc>
        <w:tc>
          <w:tcPr>
            <w:tcW w:w="1502" w:type="dxa"/>
          </w:tcPr>
          <w:p w:rsidR="00BF32FB" w:rsidRDefault="00BF32FB" w:rsidP="00462129">
            <w:pPr>
              <w:bidi/>
              <w:jc w:val="center"/>
              <w:rPr>
                <w:sz w:val="28"/>
                <w:szCs w:val="28"/>
                <w:rtl/>
              </w:rPr>
            </w:pPr>
            <w:r>
              <w:rPr>
                <w:rFonts w:hint="cs"/>
                <w:sz w:val="28"/>
                <w:szCs w:val="28"/>
                <w:rtl/>
              </w:rPr>
              <w:t>100000</w:t>
            </w:r>
          </w:p>
        </w:tc>
        <w:tc>
          <w:tcPr>
            <w:tcW w:w="1428" w:type="dxa"/>
          </w:tcPr>
          <w:p w:rsidR="00BF32FB" w:rsidRDefault="00BF32FB" w:rsidP="00462129">
            <w:pPr>
              <w:bidi/>
              <w:jc w:val="center"/>
              <w:rPr>
                <w:sz w:val="28"/>
                <w:szCs w:val="28"/>
                <w:rtl/>
              </w:rPr>
            </w:pPr>
            <w:r>
              <w:rPr>
                <w:rFonts w:hint="cs"/>
                <w:sz w:val="28"/>
                <w:szCs w:val="28"/>
                <w:rtl/>
              </w:rPr>
              <w:t>35000</w:t>
            </w:r>
          </w:p>
        </w:tc>
        <w:tc>
          <w:tcPr>
            <w:tcW w:w="1494" w:type="dxa"/>
          </w:tcPr>
          <w:p w:rsidR="00BF32FB" w:rsidRPr="007A24D1" w:rsidRDefault="00BF32FB" w:rsidP="00462129">
            <w:pPr>
              <w:bidi/>
              <w:jc w:val="center"/>
              <w:rPr>
                <w:b/>
                <w:bCs/>
                <w:sz w:val="28"/>
                <w:szCs w:val="28"/>
                <w:rtl/>
              </w:rPr>
            </w:pPr>
            <w:r w:rsidRPr="006442B9">
              <w:rPr>
                <w:rFonts w:hint="cs"/>
                <w:sz w:val="28"/>
                <w:szCs w:val="28"/>
                <w:rtl/>
              </w:rPr>
              <w:t>-60000</w:t>
            </w:r>
          </w:p>
        </w:tc>
        <w:tc>
          <w:tcPr>
            <w:tcW w:w="2207" w:type="dxa"/>
          </w:tcPr>
          <w:p w:rsidR="00BF32FB" w:rsidRPr="006442B9" w:rsidRDefault="00BF32FB" w:rsidP="00462129">
            <w:pPr>
              <w:bidi/>
              <w:jc w:val="center"/>
              <w:rPr>
                <w:sz w:val="28"/>
                <w:szCs w:val="28"/>
                <w:rtl/>
              </w:rPr>
            </w:pPr>
            <w:r>
              <w:rPr>
                <w:rFonts w:hint="cs"/>
                <w:sz w:val="28"/>
                <w:szCs w:val="28"/>
                <w:rtl/>
              </w:rPr>
              <w:t>19500</w:t>
            </w:r>
          </w:p>
        </w:tc>
      </w:tr>
      <w:tr w:rsidR="00BF32FB" w:rsidTr="00462129">
        <w:trPr>
          <w:jc w:val="center"/>
        </w:trPr>
        <w:tc>
          <w:tcPr>
            <w:tcW w:w="2025" w:type="dxa"/>
          </w:tcPr>
          <w:p w:rsidR="00BF32FB" w:rsidRDefault="00BF32FB" w:rsidP="00462129">
            <w:pPr>
              <w:bidi/>
              <w:rPr>
                <w:sz w:val="28"/>
                <w:szCs w:val="28"/>
                <w:rtl/>
              </w:rPr>
            </w:pPr>
            <w:r>
              <w:rPr>
                <w:rFonts w:hint="cs"/>
                <w:sz w:val="28"/>
                <w:szCs w:val="28"/>
                <w:rtl/>
              </w:rPr>
              <w:t>إلغاء فكرة المتجر</w:t>
            </w:r>
          </w:p>
        </w:tc>
        <w:tc>
          <w:tcPr>
            <w:tcW w:w="1502" w:type="dxa"/>
          </w:tcPr>
          <w:p w:rsidR="00BF32FB" w:rsidRDefault="00BF32FB" w:rsidP="00462129">
            <w:pPr>
              <w:bidi/>
              <w:jc w:val="center"/>
              <w:rPr>
                <w:sz w:val="28"/>
                <w:szCs w:val="28"/>
                <w:rtl/>
              </w:rPr>
            </w:pPr>
            <w:r>
              <w:rPr>
                <w:rFonts w:hint="cs"/>
                <w:sz w:val="28"/>
                <w:szCs w:val="28"/>
                <w:rtl/>
              </w:rPr>
              <w:t>0</w:t>
            </w:r>
          </w:p>
        </w:tc>
        <w:tc>
          <w:tcPr>
            <w:tcW w:w="1428" w:type="dxa"/>
          </w:tcPr>
          <w:p w:rsidR="00BF32FB" w:rsidRDefault="00BF32FB" w:rsidP="00462129">
            <w:pPr>
              <w:bidi/>
              <w:jc w:val="center"/>
              <w:rPr>
                <w:sz w:val="28"/>
                <w:szCs w:val="28"/>
                <w:rtl/>
              </w:rPr>
            </w:pPr>
            <w:r>
              <w:rPr>
                <w:rFonts w:hint="cs"/>
                <w:sz w:val="28"/>
                <w:szCs w:val="28"/>
                <w:rtl/>
              </w:rPr>
              <w:t>0</w:t>
            </w:r>
          </w:p>
        </w:tc>
        <w:tc>
          <w:tcPr>
            <w:tcW w:w="1494" w:type="dxa"/>
          </w:tcPr>
          <w:p w:rsidR="00BF32FB" w:rsidRPr="00F05905" w:rsidRDefault="00BF32FB" w:rsidP="00462129">
            <w:pPr>
              <w:bidi/>
              <w:jc w:val="center"/>
              <w:rPr>
                <w:sz w:val="28"/>
                <w:szCs w:val="28"/>
                <w:rtl/>
              </w:rPr>
            </w:pPr>
            <w:r w:rsidRPr="00F05905">
              <w:rPr>
                <w:rFonts w:hint="cs"/>
                <w:sz w:val="28"/>
                <w:szCs w:val="28"/>
                <w:rtl/>
              </w:rPr>
              <w:t>0</w:t>
            </w:r>
          </w:p>
        </w:tc>
        <w:tc>
          <w:tcPr>
            <w:tcW w:w="2207" w:type="dxa"/>
          </w:tcPr>
          <w:p w:rsidR="00BF32FB" w:rsidRPr="00F05905" w:rsidRDefault="00BF32FB" w:rsidP="00462129">
            <w:pPr>
              <w:bidi/>
              <w:jc w:val="center"/>
              <w:rPr>
                <w:sz w:val="28"/>
                <w:szCs w:val="28"/>
                <w:rtl/>
              </w:rPr>
            </w:pPr>
            <w:r>
              <w:rPr>
                <w:rFonts w:hint="cs"/>
                <w:sz w:val="28"/>
                <w:szCs w:val="28"/>
                <w:rtl/>
              </w:rPr>
              <w:t>0</w:t>
            </w:r>
          </w:p>
        </w:tc>
      </w:tr>
      <w:tr w:rsidR="00BF32FB" w:rsidTr="00462129">
        <w:trPr>
          <w:jc w:val="center"/>
        </w:trPr>
        <w:tc>
          <w:tcPr>
            <w:tcW w:w="2025" w:type="dxa"/>
          </w:tcPr>
          <w:p w:rsidR="00BF32FB" w:rsidRDefault="00BF32FB" w:rsidP="00462129">
            <w:pPr>
              <w:bidi/>
              <w:rPr>
                <w:sz w:val="28"/>
                <w:szCs w:val="28"/>
                <w:rtl/>
              </w:rPr>
            </w:pPr>
            <w:r>
              <w:rPr>
                <w:rFonts w:hint="cs"/>
                <w:sz w:val="28"/>
                <w:szCs w:val="28"/>
                <w:rtl/>
              </w:rPr>
              <w:t>الاحتمالات</w:t>
            </w:r>
          </w:p>
        </w:tc>
        <w:tc>
          <w:tcPr>
            <w:tcW w:w="1502" w:type="dxa"/>
          </w:tcPr>
          <w:p w:rsidR="00BF32FB" w:rsidRDefault="00BF32FB" w:rsidP="00462129">
            <w:pPr>
              <w:bidi/>
              <w:jc w:val="center"/>
              <w:rPr>
                <w:sz w:val="28"/>
                <w:szCs w:val="28"/>
                <w:rtl/>
              </w:rPr>
            </w:pPr>
            <w:r>
              <w:rPr>
                <w:rFonts w:hint="cs"/>
                <w:sz w:val="28"/>
                <w:szCs w:val="28"/>
                <w:rtl/>
              </w:rPr>
              <w:t>0.20</w:t>
            </w:r>
          </w:p>
        </w:tc>
        <w:tc>
          <w:tcPr>
            <w:tcW w:w="1428" w:type="dxa"/>
          </w:tcPr>
          <w:p w:rsidR="00BF32FB" w:rsidRDefault="00BF32FB" w:rsidP="00462129">
            <w:pPr>
              <w:bidi/>
              <w:jc w:val="center"/>
              <w:rPr>
                <w:sz w:val="28"/>
                <w:szCs w:val="28"/>
                <w:rtl/>
              </w:rPr>
            </w:pPr>
            <w:r>
              <w:rPr>
                <w:rFonts w:hint="cs"/>
                <w:sz w:val="28"/>
                <w:szCs w:val="28"/>
                <w:rtl/>
              </w:rPr>
              <w:t>0.50</w:t>
            </w:r>
          </w:p>
        </w:tc>
        <w:tc>
          <w:tcPr>
            <w:tcW w:w="1494" w:type="dxa"/>
          </w:tcPr>
          <w:p w:rsidR="00BF32FB" w:rsidRPr="00F05905" w:rsidRDefault="00BF32FB" w:rsidP="00462129">
            <w:pPr>
              <w:bidi/>
              <w:jc w:val="center"/>
              <w:rPr>
                <w:sz w:val="28"/>
                <w:szCs w:val="28"/>
                <w:rtl/>
              </w:rPr>
            </w:pPr>
            <w:r>
              <w:rPr>
                <w:rFonts w:hint="cs"/>
                <w:sz w:val="28"/>
                <w:szCs w:val="28"/>
                <w:rtl/>
              </w:rPr>
              <w:t>0.30</w:t>
            </w:r>
          </w:p>
        </w:tc>
        <w:tc>
          <w:tcPr>
            <w:tcW w:w="2207" w:type="dxa"/>
          </w:tcPr>
          <w:p w:rsidR="00BF32FB" w:rsidRDefault="00BF32FB" w:rsidP="00462129">
            <w:pPr>
              <w:bidi/>
              <w:jc w:val="center"/>
              <w:rPr>
                <w:sz w:val="28"/>
                <w:szCs w:val="28"/>
                <w:rtl/>
              </w:rPr>
            </w:pPr>
          </w:p>
        </w:tc>
      </w:tr>
    </w:tbl>
    <w:p w:rsidR="00BF32FB" w:rsidRDefault="00BF32FB" w:rsidP="00BF32FB">
      <w:pPr>
        <w:bidi/>
        <w:rPr>
          <w:sz w:val="28"/>
          <w:szCs w:val="28"/>
          <w:rtl/>
        </w:rPr>
      </w:pPr>
      <w:r>
        <w:rPr>
          <w:rFonts w:hint="cs"/>
          <w:sz w:val="28"/>
          <w:szCs w:val="28"/>
          <w:rtl/>
        </w:rPr>
        <w:t>القيمة النقدية المتوقعة(مشروع صغير)=(0.2)75000+(0.5)25000+(0.3)(-40000) =15500</w:t>
      </w:r>
    </w:p>
    <w:p w:rsidR="00BF32FB" w:rsidRDefault="00BF32FB" w:rsidP="00BF32FB">
      <w:pPr>
        <w:bidi/>
        <w:rPr>
          <w:sz w:val="28"/>
          <w:szCs w:val="28"/>
        </w:rPr>
      </w:pPr>
      <w:r>
        <w:rPr>
          <w:rFonts w:hint="cs"/>
          <w:sz w:val="28"/>
          <w:szCs w:val="28"/>
          <w:rtl/>
        </w:rPr>
        <w:lastRenderedPageBreak/>
        <w:t xml:space="preserve">القيمة النقدية المتوقعة(مشروع متوسط)=(0.2)100000+(0.5)35000+(0.3)(-60000) =19500  </w:t>
      </w:r>
    </w:p>
    <w:p w:rsidR="00BF32FB" w:rsidRDefault="00BF32FB" w:rsidP="00BF32FB">
      <w:pPr>
        <w:bidi/>
        <w:rPr>
          <w:sz w:val="28"/>
          <w:szCs w:val="28"/>
        </w:rPr>
      </w:pPr>
      <w:r>
        <w:rPr>
          <w:rFonts w:hint="cs"/>
          <w:sz w:val="28"/>
          <w:szCs w:val="28"/>
          <w:rtl/>
        </w:rPr>
        <w:t xml:space="preserve">القيمة النقدية المتوقعة(بدون مشروع)=(0.2)0+(0.5)0+(0.3)(0) =0  </w:t>
      </w:r>
    </w:p>
    <w:p w:rsidR="00BF32FB" w:rsidRDefault="00BF32FB" w:rsidP="00BF32FB">
      <w:pPr>
        <w:bidi/>
        <w:rPr>
          <w:b/>
          <w:bCs/>
          <w:sz w:val="28"/>
          <w:szCs w:val="28"/>
          <w:rtl/>
        </w:rPr>
      </w:pPr>
      <w:r>
        <w:rPr>
          <w:rFonts w:hint="cs"/>
          <w:sz w:val="28"/>
          <w:szCs w:val="28"/>
          <w:rtl/>
        </w:rPr>
        <w:t xml:space="preserve"> </w:t>
      </w:r>
      <w:r w:rsidRPr="00C647D1">
        <w:rPr>
          <w:rFonts w:hint="cs"/>
          <w:b/>
          <w:bCs/>
          <w:sz w:val="28"/>
          <w:szCs w:val="28"/>
          <w:rtl/>
        </w:rPr>
        <w:t xml:space="preserve">لذلك القرار سيكون بناء </w:t>
      </w:r>
      <w:r>
        <w:rPr>
          <w:rFonts w:hint="cs"/>
          <w:b/>
          <w:bCs/>
          <w:sz w:val="28"/>
          <w:szCs w:val="28"/>
          <w:rtl/>
        </w:rPr>
        <w:t>مشروع متوسط</w:t>
      </w:r>
    </w:p>
    <w:p w:rsidR="00BF32FB" w:rsidRDefault="00BF32FB" w:rsidP="00BF32FB">
      <w:pPr>
        <w:pStyle w:val="a3"/>
        <w:numPr>
          <w:ilvl w:val="0"/>
          <w:numId w:val="2"/>
        </w:numPr>
        <w:bidi/>
        <w:rPr>
          <w:sz w:val="28"/>
          <w:szCs w:val="28"/>
        </w:rPr>
      </w:pPr>
      <w:r w:rsidRPr="000C625D">
        <w:rPr>
          <w:rFonts w:hint="cs"/>
          <w:sz w:val="28"/>
          <w:szCs w:val="28"/>
          <w:rtl/>
        </w:rPr>
        <w:t>القيمة المتوقعة بوجود المعلومات</w:t>
      </w:r>
      <w:r>
        <w:rPr>
          <w:rFonts w:hint="cs"/>
          <w:sz w:val="28"/>
          <w:szCs w:val="28"/>
          <w:rtl/>
        </w:rPr>
        <w:t xml:space="preserve"> الكاملة</w:t>
      </w:r>
      <w:r w:rsidRPr="000C625D">
        <w:rPr>
          <w:rFonts w:hint="cs"/>
          <w:sz w:val="28"/>
          <w:szCs w:val="28"/>
          <w:rtl/>
        </w:rPr>
        <w:t xml:space="preserve"> =(0.</w:t>
      </w:r>
      <w:r>
        <w:rPr>
          <w:rFonts w:hint="cs"/>
          <w:sz w:val="28"/>
          <w:szCs w:val="28"/>
          <w:rtl/>
        </w:rPr>
        <w:t>2</w:t>
      </w:r>
      <w:r w:rsidRPr="000C625D">
        <w:rPr>
          <w:rFonts w:hint="cs"/>
          <w:sz w:val="28"/>
          <w:szCs w:val="28"/>
          <w:rtl/>
        </w:rPr>
        <w:t>)100000+(0.5)35000+(0.3)( 0)=</w:t>
      </w:r>
      <w:r>
        <w:rPr>
          <w:rFonts w:hint="cs"/>
          <w:sz w:val="28"/>
          <w:szCs w:val="28"/>
          <w:rtl/>
        </w:rPr>
        <w:t>3750</w:t>
      </w:r>
      <w:r w:rsidRPr="000C625D">
        <w:rPr>
          <w:rFonts w:hint="cs"/>
          <w:sz w:val="28"/>
          <w:szCs w:val="28"/>
          <w:rtl/>
        </w:rPr>
        <w:t xml:space="preserve">0 </w:t>
      </w:r>
    </w:p>
    <w:p w:rsidR="00BF32FB" w:rsidRPr="000C625D" w:rsidRDefault="00BF32FB" w:rsidP="00BF32FB">
      <w:pPr>
        <w:pStyle w:val="a3"/>
        <w:bidi/>
        <w:rPr>
          <w:sz w:val="28"/>
          <w:szCs w:val="28"/>
        </w:rPr>
      </w:pPr>
      <w:r>
        <w:rPr>
          <w:rFonts w:hint="cs"/>
          <w:sz w:val="28"/>
          <w:szCs w:val="28"/>
          <w:rtl/>
        </w:rPr>
        <w:t>القيمة المتوقعة للمعلومات الكاملة = 37000-19500=18000</w:t>
      </w:r>
      <w:r w:rsidRPr="000C625D">
        <w:rPr>
          <w:rFonts w:hint="cs"/>
          <w:sz w:val="28"/>
          <w:szCs w:val="28"/>
          <w:rtl/>
        </w:rPr>
        <w:t xml:space="preserve"> </w:t>
      </w:r>
    </w:p>
    <w:p w:rsidR="00BF32FB" w:rsidRPr="00D733A3" w:rsidRDefault="00BF32FB" w:rsidP="00BF32FB">
      <w:pPr>
        <w:pStyle w:val="a3"/>
        <w:numPr>
          <w:ilvl w:val="0"/>
          <w:numId w:val="2"/>
        </w:numPr>
        <w:bidi/>
      </w:pPr>
      <w:r>
        <w:rPr>
          <w:rFonts w:hint="cs"/>
          <w:sz w:val="28"/>
          <w:szCs w:val="28"/>
          <w:rtl/>
        </w:rPr>
        <w:t xml:space="preserve">نشكل جدول الفرصة الضائعة: </w:t>
      </w:r>
      <w:r w:rsidRPr="00D733A3">
        <w:rPr>
          <w:rFonts w:hint="cs"/>
          <w:sz w:val="28"/>
          <w:szCs w:val="28"/>
          <w:rtl/>
        </w:rPr>
        <w:t xml:space="preserve">         </w:t>
      </w:r>
    </w:p>
    <w:tbl>
      <w:tblPr>
        <w:tblStyle w:val="a4"/>
        <w:bidiVisual/>
        <w:tblW w:w="0" w:type="auto"/>
        <w:jc w:val="center"/>
        <w:tblInd w:w="-609" w:type="dxa"/>
        <w:tblLook w:val="04A0" w:firstRow="1" w:lastRow="0" w:firstColumn="1" w:lastColumn="0" w:noHBand="0" w:noVBand="1"/>
      </w:tblPr>
      <w:tblGrid>
        <w:gridCol w:w="1812"/>
        <w:gridCol w:w="1145"/>
        <w:gridCol w:w="1418"/>
        <w:gridCol w:w="1487"/>
        <w:gridCol w:w="1714"/>
        <w:gridCol w:w="1889"/>
      </w:tblGrid>
      <w:tr w:rsidR="00BF32FB" w:rsidTr="00462129">
        <w:trPr>
          <w:jc w:val="center"/>
        </w:trPr>
        <w:tc>
          <w:tcPr>
            <w:tcW w:w="1812" w:type="dxa"/>
          </w:tcPr>
          <w:p w:rsidR="00BF32FB" w:rsidRDefault="00BF32FB" w:rsidP="00462129">
            <w:pPr>
              <w:bidi/>
              <w:rPr>
                <w:sz w:val="28"/>
                <w:szCs w:val="28"/>
                <w:rtl/>
              </w:rPr>
            </w:pPr>
          </w:p>
        </w:tc>
        <w:tc>
          <w:tcPr>
            <w:tcW w:w="4050" w:type="dxa"/>
            <w:gridSpan w:val="3"/>
          </w:tcPr>
          <w:p w:rsidR="00BF32FB" w:rsidRDefault="00BF32FB" w:rsidP="00462129">
            <w:pPr>
              <w:bidi/>
              <w:jc w:val="center"/>
              <w:rPr>
                <w:sz w:val="28"/>
                <w:szCs w:val="28"/>
                <w:rtl/>
              </w:rPr>
            </w:pPr>
            <w:r>
              <w:rPr>
                <w:rFonts w:hint="cs"/>
                <w:sz w:val="28"/>
                <w:szCs w:val="28"/>
                <w:rtl/>
              </w:rPr>
              <w:t>حالة السوق</w:t>
            </w:r>
          </w:p>
        </w:tc>
        <w:tc>
          <w:tcPr>
            <w:tcW w:w="1714" w:type="dxa"/>
          </w:tcPr>
          <w:p w:rsidR="00BF32FB" w:rsidRDefault="00BF32FB" w:rsidP="00462129">
            <w:pPr>
              <w:bidi/>
              <w:jc w:val="center"/>
              <w:rPr>
                <w:sz w:val="28"/>
                <w:szCs w:val="28"/>
                <w:rtl/>
              </w:rPr>
            </w:pPr>
          </w:p>
        </w:tc>
        <w:tc>
          <w:tcPr>
            <w:tcW w:w="1889" w:type="dxa"/>
          </w:tcPr>
          <w:p w:rsidR="00BF32FB" w:rsidRDefault="00BF32FB" w:rsidP="00462129">
            <w:pPr>
              <w:bidi/>
              <w:jc w:val="center"/>
              <w:rPr>
                <w:sz w:val="28"/>
                <w:szCs w:val="28"/>
                <w:rtl/>
              </w:rPr>
            </w:pPr>
          </w:p>
        </w:tc>
      </w:tr>
      <w:tr w:rsidR="00BF32FB" w:rsidTr="00462129">
        <w:trPr>
          <w:jc w:val="center"/>
        </w:trPr>
        <w:tc>
          <w:tcPr>
            <w:tcW w:w="1812" w:type="dxa"/>
          </w:tcPr>
          <w:p w:rsidR="00BF32FB" w:rsidRDefault="00BF32FB" w:rsidP="00462129">
            <w:pPr>
              <w:bidi/>
              <w:rPr>
                <w:sz w:val="28"/>
                <w:szCs w:val="28"/>
                <w:rtl/>
              </w:rPr>
            </w:pPr>
            <w:r>
              <w:rPr>
                <w:rFonts w:hint="cs"/>
                <w:sz w:val="28"/>
                <w:szCs w:val="28"/>
                <w:rtl/>
              </w:rPr>
              <w:t>البدائل</w:t>
            </w:r>
          </w:p>
        </w:tc>
        <w:tc>
          <w:tcPr>
            <w:tcW w:w="1145" w:type="dxa"/>
          </w:tcPr>
          <w:p w:rsidR="00BF32FB" w:rsidRDefault="00BF32FB" w:rsidP="00462129">
            <w:pPr>
              <w:bidi/>
              <w:jc w:val="center"/>
              <w:rPr>
                <w:sz w:val="28"/>
                <w:szCs w:val="28"/>
                <w:rtl/>
              </w:rPr>
            </w:pPr>
            <w:r>
              <w:rPr>
                <w:rFonts w:hint="cs"/>
                <w:sz w:val="28"/>
                <w:szCs w:val="28"/>
                <w:rtl/>
              </w:rPr>
              <w:t>سوق جيد</w:t>
            </w:r>
          </w:p>
        </w:tc>
        <w:tc>
          <w:tcPr>
            <w:tcW w:w="1418" w:type="dxa"/>
          </w:tcPr>
          <w:p w:rsidR="00BF32FB" w:rsidRDefault="00BF32FB" w:rsidP="00462129">
            <w:pPr>
              <w:bidi/>
              <w:jc w:val="center"/>
              <w:rPr>
                <w:sz w:val="28"/>
                <w:szCs w:val="28"/>
                <w:rtl/>
              </w:rPr>
            </w:pPr>
            <w:r>
              <w:rPr>
                <w:rFonts w:hint="cs"/>
                <w:sz w:val="28"/>
                <w:szCs w:val="28"/>
                <w:rtl/>
              </w:rPr>
              <w:t>سوق متوسط</w:t>
            </w:r>
          </w:p>
        </w:tc>
        <w:tc>
          <w:tcPr>
            <w:tcW w:w="1487" w:type="dxa"/>
          </w:tcPr>
          <w:p w:rsidR="00BF32FB" w:rsidRDefault="00BF32FB" w:rsidP="00462129">
            <w:pPr>
              <w:bidi/>
              <w:jc w:val="center"/>
              <w:rPr>
                <w:sz w:val="28"/>
                <w:szCs w:val="28"/>
                <w:rtl/>
              </w:rPr>
            </w:pPr>
            <w:r>
              <w:rPr>
                <w:rFonts w:hint="cs"/>
                <w:sz w:val="28"/>
                <w:szCs w:val="28"/>
                <w:rtl/>
              </w:rPr>
              <w:t>سوق ضعيف</w:t>
            </w:r>
          </w:p>
        </w:tc>
        <w:tc>
          <w:tcPr>
            <w:tcW w:w="1714" w:type="dxa"/>
          </w:tcPr>
          <w:p w:rsidR="00BF32FB" w:rsidRDefault="00BF32FB" w:rsidP="00462129">
            <w:pPr>
              <w:bidi/>
              <w:jc w:val="center"/>
              <w:rPr>
                <w:sz w:val="28"/>
                <w:szCs w:val="28"/>
                <w:rtl/>
              </w:rPr>
            </w:pPr>
            <w:r>
              <w:rPr>
                <w:rFonts w:hint="cs"/>
                <w:sz w:val="28"/>
                <w:szCs w:val="28"/>
                <w:rtl/>
              </w:rPr>
              <w:t>أعظم قيمة</w:t>
            </w:r>
          </w:p>
        </w:tc>
        <w:tc>
          <w:tcPr>
            <w:tcW w:w="1889" w:type="dxa"/>
          </w:tcPr>
          <w:p w:rsidR="00BF32FB" w:rsidRDefault="00BF32FB" w:rsidP="00462129">
            <w:pPr>
              <w:bidi/>
              <w:jc w:val="center"/>
              <w:rPr>
                <w:sz w:val="28"/>
                <w:szCs w:val="28"/>
                <w:rtl/>
              </w:rPr>
            </w:pPr>
            <w:r>
              <w:rPr>
                <w:rFonts w:hint="cs"/>
                <w:sz w:val="28"/>
                <w:szCs w:val="28"/>
                <w:rtl/>
              </w:rPr>
              <w:t>الفرصة الضائعة المتوقعة</w:t>
            </w:r>
          </w:p>
        </w:tc>
      </w:tr>
      <w:tr w:rsidR="00BF32FB" w:rsidTr="00462129">
        <w:trPr>
          <w:jc w:val="center"/>
        </w:trPr>
        <w:tc>
          <w:tcPr>
            <w:tcW w:w="1812" w:type="dxa"/>
          </w:tcPr>
          <w:p w:rsidR="00BF32FB" w:rsidRDefault="00BF32FB" w:rsidP="00462129">
            <w:pPr>
              <w:bidi/>
              <w:rPr>
                <w:sz w:val="28"/>
                <w:szCs w:val="28"/>
                <w:rtl/>
              </w:rPr>
            </w:pPr>
            <w:r>
              <w:rPr>
                <w:rFonts w:hint="cs"/>
                <w:sz w:val="28"/>
                <w:szCs w:val="28"/>
                <w:rtl/>
              </w:rPr>
              <w:t>افتتاح متجر صغير</w:t>
            </w:r>
          </w:p>
        </w:tc>
        <w:tc>
          <w:tcPr>
            <w:tcW w:w="1145" w:type="dxa"/>
          </w:tcPr>
          <w:p w:rsidR="00BF32FB" w:rsidRDefault="00BF32FB" w:rsidP="00462129">
            <w:pPr>
              <w:bidi/>
              <w:jc w:val="center"/>
              <w:rPr>
                <w:sz w:val="28"/>
                <w:szCs w:val="28"/>
                <w:rtl/>
              </w:rPr>
            </w:pPr>
            <w:r>
              <w:rPr>
                <w:rFonts w:hint="cs"/>
                <w:sz w:val="28"/>
                <w:szCs w:val="28"/>
                <w:rtl/>
              </w:rPr>
              <w:t>25000</w:t>
            </w:r>
          </w:p>
        </w:tc>
        <w:tc>
          <w:tcPr>
            <w:tcW w:w="1418" w:type="dxa"/>
          </w:tcPr>
          <w:p w:rsidR="00BF32FB" w:rsidRDefault="00BF32FB" w:rsidP="00462129">
            <w:pPr>
              <w:bidi/>
              <w:jc w:val="center"/>
              <w:rPr>
                <w:sz w:val="28"/>
                <w:szCs w:val="28"/>
                <w:rtl/>
              </w:rPr>
            </w:pPr>
            <w:r>
              <w:rPr>
                <w:rFonts w:hint="cs"/>
                <w:sz w:val="28"/>
                <w:szCs w:val="28"/>
                <w:rtl/>
              </w:rPr>
              <w:t>10000</w:t>
            </w:r>
          </w:p>
        </w:tc>
        <w:tc>
          <w:tcPr>
            <w:tcW w:w="1487" w:type="dxa"/>
          </w:tcPr>
          <w:p w:rsidR="00BF32FB" w:rsidRPr="007A24D1" w:rsidRDefault="00BF32FB" w:rsidP="00462129">
            <w:pPr>
              <w:bidi/>
              <w:jc w:val="center"/>
              <w:rPr>
                <w:sz w:val="28"/>
                <w:szCs w:val="28"/>
                <w:rtl/>
              </w:rPr>
            </w:pPr>
            <w:r>
              <w:rPr>
                <w:rFonts w:hint="cs"/>
                <w:sz w:val="28"/>
                <w:szCs w:val="28"/>
                <w:rtl/>
              </w:rPr>
              <w:t>40000</w:t>
            </w:r>
          </w:p>
        </w:tc>
        <w:tc>
          <w:tcPr>
            <w:tcW w:w="1714" w:type="dxa"/>
          </w:tcPr>
          <w:p w:rsidR="00BF32FB" w:rsidRDefault="00BF32FB" w:rsidP="00462129">
            <w:pPr>
              <w:bidi/>
              <w:jc w:val="center"/>
              <w:rPr>
                <w:sz w:val="28"/>
                <w:szCs w:val="28"/>
                <w:rtl/>
              </w:rPr>
            </w:pPr>
            <w:r>
              <w:rPr>
                <w:rFonts w:hint="cs"/>
                <w:sz w:val="28"/>
                <w:szCs w:val="28"/>
                <w:rtl/>
              </w:rPr>
              <w:t>40000</w:t>
            </w:r>
          </w:p>
        </w:tc>
        <w:tc>
          <w:tcPr>
            <w:tcW w:w="1889" w:type="dxa"/>
          </w:tcPr>
          <w:p w:rsidR="00BF32FB" w:rsidRDefault="00BF32FB" w:rsidP="00462129">
            <w:pPr>
              <w:bidi/>
              <w:jc w:val="center"/>
              <w:rPr>
                <w:sz w:val="28"/>
                <w:szCs w:val="28"/>
                <w:rtl/>
              </w:rPr>
            </w:pPr>
            <w:r>
              <w:rPr>
                <w:rFonts w:hint="cs"/>
                <w:sz w:val="28"/>
                <w:szCs w:val="28"/>
                <w:rtl/>
              </w:rPr>
              <w:t>15500</w:t>
            </w:r>
          </w:p>
        </w:tc>
      </w:tr>
      <w:tr w:rsidR="00BF32FB" w:rsidTr="00462129">
        <w:trPr>
          <w:jc w:val="center"/>
        </w:trPr>
        <w:tc>
          <w:tcPr>
            <w:tcW w:w="1812" w:type="dxa"/>
          </w:tcPr>
          <w:p w:rsidR="00BF32FB" w:rsidRDefault="00BF32FB" w:rsidP="00462129">
            <w:pPr>
              <w:bidi/>
              <w:rPr>
                <w:sz w:val="28"/>
                <w:szCs w:val="28"/>
                <w:rtl/>
              </w:rPr>
            </w:pPr>
            <w:r>
              <w:rPr>
                <w:rFonts w:hint="cs"/>
                <w:sz w:val="28"/>
                <w:szCs w:val="28"/>
                <w:rtl/>
              </w:rPr>
              <w:t>افتتاح متجر متوسط</w:t>
            </w:r>
          </w:p>
        </w:tc>
        <w:tc>
          <w:tcPr>
            <w:tcW w:w="1145" w:type="dxa"/>
          </w:tcPr>
          <w:p w:rsidR="00BF32FB" w:rsidRDefault="00BF32FB" w:rsidP="00462129">
            <w:pPr>
              <w:bidi/>
              <w:jc w:val="center"/>
              <w:rPr>
                <w:sz w:val="28"/>
                <w:szCs w:val="28"/>
                <w:rtl/>
              </w:rPr>
            </w:pPr>
            <w:r>
              <w:rPr>
                <w:rFonts w:hint="cs"/>
                <w:sz w:val="28"/>
                <w:szCs w:val="28"/>
                <w:rtl/>
              </w:rPr>
              <w:t>0</w:t>
            </w:r>
          </w:p>
        </w:tc>
        <w:tc>
          <w:tcPr>
            <w:tcW w:w="1418" w:type="dxa"/>
          </w:tcPr>
          <w:p w:rsidR="00BF32FB" w:rsidRDefault="00BF32FB" w:rsidP="00462129">
            <w:pPr>
              <w:bidi/>
              <w:jc w:val="center"/>
              <w:rPr>
                <w:sz w:val="28"/>
                <w:szCs w:val="28"/>
                <w:rtl/>
              </w:rPr>
            </w:pPr>
            <w:r>
              <w:rPr>
                <w:rFonts w:hint="cs"/>
                <w:sz w:val="28"/>
                <w:szCs w:val="28"/>
                <w:rtl/>
              </w:rPr>
              <w:t>0</w:t>
            </w:r>
          </w:p>
        </w:tc>
        <w:tc>
          <w:tcPr>
            <w:tcW w:w="1487" w:type="dxa"/>
          </w:tcPr>
          <w:p w:rsidR="00BF32FB" w:rsidRPr="007A24D1" w:rsidRDefault="00BF32FB" w:rsidP="00462129">
            <w:pPr>
              <w:bidi/>
              <w:jc w:val="center"/>
              <w:rPr>
                <w:b/>
                <w:bCs/>
                <w:sz w:val="28"/>
                <w:szCs w:val="28"/>
                <w:rtl/>
              </w:rPr>
            </w:pPr>
            <w:r w:rsidRPr="006442B9">
              <w:rPr>
                <w:rFonts w:hint="cs"/>
                <w:sz w:val="28"/>
                <w:szCs w:val="28"/>
                <w:rtl/>
              </w:rPr>
              <w:t>60000</w:t>
            </w:r>
          </w:p>
        </w:tc>
        <w:tc>
          <w:tcPr>
            <w:tcW w:w="1714" w:type="dxa"/>
          </w:tcPr>
          <w:p w:rsidR="00BF32FB" w:rsidRDefault="00BF32FB" w:rsidP="00462129">
            <w:pPr>
              <w:bidi/>
              <w:jc w:val="center"/>
              <w:rPr>
                <w:sz w:val="28"/>
                <w:szCs w:val="28"/>
                <w:rtl/>
              </w:rPr>
            </w:pPr>
            <w:r>
              <w:rPr>
                <w:rFonts w:hint="cs"/>
                <w:sz w:val="28"/>
                <w:szCs w:val="28"/>
                <w:rtl/>
              </w:rPr>
              <w:t>60000</w:t>
            </w:r>
          </w:p>
        </w:tc>
        <w:tc>
          <w:tcPr>
            <w:tcW w:w="1889" w:type="dxa"/>
          </w:tcPr>
          <w:p w:rsidR="00BF32FB" w:rsidRPr="006442B9" w:rsidRDefault="00BF32FB" w:rsidP="00462129">
            <w:pPr>
              <w:bidi/>
              <w:jc w:val="center"/>
              <w:rPr>
                <w:sz w:val="28"/>
                <w:szCs w:val="28"/>
                <w:rtl/>
              </w:rPr>
            </w:pPr>
            <w:r>
              <w:rPr>
                <w:rFonts w:hint="cs"/>
                <w:sz w:val="28"/>
                <w:szCs w:val="28"/>
                <w:rtl/>
              </w:rPr>
              <w:t>19500</w:t>
            </w:r>
          </w:p>
        </w:tc>
      </w:tr>
      <w:tr w:rsidR="00BF32FB" w:rsidTr="00462129">
        <w:trPr>
          <w:jc w:val="center"/>
        </w:trPr>
        <w:tc>
          <w:tcPr>
            <w:tcW w:w="1812" w:type="dxa"/>
          </w:tcPr>
          <w:p w:rsidR="00BF32FB" w:rsidRDefault="00BF32FB" w:rsidP="00462129">
            <w:pPr>
              <w:bidi/>
              <w:rPr>
                <w:sz w:val="28"/>
                <w:szCs w:val="28"/>
                <w:rtl/>
              </w:rPr>
            </w:pPr>
            <w:r>
              <w:rPr>
                <w:rFonts w:hint="cs"/>
                <w:sz w:val="28"/>
                <w:szCs w:val="28"/>
                <w:rtl/>
              </w:rPr>
              <w:t>إلغاء فكرة المتجر</w:t>
            </w:r>
          </w:p>
        </w:tc>
        <w:tc>
          <w:tcPr>
            <w:tcW w:w="1145" w:type="dxa"/>
          </w:tcPr>
          <w:p w:rsidR="00BF32FB" w:rsidRDefault="00BF32FB" w:rsidP="00462129">
            <w:pPr>
              <w:bidi/>
              <w:jc w:val="center"/>
              <w:rPr>
                <w:sz w:val="28"/>
                <w:szCs w:val="28"/>
                <w:rtl/>
              </w:rPr>
            </w:pPr>
            <w:r>
              <w:rPr>
                <w:rFonts w:hint="cs"/>
                <w:sz w:val="28"/>
                <w:szCs w:val="28"/>
                <w:rtl/>
              </w:rPr>
              <w:t>100000</w:t>
            </w:r>
          </w:p>
        </w:tc>
        <w:tc>
          <w:tcPr>
            <w:tcW w:w="1418" w:type="dxa"/>
          </w:tcPr>
          <w:p w:rsidR="00BF32FB" w:rsidRDefault="00BF32FB" w:rsidP="00462129">
            <w:pPr>
              <w:bidi/>
              <w:jc w:val="center"/>
              <w:rPr>
                <w:sz w:val="28"/>
                <w:szCs w:val="28"/>
                <w:rtl/>
              </w:rPr>
            </w:pPr>
            <w:r>
              <w:rPr>
                <w:rFonts w:hint="cs"/>
                <w:sz w:val="28"/>
                <w:szCs w:val="28"/>
                <w:rtl/>
              </w:rPr>
              <w:t>35000</w:t>
            </w:r>
          </w:p>
        </w:tc>
        <w:tc>
          <w:tcPr>
            <w:tcW w:w="1487" w:type="dxa"/>
          </w:tcPr>
          <w:p w:rsidR="00BF32FB" w:rsidRPr="00F05905" w:rsidRDefault="00BF32FB" w:rsidP="00462129">
            <w:pPr>
              <w:bidi/>
              <w:jc w:val="center"/>
              <w:rPr>
                <w:sz w:val="28"/>
                <w:szCs w:val="28"/>
                <w:rtl/>
              </w:rPr>
            </w:pPr>
            <w:r w:rsidRPr="00F05905">
              <w:rPr>
                <w:rFonts w:hint="cs"/>
                <w:sz w:val="28"/>
                <w:szCs w:val="28"/>
                <w:rtl/>
              </w:rPr>
              <w:t>0</w:t>
            </w:r>
          </w:p>
        </w:tc>
        <w:tc>
          <w:tcPr>
            <w:tcW w:w="1714" w:type="dxa"/>
          </w:tcPr>
          <w:p w:rsidR="00BF32FB" w:rsidRDefault="00BF32FB" w:rsidP="00462129">
            <w:pPr>
              <w:bidi/>
              <w:jc w:val="center"/>
              <w:rPr>
                <w:sz w:val="28"/>
                <w:szCs w:val="28"/>
                <w:rtl/>
              </w:rPr>
            </w:pPr>
            <w:r>
              <w:rPr>
                <w:rFonts w:hint="cs"/>
                <w:sz w:val="28"/>
                <w:szCs w:val="28"/>
                <w:rtl/>
              </w:rPr>
              <w:t>100000</w:t>
            </w:r>
          </w:p>
        </w:tc>
        <w:tc>
          <w:tcPr>
            <w:tcW w:w="1889" w:type="dxa"/>
          </w:tcPr>
          <w:p w:rsidR="00BF32FB" w:rsidRPr="00F05905" w:rsidRDefault="00BF32FB" w:rsidP="00462129">
            <w:pPr>
              <w:bidi/>
              <w:jc w:val="center"/>
              <w:rPr>
                <w:sz w:val="28"/>
                <w:szCs w:val="28"/>
                <w:rtl/>
              </w:rPr>
            </w:pPr>
            <w:r>
              <w:rPr>
                <w:rFonts w:hint="cs"/>
                <w:sz w:val="28"/>
                <w:szCs w:val="28"/>
                <w:rtl/>
              </w:rPr>
              <w:t>0</w:t>
            </w:r>
          </w:p>
        </w:tc>
      </w:tr>
      <w:tr w:rsidR="00BF32FB" w:rsidTr="00462129">
        <w:trPr>
          <w:jc w:val="center"/>
        </w:trPr>
        <w:tc>
          <w:tcPr>
            <w:tcW w:w="1812" w:type="dxa"/>
          </w:tcPr>
          <w:p w:rsidR="00BF32FB" w:rsidRDefault="00BF32FB" w:rsidP="00462129">
            <w:pPr>
              <w:bidi/>
              <w:rPr>
                <w:sz w:val="28"/>
                <w:szCs w:val="28"/>
                <w:rtl/>
              </w:rPr>
            </w:pPr>
            <w:r>
              <w:rPr>
                <w:rFonts w:hint="cs"/>
                <w:sz w:val="28"/>
                <w:szCs w:val="28"/>
                <w:rtl/>
              </w:rPr>
              <w:t>الاحتمالات</w:t>
            </w:r>
          </w:p>
        </w:tc>
        <w:tc>
          <w:tcPr>
            <w:tcW w:w="1145" w:type="dxa"/>
          </w:tcPr>
          <w:p w:rsidR="00BF32FB" w:rsidRDefault="00BF32FB" w:rsidP="00462129">
            <w:pPr>
              <w:bidi/>
              <w:jc w:val="center"/>
              <w:rPr>
                <w:sz w:val="28"/>
                <w:szCs w:val="28"/>
                <w:rtl/>
              </w:rPr>
            </w:pPr>
            <w:r>
              <w:rPr>
                <w:rFonts w:hint="cs"/>
                <w:sz w:val="28"/>
                <w:szCs w:val="28"/>
                <w:rtl/>
              </w:rPr>
              <w:t>0.20</w:t>
            </w:r>
          </w:p>
        </w:tc>
        <w:tc>
          <w:tcPr>
            <w:tcW w:w="1418" w:type="dxa"/>
          </w:tcPr>
          <w:p w:rsidR="00BF32FB" w:rsidRDefault="00BF32FB" w:rsidP="00462129">
            <w:pPr>
              <w:bidi/>
              <w:jc w:val="center"/>
              <w:rPr>
                <w:sz w:val="28"/>
                <w:szCs w:val="28"/>
                <w:rtl/>
              </w:rPr>
            </w:pPr>
            <w:r>
              <w:rPr>
                <w:rFonts w:hint="cs"/>
                <w:sz w:val="28"/>
                <w:szCs w:val="28"/>
                <w:rtl/>
              </w:rPr>
              <w:t>0.50</w:t>
            </w:r>
          </w:p>
        </w:tc>
        <w:tc>
          <w:tcPr>
            <w:tcW w:w="1487" w:type="dxa"/>
          </w:tcPr>
          <w:p w:rsidR="00BF32FB" w:rsidRPr="00F05905" w:rsidRDefault="00BF32FB" w:rsidP="00462129">
            <w:pPr>
              <w:bidi/>
              <w:jc w:val="center"/>
              <w:rPr>
                <w:sz w:val="28"/>
                <w:szCs w:val="28"/>
                <w:rtl/>
              </w:rPr>
            </w:pPr>
            <w:r>
              <w:rPr>
                <w:rFonts w:hint="cs"/>
                <w:sz w:val="28"/>
                <w:szCs w:val="28"/>
                <w:rtl/>
              </w:rPr>
              <w:t>0.30</w:t>
            </w:r>
          </w:p>
        </w:tc>
        <w:tc>
          <w:tcPr>
            <w:tcW w:w="1714" w:type="dxa"/>
          </w:tcPr>
          <w:p w:rsidR="00BF32FB" w:rsidRDefault="00BF32FB" w:rsidP="00462129">
            <w:pPr>
              <w:bidi/>
              <w:jc w:val="center"/>
              <w:rPr>
                <w:sz w:val="28"/>
                <w:szCs w:val="28"/>
                <w:rtl/>
              </w:rPr>
            </w:pPr>
          </w:p>
        </w:tc>
        <w:tc>
          <w:tcPr>
            <w:tcW w:w="1889" w:type="dxa"/>
          </w:tcPr>
          <w:p w:rsidR="00BF32FB" w:rsidRDefault="00BF32FB" w:rsidP="00462129">
            <w:pPr>
              <w:bidi/>
              <w:jc w:val="center"/>
              <w:rPr>
                <w:sz w:val="28"/>
                <w:szCs w:val="28"/>
                <w:rtl/>
              </w:rPr>
            </w:pPr>
          </w:p>
        </w:tc>
      </w:tr>
    </w:tbl>
    <w:p w:rsidR="00BF32FB" w:rsidRDefault="00BF32FB" w:rsidP="00BF32FB">
      <w:pPr>
        <w:bidi/>
        <w:rPr>
          <w:sz w:val="28"/>
          <w:szCs w:val="28"/>
          <w:rtl/>
        </w:rPr>
      </w:pPr>
      <w:r>
        <w:rPr>
          <w:rFonts w:hint="cs"/>
          <w:sz w:val="28"/>
          <w:szCs w:val="28"/>
          <w:rtl/>
        </w:rPr>
        <w:t>الفرصة الضائعة المتوقعة (مشروع صغير)=</w:t>
      </w:r>
    </w:p>
    <w:p w:rsidR="00BF32FB" w:rsidRDefault="00BF32FB" w:rsidP="00BF32FB">
      <w:pPr>
        <w:bidi/>
        <w:rPr>
          <w:sz w:val="28"/>
          <w:szCs w:val="28"/>
          <w:rtl/>
        </w:rPr>
      </w:pPr>
      <w:r>
        <w:rPr>
          <w:rFonts w:hint="cs"/>
          <w:sz w:val="28"/>
          <w:szCs w:val="28"/>
          <w:rtl/>
        </w:rPr>
        <w:t>= (0.2)(25000) + (0.5)( 10000)+(0.3)40000 = 22000</w:t>
      </w:r>
    </w:p>
    <w:p w:rsidR="00BF32FB" w:rsidRDefault="00BF32FB" w:rsidP="00BF32FB">
      <w:pPr>
        <w:bidi/>
        <w:rPr>
          <w:sz w:val="28"/>
          <w:szCs w:val="28"/>
          <w:rtl/>
        </w:rPr>
      </w:pPr>
      <w:r>
        <w:rPr>
          <w:rFonts w:hint="cs"/>
          <w:sz w:val="28"/>
          <w:szCs w:val="28"/>
          <w:rtl/>
        </w:rPr>
        <w:t>الفرصة الضائعة المتوقعة (مشروع متوسط)=</w:t>
      </w:r>
    </w:p>
    <w:p w:rsidR="00BF32FB" w:rsidRDefault="00BF32FB" w:rsidP="00BF32FB">
      <w:pPr>
        <w:bidi/>
        <w:rPr>
          <w:sz w:val="28"/>
          <w:szCs w:val="28"/>
          <w:rtl/>
        </w:rPr>
      </w:pPr>
      <w:r>
        <w:rPr>
          <w:rFonts w:hint="cs"/>
          <w:sz w:val="28"/>
          <w:szCs w:val="28"/>
          <w:rtl/>
        </w:rPr>
        <w:t xml:space="preserve">= (0.2)0 + (0.5)0 + (0.3)60000= </w:t>
      </w:r>
      <w:r w:rsidRPr="00F126F3">
        <w:rPr>
          <w:rFonts w:hint="cs"/>
          <w:sz w:val="28"/>
          <w:szCs w:val="28"/>
          <w:rtl/>
        </w:rPr>
        <w:t>18000</w:t>
      </w:r>
    </w:p>
    <w:p w:rsidR="00BF32FB" w:rsidRDefault="00BF32FB" w:rsidP="00BF32FB">
      <w:pPr>
        <w:bidi/>
        <w:rPr>
          <w:sz w:val="28"/>
          <w:szCs w:val="28"/>
          <w:rtl/>
        </w:rPr>
      </w:pPr>
      <w:r>
        <w:rPr>
          <w:rFonts w:hint="cs"/>
          <w:sz w:val="28"/>
          <w:szCs w:val="28"/>
          <w:rtl/>
        </w:rPr>
        <w:t xml:space="preserve">الفرصة الضائعة المتوقعة (بدون مشروع)= </w:t>
      </w:r>
    </w:p>
    <w:p w:rsidR="00BF32FB" w:rsidRDefault="00BF32FB" w:rsidP="00BF32FB">
      <w:pPr>
        <w:bidi/>
        <w:rPr>
          <w:sz w:val="28"/>
          <w:szCs w:val="28"/>
          <w:rtl/>
        </w:rPr>
      </w:pPr>
      <w:r>
        <w:rPr>
          <w:rFonts w:hint="cs"/>
          <w:sz w:val="28"/>
          <w:szCs w:val="28"/>
          <w:rtl/>
        </w:rPr>
        <w:t xml:space="preserve"> (0.2)( 100000) + (0.5)(35000)+(0.3)0 = 37500</w:t>
      </w:r>
    </w:p>
    <w:p w:rsidR="00BF32FB" w:rsidRPr="00C9261D" w:rsidRDefault="00BF32FB" w:rsidP="00BF32FB">
      <w:pPr>
        <w:bidi/>
      </w:pPr>
      <w:r>
        <w:rPr>
          <w:rFonts w:hint="cs"/>
          <w:sz w:val="28"/>
          <w:szCs w:val="28"/>
          <w:rtl/>
        </w:rPr>
        <w:t xml:space="preserve"> أقل فرصة ضائعة هي البديل الثاني، </w:t>
      </w:r>
      <w:r w:rsidRPr="00C647D1">
        <w:rPr>
          <w:rFonts w:hint="cs"/>
          <w:b/>
          <w:bCs/>
          <w:sz w:val="28"/>
          <w:szCs w:val="28"/>
          <w:rtl/>
        </w:rPr>
        <w:t xml:space="preserve">لذلك القرار سيكون بناء مشروع </w:t>
      </w:r>
      <w:r>
        <w:rPr>
          <w:rFonts w:hint="cs"/>
          <w:b/>
          <w:bCs/>
          <w:sz w:val="28"/>
          <w:szCs w:val="28"/>
          <w:rtl/>
        </w:rPr>
        <w:t>متوسط</w:t>
      </w:r>
      <w:r w:rsidRPr="00550F85">
        <w:rPr>
          <w:rFonts w:hint="cs"/>
          <w:sz w:val="28"/>
          <w:szCs w:val="28"/>
          <w:rtl/>
        </w:rPr>
        <w:t xml:space="preserve">                               </w:t>
      </w:r>
    </w:p>
    <w:p w:rsidR="008A619C" w:rsidRDefault="008A619C"/>
    <w:sectPr w:rsidR="008A61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5807"/>
    <w:multiLevelType w:val="hybridMultilevel"/>
    <w:tmpl w:val="81040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D7998"/>
    <w:multiLevelType w:val="hybridMultilevel"/>
    <w:tmpl w:val="028E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FB"/>
    <w:rsid w:val="00531A1A"/>
    <w:rsid w:val="008A619C"/>
    <w:rsid w:val="00967FCA"/>
    <w:rsid w:val="00BF32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2FB"/>
    <w:pPr>
      <w:ind w:left="720"/>
      <w:contextualSpacing/>
    </w:pPr>
  </w:style>
  <w:style w:type="table" w:styleId="a4">
    <w:name w:val="Table Grid"/>
    <w:basedOn w:val="a1"/>
    <w:uiPriority w:val="59"/>
    <w:rsid w:val="00BF3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2FB"/>
    <w:pPr>
      <w:ind w:left="720"/>
      <w:contextualSpacing/>
    </w:pPr>
  </w:style>
  <w:style w:type="table" w:styleId="a4">
    <w:name w:val="Table Grid"/>
    <w:basedOn w:val="a1"/>
    <w:uiPriority w:val="59"/>
    <w:rsid w:val="00BF3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Company>King Saud University</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Badawi</dc:creator>
  <cp:lastModifiedBy>Maher Badawi</cp:lastModifiedBy>
  <cp:revision>5</cp:revision>
  <dcterms:created xsi:type="dcterms:W3CDTF">2014-03-04T11:01:00Z</dcterms:created>
  <dcterms:modified xsi:type="dcterms:W3CDTF">2014-03-04T11:14:00Z</dcterms:modified>
</cp:coreProperties>
</file>