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76" w:rsidRPr="005E7876" w:rsidRDefault="00C65E93" w:rsidP="005E7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876">
        <w:rPr>
          <w:rFonts w:ascii="Times New Roman" w:eastAsia="Times New Roman" w:hAnsi="Times New Roman" w:cs="Times New Roman"/>
          <w:sz w:val="28"/>
          <w:szCs w:val="28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.75pt;height:.75pt" o:ole="">
            <v:imagedata r:id="rId5" o:title=""/>
          </v:shape>
          <w:control r:id="rId6" w:name="_GPL_e6a00_swf" w:shapeid="_x0000_i1051"/>
        </w:objec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5E7876" w:rsidRPr="005E7876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5E7876" w:rsidRPr="005E7876" w:rsidRDefault="005E7876" w:rsidP="005E7876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5E7876" w:rsidRPr="005E7876" w:rsidRDefault="00C65E93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8" w:name="DefaultOcxName" w:shapeid="_x0000_i1054"/>
              </w:object>
            </w:r>
          </w:p>
          <w:p w:rsidR="005E7876" w:rsidRPr="005E7876" w:rsidRDefault="005E7876" w:rsidP="005E7876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5E7876" w:rsidRPr="005E7876" w:rsidRDefault="005E7876" w:rsidP="005E7876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" descr="https://edugate.ksu.edu.sa/ksu/images/skinsPointer/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76" w:rsidRPr="005E7876" w:rsidRDefault="005E7876" w:rsidP="005E7876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2" descr="https://edugate.ksu.edu.sa/ksu/images/skinsPointer/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76" w:rsidRPr="005E7876" w:rsidRDefault="005E7876" w:rsidP="005E7876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headerForm:addImg3" descr="https://edugate.ksu.edu.sa/ksu/images/skinsPointer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76" w:rsidRPr="005E7876" w:rsidRDefault="005E7876" w:rsidP="005E787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color w:val="515151"/>
                <w:sz w:val="28"/>
                <w:szCs w:val="28"/>
                <w:rtl/>
              </w:rPr>
              <w:t xml:space="preserve">لون الصفحة </w:t>
            </w:r>
          </w:p>
          <w:p w:rsidR="005E7876" w:rsidRPr="005E7876" w:rsidRDefault="00C65E93" w:rsidP="005E787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3" w:history="1">
              <w:r w:rsidR="005E7876" w:rsidRPr="005E7876">
                <w:rPr>
                  <w:rFonts w:ascii="Tahoma" w:eastAsia="Times New Roman" w:hAnsi="Tahoma" w:cs="Tahoma"/>
                  <w:color w:val="515151"/>
                  <w:sz w:val="28"/>
                  <w:szCs w:val="28"/>
                  <w:rtl/>
                </w:rPr>
                <w:t>خروج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14" w:history="1">
              <w:r w:rsidR="005E7876" w:rsidRPr="005E7876">
                <w:rPr>
                  <w:rFonts w:ascii="Tahoma" w:eastAsia="Times New Roman" w:hAnsi="Tahoma" w:cs="Tahoma"/>
                  <w:color w:val="515151"/>
                  <w:sz w:val="28"/>
                  <w:szCs w:val="28"/>
                  <w:rtl/>
                </w:rPr>
                <w:t>الصفحة الرئيسة</w:t>
              </w:r>
            </w:hyperlink>
          </w:p>
          <w:p w:rsidR="005E7876" w:rsidRPr="005E7876" w:rsidRDefault="005E7876" w:rsidP="005E7876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80975" cy="114300"/>
                  <wp:effectExtent l="19050" t="0" r="9525" b="0"/>
                  <wp:docPr id="5" name="headerForm:increaseTxt" descr="increase">
                    <a:hlinkClick xmlns:a="http://schemas.openxmlformats.org/drawingml/2006/main" r:id="rId15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5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876">
              <w:rPr>
                <w:rFonts w:ascii="Tahoma" w:eastAsia="Times New Roman" w:hAnsi="Tahoma" w:cs="Tahoma"/>
                <w:noProof/>
                <w:color w:val="515151"/>
                <w:sz w:val="28"/>
                <w:szCs w:val="28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headerForm:decreaseTxt" descr="decrease">
                    <a:hlinkClick xmlns:a="http://schemas.openxmlformats.org/drawingml/2006/main" r:id="rId17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7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876" w:rsidRPr="005E7876" w:rsidRDefault="00C65E93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DefaultOcxName1" w:shapeid="_x0000_i1057"/>
              </w:object>
            </w:r>
          </w:p>
          <w:p w:rsidR="005E7876" w:rsidRPr="005E7876" w:rsidRDefault="005E7876" w:rsidP="005E7876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5E7876" w:rsidRPr="005E7876" w:rsidRDefault="005E7876" w:rsidP="005E7876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color w:val="1B68AC"/>
                <w:kern w:val="36"/>
                <w:sz w:val="28"/>
                <w:szCs w:val="28"/>
                <w:rtl/>
              </w:rPr>
              <w:t>قوائم الطلاب</w:t>
            </w:r>
          </w:p>
          <w:p w:rsidR="005E7876" w:rsidRPr="005E7876" w:rsidRDefault="005E7876" w:rsidP="005E7876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8"/>
                <w:szCs w:val="28"/>
                <w:rtl/>
              </w:rPr>
            </w:pPr>
            <w:r w:rsidRPr="005E7876">
              <w:rPr>
                <w:rFonts w:ascii="Tahoma" w:eastAsia="Times New Roman" w:hAnsi="Tahoma" w:cs="Tahoma"/>
                <w:color w:val="FFFFFF"/>
                <w:sz w:val="28"/>
                <w:szCs w:val="28"/>
                <w:rtl/>
              </w:rPr>
              <w:t>القائمة الرئيسة</w:t>
            </w:r>
          </w:p>
          <w:p w:rsidR="005E7876" w:rsidRPr="005E7876" w:rsidRDefault="005E7876" w:rsidP="005E7876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5E7876" w:rsidRPr="005E7876" w:rsidRDefault="00C65E93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60" type="#_x0000_t75" style="width:1in;height:18pt" o:ole="">
                  <v:imagedata r:id="rId21" o:title=""/>
                </v:shape>
                <w:control r:id="rId22" w:name="DefaultOcxName2" w:shapeid="_x0000_i1060"/>
              </w:object>
            </w:r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3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3" type="#_x0000_t75" style="width:1in;height:18pt" o:ole="">
                    <v:imagedata r:id="rId24" o:title=""/>
                  </v:shape>
                  <w:control r:id="rId25" w:name="DefaultOcxName3" w:shapeid="_x0000_i1063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قوائم الطلاب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6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6" type="#_x0000_t75" style="width:1in;height:18pt" o:ole="">
                    <v:imagedata r:id="rId27" o:title=""/>
                  </v:shape>
                  <w:control r:id="rId28" w:name="DefaultOcxName4" w:shapeid="_x0000_i1066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التقييم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29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69" type="#_x0000_t75" style="width:1in;height:18pt" o:ole="">
                    <v:imagedata r:id="rId30" o:title=""/>
                  </v:shape>
                  <w:control r:id="rId31" w:name="DefaultOcxName5" w:shapeid="_x0000_i1069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رصد الدرجات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2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72" type="#_x0000_t75" style="width:1in;height:18pt" o:ole="">
                    <v:imagedata r:id="rId33" o:title=""/>
                  </v:shape>
                  <w:control r:id="rId34" w:name="DefaultOcxName6" w:shapeid="_x0000_i1072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استعراض درجات الفصول السابقة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5" w:history="1">
              <w:r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object w:dxaOrig="225" w:dyaOrig="225">
                  <v:shape id="_x0000_i1075" type="#_x0000_t75" style="width:1in;height:18pt" o:ole="">
                    <v:imagedata r:id="rId36" o:title=""/>
                  </v:shape>
                  <w:control r:id="rId37" w:name="DefaultOcxName7" w:shapeid="_x0000_i1075"/>
                </w:object>
              </w:r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رصد الغياب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8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معلومات المحاضر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39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الجدول الدراسي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0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إرسال بريد إلكتروني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1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المرشد الأكاديمي</w:t>
              </w:r>
            </w:hyperlink>
          </w:p>
          <w:p w:rsidR="005E7876" w:rsidRPr="005E7876" w:rsidRDefault="00C65E93" w:rsidP="005E7876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hyperlink r:id="rId42" w:history="1">
              <w:r w:rsidR="005E7876" w:rsidRPr="005E7876">
                <w:rPr>
                  <w:rFonts w:ascii="Tahoma" w:eastAsia="Times New Roman" w:hAnsi="Tahoma" w:cs="Tahoma"/>
                  <w:color w:val="414141"/>
                  <w:sz w:val="28"/>
                  <w:szCs w:val="28"/>
                  <w:rtl/>
                </w:rPr>
                <w:t>طلاب المشرف</w:t>
              </w:r>
            </w:hyperlink>
          </w:p>
          <w:p w:rsidR="005E7876" w:rsidRPr="005E7876" w:rsidRDefault="00C65E93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78" type="#_x0000_t75" style="width:1in;height:18pt" o:ole="">
                  <v:imagedata r:id="rId43" o:title=""/>
                </v:shape>
                <w:control r:id="rId44" w:name="DefaultOcxName8" w:shapeid="_x0000_i1078"/>
              </w:object>
            </w:r>
          </w:p>
          <w:p w:rsidR="005E7876" w:rsidRPr="005E7876" w:rsidRDefault="005E7876" w:rsidP="005E7876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5E7876" w:rsidRPr="005E7876" w:rsidRDefault="005E7876" w:rsidP="005E787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rtl/>
              </w:rPr>
            </w:pPr>
            <w:bookmarkStart w:id="0" w:name="calHeaderLink"/>
            <w:r w:rsidRPr="005E7876">
              <w:rPr>
                <w:rFonts w:ascii="Tahoma" w:eastAsia="Times New Roman" w:hAnsi="Tahoma" w:cs="Tahoma"/>
                <w:noProof/>
                <w:color w:val="767A81"/>
                <w:sz w:val="28"/>
                <w:szCs w:val="28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calHeaderImg" descr="https://edugate.ksu.edu.sa/ksu/images/Calendar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5E7876">
              <w:rPr>
                <w:rFonts w:ascii="Tahoma" w:eastAsia="Times New Roman" w:hAnsi="Tahoma" w:cs="Tahoma"/>
                <w:color w:val="767A81"/>
                <w:sz w:val="28"/>
                <w:szCs w:val="28"/>
                <w:rtl/>
              </w:rPr>
              <w:t>الفصل الثاني 34/35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5E7876" w:rsidRPr="005E7876" w:rsidTr="005E7876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اسم المحاضر</w:t>
                  </w: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proofErr w:type="spellStart"/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عبدالستار</w:t>
                  </w:r>
                  <w:proofErr w:type="spellEnd"/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عبدالحميد</w:t>
                  </w:r>
                  <w:proofErr w:type="spellEnd"/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 xml:space="preserve">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الكلية</w:t>
                  </w: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الحقوق والعلوم السياسية</w:t>
                  </w:r>
                </w:p>
              </w:tc>
            </w:tr>
            <w:tr w:rsidR="005E7876" w:rsidRPr="005E7876" w:rsidTr="005E7876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رقم المحاضر</w:t>
                  </w: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القسم</w:t>
                  </w: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5E7876" w:rsidRPr="005E7876" w:rsidRDefault="005E7876" w:rsidP="005E7876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</w:rPr>
                  </w:pPr>
                  <w:r w:rsidRPr="005E7876">
                    <w:rPr>
                      <w:rFonts w:ascii="Tahoma" w:eastAsia="Times New Roman" w:hAnsi="Tahoma" w:cs="Tahoma"/>
                      <w:color w:val="59595B"/>
                      <w:sz w:val="28"/>
                      <w:szCs w:val="28"/>
                      <w:rtl/>
                    </w:rPr>
                    <w:t>القانون الخاص</w:t>
                  </w:r>
                </w:p>
              </w:tc>
            </w:tr>
            <w:tr w:rsidR="005E7876" w:rsidRPr="005E7876" w:rsidTr="005E7876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E7876" w:rsidRPr="005E7876" w:rsidRDefault="005E7876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  <w:p w:rsidR="005E7876" w:rsidRPr="005E7876" w:rsidRDefault="005E7876" w:rsidP="005E7876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أعلى النموذج</w:t>
            </w:r>
          </w:p>
          <w:p w:rsidR="005E7876" w:rsidRPr="005E7876" w:rsidRDefault="00C65E93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1" type="#_x0000_t75" style="width:1in;height:18pt" o:ole="">
                  <v:imagedata r:id="rId47" o:title=""/>
                </v:shape>
                <w:control r:id="rId48" w:name="DefaultOcxName9" w:shapeid="_x0000_i1081"/>
              </w:object>
            </w: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4" type="#_x0000_t75" style="width:1in;height:18pt" o:ole="">
                  <v:imagedata r:id="rId49" o:title=""/>
                </v:shape>
                <w:control r:id="rId50" w:name="DefaultOcxName10" w:shapeid="_x0000_i1084"/>
              </w:obje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5E7876" w:rsidRPr="005E7876" w:rsidTr="005E7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5E7876" w:rsidRPr="005E787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5E7876" w:rsidRPr="005E787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2"/>
                                <w:gridCol w:w="78"/>
                                <w:gridCol w:w="2250"/>
                                <w:gridCol w:w="150"/>
                                <w:gridCol w:w="1550"/>
                                <w:gridCol w:w="78"/>
                                <w:gridCol w:w="3132"/>
                              </w:tblGrid>
                              <w:tr w:rsidR="005E7876" w:rsidRPr="005E787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المقر</w:t>
                                    </w: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الرياض-</w:t>
                                    </w:r>
                                    <w:proofErr w:type="spellEnd"/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 xml:space="preserve"> طالبات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</w:rPr>
                                      <w:t>41152</w:t>
                                    </w:r>
                                  </w:p>
                                </w:tc>
                              </w:tr>
                              <w:tr w:rsidR="005E7876" w:rsidRPr="005E7876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E7876" w:rsidRPr="005E787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رمز المقرر</w:t>
                                    </w: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</w:rPr>
                                      <w:t xml:space="preserve">311 </w:t>
                                    </w: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نظم</w:t>
                                    </w:r>
                                  </w:p>
                                </w:tc>
                              </w:tr>
                              <w:tr w:rsidR="005E7876" w:rsidRPr="005E7876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E7876" w:rsidRPr="005E787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اسم المقرر</w:t>
                                    </w: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E7876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8"/>
                                        <w:szCs w:val="28"/>
                                        <w:rtl/>
                                      </w:rPr>
                                      <w:t>العقود التجارية وعمليات البنوك</w:t>
                                    </w:r>
                                  </w:p>
                                </w:tc>
                              </w:tr>
                              <w:tr w:rsidR="005E7876" w:rsidRPr="005E7876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E7876" w:rsidRPr="005E7876" w:rsidRDefault="005E7876" w:rsidP="005E7876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E7876" w:rsidRPr="005E7876" w:rsidRDefault="005E7876" w:rsidP="005E787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5E7876" w:rsidRPr="005E7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1" w:name="myForm:printLink2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2" w:name="myForm:printExLink2"/>
                        <w:bookmarkEnd w:id="2"/>
                      </w:p>
                    </w:tc>
                  </w:tr>
                </w:tbl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889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76"/>
                    <w:gridCol w:w="967"/>
                    <w:gridCol w:w="1123"/>
                    <w:gridCol w:w="1433"/>
                  </w:tblGrid>
                  <w:tr w:rsidR="002C5B20" w:rsidRPr="005E7876" w:rsidTr="002C5B20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2C5B20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مجموع الفصلي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واعمال</w:t>
                        </w:r>
                        <w:proofErr w:type="spellEnd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 السنة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2C5B20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نتيجة فصلي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 xml:space="preserve">نتيجة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فصلي1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426201775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427920171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428205442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428920090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428920158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428920362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428920945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428921350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428922261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428922841</w:t>
                        </w:r>
                      </w:p>
                    </w:tc>
                  </w:tr>
                  <w:tr w:rsidR="002C5B20" w:rsidRPr="005E7876" w:rsidTr="002C5B20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8"/>
                            <w:szCs w:val="28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2C5B20" w:rsidRPr="005E7876" w:rsidRDefault="002C5B20" w:rsidP="005E787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</w:pPr>
                        <w:r w:rsidRPr="005E7876">
                          <w:rPr>
                            <w:rFonts w:ascii="Tahoma" w:eastAsia="Times New Roman" w:hAnsi="Tahoma" w:cs="Tahoma"/>
                            <w:color w:val="666666"/>
                            <w:sz w:val="28"/>
                            <w:szCs w:val="28"/>
                          </w:rPr>
                          <w:t>428923081</w:t>
                        </w:r>
                      </w:p>
                    </w:tc>
                  </w:tr>
                </w:tbl>
                <w:p w:rsidR="005E7876" w:rsidRPr="005E7876" w:rsidRDefault="005E7876" w:rsidP="005E78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E7876" w:rsidRPr="005E7876" w:rsidTr="005E78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E7876" w:rsidRPr="005E7876" w:rsidRDefault="005E7876" w:rsidP="005E7876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5E7876" w:rsidRPr="005E787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3" w:name="myForm:printLink"/>
                        <w:bookmarkEnd w:id="3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E7876" w:rsidRPr="005E7876" w:rsidRDefault="005E7876" w:rsidP="005E787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bookmarkStart w:id="4" w:name="myForm:printExLink"/>
                        <w:bookmarkEnd w:id="4"/>
                      </w:p>
                    </w:tc>
                  </w:tr>
                </w:tbl>
                <w:p w:rsidR="005E7876" w:rsidRPr="005E7876" w:rsidRDefault="005E7876" w:rsidP="005E787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E7876" w:rsidRPr="005E7876" w:rsidRDefault="00C65E93" w:rsidP="005E7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5E7876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object w:dxaOrig="225" w:dyaOrig="225">
                <v:shape id="_x0000_i1087" type="#_x0000_t75" style="width:1in;height:18pt" o:ole="">
                  <v:imagedata r:id="rId51" o:title=""/>
                </v:shape>
                <w:control r:id="rId52" w:name="DefaultOcxName11" w:shapeid="_x0000_i1087"/>
              </w:object>
            </w:r>
          </w:p>
          <w:p w:rsidR="005E7876" w:rsidRPr="005E7876" w:rsidRDefault="005E7876" w:rsidP="005E7876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8"/>
                <w:szCs w:val="28"/>
              </w:rPr>
            </w:pPr>
            <w:r w:rsidRPr="005E7876">
              <w:rPr>
                <w:rFonts w:ascii="Arial" w:eastAsia="Times New Roman" w:hAnsi="Arial" w:cs="Arial"/>
                <w:vanish/>
                <w:sz w:val="28"/>
                <w:szCs w:val="28"/>
                <w:rtl/>
              </w:rPr>
              <w:t>أسفل النموذج</w:t>
            </w:r>
          </w:p>
          <w:p w:rsidR="005E7876" w:rsidRPr="005E7876" w:rsidRDefault="005E7876" w:rsidP="005E7876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8"/>
                <w:szCs w:val="28"/>
              </w:rPr>
            </w:pPr>
          </w:p>
        </w:tc>
      </w:tr>
    </w:tbl>
    <w:p w:rsidR="009316BD" w:rsidRPr="005E7876" w:rsidRDefault="009316BD">
      <w:pPr>
        <w:rPr>
          <w:sz w:val="28"/>
          <w:szCs w:val="28"/>
        </w:rPr>
      </w:pPr>
    </w:p>
    <w:sectPr w:rsidR="009316BD" w:rsidRPr="005E7876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118F"/>
    <w:multiLevelType w:val="multilevel"/>
    <w:tmpl w:val="8C2A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41AA7"/>
    <w:multiLevelType w:val="multilevel"/>
    <w:tmpl w:val="67C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1070C"/>
    <w:multiLevelType w:val="multilevel"/>
    <w:tmpl w:val="F358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7876"/>
    <w:rsid w:val="002C5B20"/>
    <w:rsid w:val="005E7876"/>
    <w:rsid w:val="009316BD"/>
    <w:rsid w:val="00A128F9"/>
    <w:rsid w:val="00C65E93"/>
    <w:rsid w:val="00ED38C4"/>
    <w:rsid w:val="00FE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876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5E7876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5E7876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5E7876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5E7876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5E7876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5E7876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5E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E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822">
      <w:marLeft w:val="0"/>
      <w:marRight w:val="0"/>
      <w:marTop w:val="45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4170">
      <w:marLeft w:val="0"/>
      <w:marRight w:val="0"/>
      <w:marTop w:val="225"/>
      <w:marBottom w:val="0"/>
      <w:divBdr>
        <w:top w:val="dashed" w:sz="6" w:space="0" w:color="C7C7C7"/>
        <w:left w:val="dashed" w:sz="6" w:space="0" w:color="C7C7C7"/>
        <w:bottom w:val="dashed" w:sz="6" w:space="0" w:color="C7C7C7"/>
        <w:right w:val="dashed" w:sz="6" w:space="0" w:color="C7C7C7"/>
      </w:divBdr>
      <w:divsChild>
        <w:div w:id="227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598">
          <w:marLeft w:val="33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266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31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1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ksu.edu.sa/ksu/ui/staff/sections/index/sectionsIndex.fac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s://edugate.ksu.edu.sa/ksu/ui/staff/sections/index/sectionsIndex.faces" TargetMode="External"/><Relationship Id="rId39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8.xm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javascript:decreaseFontSize()" TargetMode="External"/><Relationship Id="rId25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hyperlink" Target="https://edugate.ksu.edu.sa/ksu/ui/staff/sections/index/sectionsIndex.faces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3.xml"/><Relationship Id="rId29" Type="http://schemas.openxmlformats.org/officeDocument/2006/relationships/hyperlink" Target="https://edugate.ksu.edu.sa/ksu/ui/staff/sections/index/sectionsIndex.faces" TargetMode="Externa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hyperlink" Target="https://edugate.ksu.edu.sa/ksu/ui/staff/sections/index/sectionsIndex.faces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hyperlink" Target="https://edugate.ksu.edu.sa/ksu/calendarservlet?showCal=n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increaseFontSize()" TargetMode="External"/><Relationship Id="rId23" Type="http://schemas.openxmlformats.org/officeDocument/2006/relationships/hyperlink" Target="https://edugate.ksu.edu.sa/ksu/ui/staff/sections/index/sectionsIndex.faces" TargetMode="External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hyperlink" Target="https://edugate.ksu.edu.sa/ksu/ui/staff/homeIndex.faces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https://edugate.ksu.edu.sa/ksu/ui/staff/sections/index/sectionsIndex.faces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2014-03-21T16:38:00Z</dcterms:created>
  <dcterms:modified xsi:type="dcterms:W3CDTF">2014-03-21T16:40:00Z</dcterms:modified>
</cp:coreProperties>
</file>