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A6" w:rsidRDefault="00611FA6">
      <w:pPr>
        <w:rPr>
          <w:rFonts w:hint="cs"/>
          <w:sz w:val="72"/>
          <w:szCs w:val="72"/>
          <w:rtl/>
        </w:rPr>
      </w:pPr>
      <w:bookmarkStart w:id="0" w:name="_GoBack"/>
      <w:bookmarkEnd w:id="0"/>
    </w:p>
    <w:p w:rsidR="00611FA6" w:rsidRDefault="00611FA6">
      <w:pPr>
        <w:rPr>
          <w:sz w:val="72"/>
          <w:szCs w:val="72"/>
          <w:rtl/>
        </w:rPr>
      </w:pPr>
    </w:p>
    <w:p w:rsidR="00611FA6" w:rsidRDefault="00611FA6">
      <w:pPr>
        <w:rPr>
          <w:sz w:val="72"/>
          <w:szCs w:val="72"/>
          <w:rtl/>
        </w:rPr>
      </w:pPr>
    </w:p>
    <w:p w:rsidR="00611FA6" w:rsidRDefault="00DF3BF7">
      <w:pPr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الاسم : ثامر سعد العنزي</w:t>
      </w:r>
    </w:p>
    <w:p w:rsidR="00611FA6" w:rsidRDefault="00611FA6" w:rsidP="00611FA6">
      <w:pPr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الرقم الجامعي : 434103672</w:t>
      </w:r>
    </w:p>
    <w:p w:rsidR="00611FA6" w:rsidRDefault="00611FA6" w:rsidP="00611FA6">
      <w:pPr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د. : عبدالملك العتيبي </w:t>
      </w:r>
    </w:p>
    <w:p w:rsidR="00611FA6" w:rsidRDefault="00611FA6" w:rsidP="00611FA6">
      <w:pPr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الموضوع : تلخيص التثليث </w:t>
      </w:r>
    </w:p>
    <w:p w:rsidR="00DF3BF7" w:rsidRPr="00DF3BF7" w:rsidRDefault="00DF3BF7">
      <w:pPr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 </w:t>
      </w:r>
    </w:p>
    <w:p w:rsidR="00DF3BF7" w:rsidRDefault="00DF3BF7">
      <w:pPr>
        <w:bidi w:val="0"/>
        <w:rPr>
          <w:rtl/>
        </w:rPr>
      </w:pPr>
      <w:r>
        <w:rPr>
          <w:rtl/>
        </w:rPr>
        <w:br w:type="page"/>
      </w:r>
    </w:p>
    <w:p w:rsidR="00DF3BF7" w:rsidRDefault="00DF3BF7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lastRenderedPageBreak/>
        <w:t xml:space="preserve">المبحث : الاول التثليث </w:t>
      </w:r>
    </w:p>
    <w:p w:rsidR="00DF3BF7" w:rsidRDefault="00DF3BF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مراد النصارى بالتثليث كما يقول قاموس الكتاب المقدس هو : إله واحد الاب والابن والروح القدس إله واحد , جوهر (ذات) واحد متساويين في القدرة والمجد .</w:t>
      </w:r>
    </w:p>
    <w:p w:rsidR="00DF3BF7" w:rsidRDefault="00DF3BF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ويفسرون هذه العقيدة بقولهم : إن تعليم الثالوث يتضمن : </w:t>
      </w:r>
    </w:p>
    <w:p w:rsidR="00DF3BF7" w:rsidRDefault="00DF3BF7" w:rsidP="00DF3B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وحدانية الله </w:t>
      </w:r>
    </w:p>
    <w:p w:rsidR="00DF3BF7" w:rsidRDefault="00DF3BF7" w:rsidP="00DF3B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لاهوت الاب والابن والروح القدس </w:t>
      </w:r>
    </w:p>
    <w:p w:rsidR="00DF3BF7" w:rsidRDefault="00DF3BF7" w:rsidP="00DF3B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أن الاب والابن والروح القدس </w:t>
      </w:r>
      <w:proofErr w:type="spellStart"/>
      <w:r>
        <w:rPr>
          <w:rFonts w:hint="cs"/>
          <w:sz w:val="36"/>
          <w:szCs w:val="36"/>
          <w:rtl/>
        </w:rPr>
        <w:t>أقانيم</w:t>
      </w:r>
      <w:proofErr w:type="spellEnd"/>
      <w:r>
        <w:rPr>
          <w:rFonts w:hint="cs"/>
          <w:sz w:val="36"/>
          <w:szCs w:val="36"/>
          <w:rtl/>
        </w:rPr>
        <w:t xml:space="preserve"> يمتاز كل منهم عن الاخر منذ الازل وإلى الابد </w:t>
      </w:r>
    </w:p>
    <w:p w:rsidR="00DF3BF7" w:rsidRDefault="00DF3BF7" w:rsidP="00DF3B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أنهم واحد في الجوهر متساوون في القدرة والمجد </w:t>
      </w:r>
    </w:p>
    <w:p w:rsidR="00DF3BF7" w:rsidRDefault="00DF3BF7" w:rsidP="00DF3B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أن بين </w:t>
      </w:r>
      <w:proofErr w:type="spellStart"/>
      <w:r>
        <w:rPr>
          <w:rFonts w:hint="cs"/>
          <w:sz w:val="36"/>
          <w:szCs w:val="36"/>
          <w:rtl/>
        </w:rPr>
        <w:t>أقانيم</w:t>
      </w:r>
      <w:proofErr w:type="spellEnd"/>
      <w:r>
        <w:rPr>
          <w:rFonts w:hint="cs"/>
          <w:sz w:val="36"/>
          <w:szCs w:val="36"/>
          <w:rtl/>
        </w:rPr>
        <w:t xml:space="preserve"> الثالوث تمييزا أيضا في الوظائف والعمل </w:t>
      </w:r>
    </w:p>
    <w:p w:rsidR="00DF3BF7" w:rsidRDefault="00DF3BF7" w:rsidP="00DF3BF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أن بعض أعمال </w:t>
      </w:r>
      <w:proofErr w:type="spellStart"/>
      <w:r>
        <w:rPr>
          <w:rFonts w:hint="cs"/>
          <w:sz w:val="36"/>
          <w:szCs w:val="36"/>
          <w:rtl/>
        </w:rPr>
        <w:t>الاهوت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5E63F4">
        <w:rPr>
          <w:rFonts w:hint="cs"/>
          <w:sz w:val="36"/>
          <w:szCs w:val="36"/>
          <w:rtl/>
        </w:rPr>
        <w:t>تنسب في الكتاب المقدس إلى الاب والابن والروح القدس مثل خلق العالم وحفظه .</w:t>
      </w:r>
    </w:p>
    <w:p w:rsidR="005E63F4" w:rsidRDefault="005E63F4" w:rsidP="005E63F4">
      <w:pPr>
        <w:pStyle w:val="a3"/>
        <w:rPr>
          <w:sz w:val="36"/>
          <w:szCs w:val="36"/>
          <w:rtl/>
        </w:rPr>
      </w:pPr>
    </w:p>
    <w:p w:rsidR="005E63F4" w:rsidRDefault="005E63F4" w:rsidP="005E63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ويتضح من عقيدة التثليث أن النصارى يقولون :</w:t>
      </w:r>
    </w:p>
    <w:p w:rsidR="005E63F4" w:rsidRDefault="005E63F4" w:rsidP="005E63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أن وحدانية الله وحدانية حقيقه وكذلك تثليثه , فهو واحد حقيقي وهو في الوقت نفسه ثلاثة حقيقة , حيث يتميز كل واحد من هؤلاء الثلاثة بأعمال ومميزات ليست من مميزات الاخر وهم في نفس الوقت واحد في جوهرهم أي أن لهم ذات واحده وهم متساوون في قدرتهم ومجدهم , ووجودهم لم يسبق احد منهم الاخر . ويتضح لناظر وجود ثلاثة اشخاص في عقيدة النصارى وضوحا بينا .</w:t>
      </w:r>
    </w:p>
    <w:p w:rsidR="005E63F4" w:rsidRDefault="005E63F4" w:rsidP="005E63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لانهم نصوا على تميز كل واحد بمميزات خاصة أما الوحدانية فهي مجرد دعوى غير واضحة لانهم زعموا أن الثلاثة واحد ويصدق عليهم في كلامهم </w:t>
      </w:r>
      <w:r w:rsidR="00C770D8">
        <w:rPr>
          <w:rFonts w:hint="cs"/>
          <w:sz w:val="36"/>
          <w:szCs w:val="36"/>
          <w:rtl/>
        </w:rPr>
        <w:t>السابق انهم يعبدون ثلاثة آلهة ويجعلونها ضمن مسمى واحد هو الله وبناء عليه يعتقدون أنهم موحدون .</w:t>
      </w:r>
    </w:p>
    <w:p w:rsidR="00C770D8" w:rsidRDefault="00C770D8" w:rsidP="005E63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وقولهم في التثليث جمع بين الضدين لان الوحدانية تنفي الشرك والشرك ينفي الوحدانية فلا يمكن أن تجتمع الوحدانية والشرك في مكان واحد بل هما ضدان </w:t>
      </w:r>
      <w:proofErr w:type="spellStart"/>
      <w:r>
        <w:rPr>
          <w:rFonts w:hint="cs"/>
          <w:sz w:val="36"/>
          <w:szCs w:val="36"/>
          <w:rtl/>
        </w:rPr>
        <w:t>لايجتمعان</w:t>
      </w:r>
      <w:proofErr w:type="spellEnd"/>
      <w:r>
        <w:rPr>
          <w:rFonts w:hint="cs"/>
          <w:sz w:val="36"/>
          <w:szCs w:val="36"/>
          <w:rtl/>
        </w:rPr>
        <w:t xml:space="preserve"> .</w:t>
      </w:r>
    </w:p>
    <w:p w:rsidR="00C770D8" w:rsidRDefault="00C770D8" w:rsidP="005E63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قول القس : (توفيق جيد ) في كتابه (سر الازل) { إن الثالوث سر يصعب فهمه وإدراكه وإن من يحاول إدراك سر الثالوث تمام الادراك كمن يحاول وضع مياه المحيط كلها في كفه }. </w:t>
      </w:r>
    </w:p>
    <w:p w:rsidR="00C770D8" w:rsidRDefault="00C770D8" w:rsidP="005E63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وتوصلوا في النهاية : أن التثليث أمر مرفوض عقلا وغير مقبول ولكنهم مع ذلك يؤمنون به .</w:t>
      </w:r>
    </w:p>
    <w:p w:rsidR="00C770D8" w:rsidRDefault="00463C6E" w:rsidP="005E63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لابد من الاشارة إلى أن التثليث لم يرد بهذا الاسم </w:t>
      </w:r>
      <w:proofErr w:type="spellStart"/>
      <w:r>
        <w:rPr>
          <w:rFonts w:hint="cs"/>
          <w:sz w:val="36"/>
          <w:szCs w:val="36"/>
          <w:rtl/>
        </w:rPr>
        <w:t>ولامرة</w:t>
      </w:r>
      <w:proofErr w:type="spellEnd"/>
      <w:r>
        <w:rPr>
          <w:rFonts w:hint="cs"/>
          <w:sz w:val="36"/>
          <w:szCs w:val="36"/>
          <w:rtl/>
        </w:rPr>
        <w:t xml:space="preserve">  واحدة في جميع كتب العهد القديم أو الجديد وأن أول من نطق به هو (</w:t>
      </w:r>
      <w:proofErr w:type="spellStart"/>
      <w:r>
        <w:rPr>
          <w:rFonts w:hint="cs"/>
          <w:sz w:val="36"/>
          <w:szCs w:val="36"/>
          <w:rtl/>
        </w:rPr>
        <w:t>ثيو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فيليوس</w:t>
      </w:r>
      <w:proofErr w:type="spellEnd"/>
      <w:r>
        <w:rPr>
          <w:rFonts w:hint="cs"/>
          <w:sz w:val="36"/>
          <w:szCs w:val="36"/>
          <w:rtl/>
        </w:rPr>
        <w:t xml:space="preserve"> ) أسقف أنطاكية السادس . قال القس (حنا الخضري)  {أن أول شخص أستعمل كلمة ثالوث في تاريخ العقيدة المسيحية هو أسقف أنطاكية } وقالوا في القاموس الكتاب المقدس { أنه يظن أن اول من استعمل هذه الكلمة هو </w:t>
      </w:r>
      <w:proofErr w:type="spellStart"/>
      <w:r>
        <w:rPr>
          <w:rFonts w:hint="cs"/>
          <w:sz w:val="36"/>
          <w:szCs w:val="36"/>
          <w:rtl/>
        </w:rPr>
        <w:t>ترتليان</w:t>
      </w:r>
      <w:proofErr w:type="spellEnd"/>
      <w:r>
        <w:rPr>
          <w:rFonts w:hint="cs"/>
          <w:sz w:val="36"/>
          <w:szCs w:val="36"/>
          <w:rtl/>
        </w:rPr>
        <w:t xml:space="preserve"> في القرن الثاني ففي هذا دلالة على ان النصارى ابتدعوا عقيدة التثليث في وقت متأخر جدا والواقع أنهم </w:t>
      </w:r>
      <w:proofErr w:type="spellStart"/>
      <w:r>
        <w:rPr>
          <w:rFonts w:hint="cs"/>
          <w:sz w:val="36"/>
          <w:szCs w:val="36"/>
          <w:rtl/>
        </w:rPr>
        <w:t>أستوردوها</w:t>
      </w:r>
      <w:proofErr w:type="spellEnd"/>
      <w:r>
        <w:rPr>
          <w:rFonts w:hint="cs"/>
          <w:sz w:val="36"/>
          <w:szCs w:val="36"/>
          <w:rtl/>
        </w:rPr>
        <w:t xml:space="preserve"> من الاديان الوثنية التي كانت تحيط بهم </w:t>
      </w:r>
      <w:r w:rsidR="006C30B3">
        <w:rPr>
          <w:rFonts w:hint="cs"/>
          <w:sz w:val="36"/>
          <w:szCs w:val="36"/>
          <w:rtl/>
        </w:rPr>
        <w:t>.</w:t>
      </w:r>
    </w:p>
    <w:p w:rsidR="006C30B3" w:rsidRDefault="006C30B3" w:rsidP="005E63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ثانيا : استدلالات النصارى على التثليث </w:t>
      </w:r>
    </w:p>
    <w:p w:rsidR="006C30B3" w:rsidRDefault="006C30B3" w:rsidP="005E63F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ليس للنصارى على التثليث </w:t>
      </w:r>
      <w:proofErr w:type="spellStart"/>
      <w:r>
        <w:rPr>
          <w:rFonts w:hint="cs"/>
          <w:sz w:val="36"/>
          <w:szCs w:val="36"/>
          <w:rtl/>
        </w:rPr>
        <w:t>مايستحق</w:t>
      </w:r>
      <w:proofErr w:type="spellEnd"/>
      <w:r>
        <w:rPr>
          <w:rFonts w:hint="cs"/>
          <w:sz w:val="36"/>
          <w:szCs w:val="36"/>
          <w:rtl/>
        </w:rPr>
        <w:t xml:space="preserve"> أن يسمى دليلا إذا أن </w:t>
      </w:r>
      <w:proofErr w:type="spellStart"/>
      <w:r>
        <w:rPr>
          <w:rFonts w:hint="cs"/>
          <w:sz w:val="36"/>
          <w:szCs w:val="36"/>
          <w:rtl/>
        </w:rPr>
        <w:t>ماذكروه</w:t>
      </w:r>
      <w:proofErr w:type="spellEnd"/>
      <w:r>
        <w:rPr>
          <w:rFonts w:hint="cs"/>
          <w:sz w:val="36"/>
          <w:szCs w:val="36"/>
          <w:rtl/>
        </w:rPr>
        <w:t xml:space="preserve"> يدل على أنهم لفقوا كلاما زعموا أنه دليل فمن ذلك قولهم :</w:t>
      </w:r>
    </w:p>
    <w:p w:rsidR="006C30B3" w:rsidRDefault="006C30B3" w:rsidP="006C30B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أن الله </w:t>
      </w:r>
      <w:proofErr w:type="spellStart"/>
      <w:r>
        <w:rPr>
          <w:rFonts w:hint="cs"/>
          <w:sz w:val="36"/>
          <w:szCs w:val="36"/>
          <w:rtl/>
        </w:rPr>
        <w:t>عزوجل</w:t>
      </w:r>
      <w:proofErr w:type="spellEnd"/>
      <w:r>
        <w:rPr>
          <w:rFonts w:hint="cs"/>
          <w:sz w:val="36"/>
          <w:szCs w:val="36"/>
          <w:rtl/>
        </w:rPr>
        <w:t xml:space="preserve"> ورد اسمه بالعبرية (</w:t>
      </w:r>
      <w:proofErr w:type="spellStart"/>
      <w:r>
        <w:rPr>
          <w:rFonts w:hint="cs"/>
          <w:sz w:val="36"/>
          <w:szCs w:val="36"/>
          <w:rtl/>
        </w:rPr>
        <w:t>ألوهيم</w:t>
      </w:r>
      <w:proofErr w:type="spellEnd"/>
      <w:r>
        <w:rPr>
          <w:rFonts w:hint="cs"/>
          <w:sz w:val="36"/>
          <w:szCs w:val="36"/>
          <w:rtl/>
        </w:rPr>
        <w:t xml:space="preserve"> ) الذي يدل على الجمع وأنه استخدم صيغة الجمع في التحدث عن نفسه في مثل </w:t>
      </w:r>
      <w:proofErr w:type="spellStart"/>
      <w:r>
        <w:rPr>
          <w:rFonts w:hint="cs"/>
          <w:sz w:val="36"/>
          <w:szCs w:val="36"/>
          <w:rtl/>
        </w:rPr>
        <w:t>ماورد</w:t>
      </w:r>
      <w:proofErr w:type="spellEnd"/>
      <w:r>
        <w:rPr>
          <w:rFonts w:hint="cs"/>
          <w:sz w:val="36"/>
          <w:szCs w:val="36"/>
          <w:rtl/>
        </w:rPr>
        <w:t xml:space="preserve"> في سفر التكوين :( وقال الله نعمل الانسان ) </w:t>
      </w:r>
    </w:p>
    <w:p w:rsidR="006C30B3" w:rsidRDefault="006C30B3" w:rsidP="006C30B3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ألفاظ الصورة الموضوعة للمعمودية وهي : عمدوا باسم الاب والابن والروح القدس ) الواردة في إنجيل (متى) .</w:t>
      </w:r>
    </w:p>
    <w:p w:rsidR="00C2178F" w:rsidRDefault="006C30B3" w:rsidP="00C2178F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الاحوال التي واكبت تعميد المسيح حيث ورد في إنجيل متى </w:t>
      </w:r>
      <w:r w:rsidR="00C2178F">
        <w:rPr>
          <w:rFonts w:hint="cs"/>
          <w:sz w:val="36"/>
          <w:szCs w:val="36"/>
          <w:rtl/>
        </w:rPr>
        <w:t xml:space="preserve">:فلما اعتمد يسوع صعد للوقت في الماء , وإذا السموات قد انفتحت له , </w:t>
      </w:r>
    </w:p>
    <w:p w:rsidR="00C2178F" w:rsidRDefault="00C2178F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فرأى روح الله نازلا مثل حمامة وآتيا عليه وصوت من السماوات قائلا : هذا هو ابني الحبيب الذي به سررت ). </w:t>
      </w:r>
    </w:p>
    <w:p w:rsidR="00C2178F" w:rsidRDefault="00C2178F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وبهذه الادلة يزعم النصارى أن الله ثلاثة وأن هؤلاء الثلاثة واحد , ويتركون جميع اسفار العهد القديم التي نصت على وحدانية الله .</w:t>
      </w:r>
    </w:p>
    <w:p w:rsidR="00C2178F" w:rsidRDefault="00C2178F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ثالثا: إبطال ونقض </w:t>
      </w:r>
      <w:proofErr w:type="spellStart"/>
      <w:r>
        <w:rPr>
          <w:rFonts w:hint="cs"/>
          <w:sz w:val="36"/>
          <w:szCs w:val="36"/>
          <w:rtl/>
        </w:rPr>
        <w:t>ماستدلوا</w:t>
      </w:r>
      <w:proofErr w:type="spellEnd"/>
      <w:r>
        <w:rPr>
          <w:rFonts w:hint="cs"/>
          <w:sz w:val="36"/>
          <w:szCs w:val="36"/>
          <w:rtl/>
        </w:rPr>
        <w:t xml:space="preserve"> به على التثليث : </w:t>
      </w:r>
    </w:p>
    <w:p w:rsidR="00C2178F" w:rsidRDefault="00C2178F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الدليل الاول : فدعواهم في أن (</w:t>
      </w:r>
      <w:proofErr w:type="spellStart"/>
      <w:r>
        <w:rPr>
          <w:rFonts w:hint="cs"/>
          <w:sz w:val="36"/>
          <w:szCs w:val="36"/>
          <w:rtl/>
        </w:rPr>
        <w:t>ألوهيم</w:t>
      </w:r>
      <w:proofErr w:type="spellEnd"/>
      <w:r>
        <w:rPr>
          <w:rFonts w:hint="cs"/>
          <w:sz w:val="36"/>
          <w:szCs w:val="36"/>
          <w:rtl/>
        </w:rPr>
        <w:t xml:space="preserve"> ) تعني الجمع فهذا باطل بنص التوراة التي نصت على ان الله واحد .</w:t>
      </w:r>
    </w:p>
    <w:p w:rsidR="00C2178F" w:rsidRDefault="00C2178F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أما ما أوردوه من سفر التكوين وهو قول { قال الله نعمل الانسان } فلا يعني أكثر من أنها وردت على صيغة التعظيم ومن أولى بالتعظيم من الله عز وجل .</w:t>
      </w:r>
    </w:p>
    <w:p w:rsidR="00C2178F" w:rsidRDefault="00C2178F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الدليل الثاني : وهو لفظ المعمودية ( عمدوا باسم الاب والابن والروح القدس </w:t>
      </w:r>
      <w:proofErr w:type="spellStart"/>
      <w:r w:rsidR="004126BE">
        <w:rPr>
          <w:rFonts w:hint="cs"/>
          <w:sz w:val="36"/>
          <w:szCs w:val="36"/>
          <w:rtl/>
        </w:rPr>
        <w:t>فهولاء</w:t>
      </w:r>
      <w:proofErr w:type="spellEnd"/>
      <w:r w:rsidR="004126BE">
        <w:rPr>
          <w:rFonts w:hint="cs"/>
          <w:sz w:val="36"/>
          <w:szCs w:val="36"/>
          <w:rtl/>
        </w:rPr>
        <w:t xml:space="preserve"> ثلاثة وليسوا واحد </w:t>
      </w:r>
      <w:proofErr w:type="spellStart"/>
      <w:r w:rsidR="004126BE">
        <w:rPr>
          <w:rFonts w:hint="cs"/>
          <w:sz w:val="36"/>
          <w:szCs w:val="36"/>
          <w:rtl/>
        </w:rPr>
        <w:t>ولاتعني</w:t>
      </w:r>
      <w:proofErr w:type="spellEnd"/>
      <w:r w:rsidR="004126BE">
        <w:rPr>
          <w:rFonts w:hint="cs"/>
          <w:sz w:val="36"/>
          <w:szCs w:val="36"/>
          <w:rtl/>
        </w:rPr>
        <w:t xml:space="preserve"> أكثر من طلب الايمان بهؤلاء الثلاثة الذين هم الله جل جلاله ورسوله المسيح والملك جبريل . </w:t>
      </w:r>
    </w:p>
    <w:p w:rsidR="004126BE" w:rsidRDefault="004126BE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الدليل الثالث : فعلى فرض صحة الرواية بذلك فهي تدل على ثلاثة وهم : المسيح الذي اعتمد , والروح القدس الذي نزل على شكل حمامة وقائل من السماء ( هذا ابني الحبيب ) . أي ان هؤلاء الثلاثة واحد هذا ما لا يستطيع النصارى إثباته عقلا ولا نقلا . </w:t>
      </w:r>
    </w:p>
    <w:p w:rsidR="004126BE" w:rsidRDefault="004126BE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رابعا : أدلة إثبات الوحدانية وإبطال التثليث من العهد القديم والاناجيل :</w:t>
      </w:r>
    </w:p>
    <w:p w:rsidR="004126BE" w:rsidRDefault="004126BE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من الادلة على هذا </w:t>
      </w:r>
      <w:proofErr w:type="spellStart"/>
      <w:r>
        <w:rPr>
          <w:rFonts w:hint="cs"/>
          <w:sz w:val="36"/>
          <w:szCs w:val="36"/>
          <w:rtl/>
        </w:rPr>
        <w:t>ماورد</w:t>
      </w:r>
      <w:proofErr w:type="spellEnd"/>
      <w:r>
        <w:rPr>
          <w:rFonts w:hint="cs"/>
          <w:sz w:val="36"/>
          <w:szCs w:val="36"/>
          <w:rtl/>
        </w:rPr>
        <w:t xml:space="preserve"> في سفر التثنية : إنك قد أريت لتعلم أن الرب هو الاله ليس آخر سواه .</w:t>
      </w:r>
    </w:p>
    <w:p w:rsidR="004126BE" w:rsidRDefault="004126BE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وفي إنجيل متى  : قال له يسوع اذهب </w:t>
      </w:r>
      <w:proofErr w:type="spellStart"/>
      <w:r>
        <w:rPr>
          <w:rFonts w:hint="cs"/>
          <w:sz w:val="36"/>
          <w:szCs w:val="36"/>
          <w:rtl/>
        </w:rPr>
        <w:t>ياشيطان</w:t>
      </w:r>
      <w:proofErr w:type="spellEnd"/>
      <w:r>
        <w:rPr>
          <w:rFonts w:hint="cs"/>
          <w:sz w:val="36"/>
          <w:szCs w:val="36"/>
          <w:rtl/>
        </w:rPr>
        <w:t xml:space="preserve"> . </w:t>
      </w:r>
      <w:proofErr w:type="spellStart"/>
      <w:r>
        <w:rPr>
          <w:rFonts w:hint="cs"/>
          <w:sz w:val="36"/>
          <w:szCs w:val="36"/>
          <w:rtl/>
        </w:rPr>
        <w:t>لانه</w:t>
      </w:r>
      <w:proofErr w:type="spellEnd"/>
      <w:r>
        <w:rPr>
          <w:rFonts w:hint="cs"/>
          <w:sz w:val="36"/>
          <w:szCs w:val="36"/>
          <w:rtl/>
        </w:rPr>
        <w:t xml:space="preserve"> مكتوب للرب إلهك </w:t>
      </w:r>
      <w:r w:rsidR="00E17D9E">
        <w:rPr>
          <w:rFonts w:hint="cs"/>
          <w:sz w:val="36"/>
          <w:szCs w:val="36"/>
          <w:rtl/>
        </w:rPr>
        <w:t xml:space="preserve">تسجد وإياه وحده تعبد . وفي إنجيل يوحنا : ان المسيح عليه السلام قال في آخر أيامه : وهذه هي الحياة الابدية ان يعرفوك انت الاله الحقيقي وحدك , ويسوع المسيح الذي ارسلته . </w:t>
      </w:r>
    </w:p>
    <w:p w:rsidR="00E17D9E" w:rsidRDefault="00E17D9E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خامسا : </w:t>
      </w:r>
      <w:proofErr w:type="spellStart"/>
      <w:r>
        <w:rPr>
          <w:rFonts w:hint="cs"/>
          <w:sz w:val="36"/>
          <w:szCs w:val="36"/>
          <w:rtl/>
        </w:rPr>
        <w:t>الاقانيم</w:t>
      </w:r>
      <w:proofErr w:type="spellEnd"/>
      <w:r>
        <w:rPr>
          <w:rFonts w:hint="cs"/>
          <w:sz w:val="36"/>
          <w:szCs w:val="36"/>
          <w:rtl/>
        </w:rPr>
        <w:t xml:space="preserve"> الثلاثة تعريفها وأدلتهم عليها وبيان بطلان تلك الادلة : </w:t>
      </w:r>
    </w:p>
    <w:p w:rsidR="00E17D9E" w:rsidRDefault="00E17D9E" w:rsidP="00C2178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النصارى كما يزعمون بان الله ذو ثلاثة </w:t>
      </w:r>
      <w:proofErr w:type="spellStart"/>
      <w:r>
        <w:rPr>
          <w:rFonts w:hint="cs"/>
          <w:sz w:val="36"/>
          <w:szCs w:val="36"/>
          <w:rtl/>
        </w:rPr>
        <w:t>أقانيم</w:t>
      </w:r>
      <w:proofErr w:type="spellEnd"/>
      <w:r>
        <w:rPr>
          <w:rFonts w:hint="cs"/>
          <w:sz w:val="36"/>
          <w:szCs w:val="36"/>
          <w:rtl/>
        </w:rPr>
        <w:t xml:space="preserve"> : </w:t>
      </w:r>
    </w:p>
    <w:p w:rsidR="00E17D9E" w:rsidRDefault="00E17D9E" w:rsidP="00E17D9E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الاب </w:t>
      </w:r>
    </w:p>
    <w:p w:rsidR="00E17D9E" w:rsidRDefault="00E17D9E" w:rsidP="00E17D9E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والابن </w:t>
      </w:r>
    </w:p>
    <w:p w:rsidR="00E17D9E" w:rsidRDefault="00E17D9E" w:rsidP="00E17D9E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الروح القدس </w:t>
      </w:r>
    </w:p>
    <w:p w:rsidR="00E17D9E" w:rsidRDefault="00E17D9E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أ_ الاقنوم الاول : الاب </w:t>
      </w:r>
    </w:p>
    <w:p w:rsidR="00E17D9E" w:rsidRDefault="00E17D9E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المراد به : الذات الالهية مجردة عن الابن والروح القدس وهو بمنزلة الاصل والمبدأ لوجود الابن . </w:t>
      </w:r>
    </w:p>
    <w:p w:rsidR="00E17D9E" w:rsidRDefault="00E17D9E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أدلتهم على أبوة الله للمسيح تعالى الله عن قولهم : </w:t>
      </w:r>
    </w:p>
    <w:p w:rsidR="00E17D9E" w:rsidRDefault="00E17D9E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منها </w:t>
      </w:r>
      <w:proofErr w:type="spellStart"/>
      <w:r>
        <w:rPr>
          <w:rFonts w:hint="cs"/>
          <w:sz w:val="36"/>
          <w:szCs w:val="36"/>
          <w:rtl/>
        </w:rPr>
        <w:t>ماورد</w:t>
      </w:r>
      <w:proofErr w:type="spellEnd"/>
      <w:r>
        <w:rPr>
          <w:rFonts w:hint="cs"/>
          <w:sz w:val="36"/>
          <w:szCs w:val="36"/>
          <w:rtl/>
        </w:rPr>
        <w:t xml:space="preserve"> في إنجيل متى :( فكل من يعترف بي قدام الناس أعترف أنا ايضا به قدام أبي الذي في السموات . </w:t>
      </w:r>
    </w:p>
    <w:p w:rsidR="00E17D9E" w:rsidRDefault="00E17D9E" w:rsidP="00E17D9E">
      <w:pPr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ماورد</w:t>
      </w:r>
      <w:proofErr w:type="spellEnd"/>
      <w:r>
        <w:rPr>
          <w:rFonts w:hint="cs"/>
          <w:sz w:val="36"/>
          <w:szCs w:val="36"/>
          <w:rtl/>
        </w:rPr>
        <w:t xml:space="preserve"> في إنجيل لوقا من كلام المسيح لامه وزوجها في زعمهم :( فقال لهما لماذا كنتما تطالبانني ألم تعلما أنه ينبغي ان أكون </w:t>
      </w:r>
      <w:r w:rsidR="00F379E6">
        <w:rPr>
          <w:rFonts w:hint="cs"/>
          <w:sz w:val="36"/>
          <w:szCs w:val="36"/>
          <w:rtl/>
        </w:rPr>
        <w:t>في ما لأبي ) .</w:t>
      </w:r>
    </w:p>
    <w:p w:rsidR="00F379E6" w:rsidRDefault="00F379E6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الرد عليهم وبطلان قولهم : </w:t>
      </w:r>
    </w:p>
    <w:p w:rsidR="00F379E6" w:rsidRDefault="00F379E6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أولا : أن النصارى </w:t>
      </w:r>
      <w:proofErr w:type="spellStart"/>
      <w:r>
        <w:rPr>
          <w:rFonts w:hint="cs"/>
          <w:sz w:val="36"/>
          <w:szCs w:val="36"/>
          <w:rtl/>
        </w:rPr>
        <w:t>أعتمدوا</w:t>
      </w:r>
      <w:proofErr w:type="spellEnd"/>
      <w:r>
        <w:rPr>
          <w:rFonts w:hint="cs"/>
          <w:sz w:val="36"/>
          <w:szCs w:val="36"/>
          <w:rtl/>
        </w:rPr>
        <w:t xml:space="preserve"> في إثبات هذا على ألفاظ وردت في الاناجيل الاربعة وغيرها من كتب العهد الجديد وهذه الاناجيل كما سبق بيانه لا تصلح أن تكون مستندا لهذا </w:t>
      </w:r>
      <w:proofErr w:type="spellStart"/>
      <w:r>
        <w:rPr>
          <w:rFonts w:hint="cs"/>
          <w:sz w:val="36"/>
          <w:szCs w:val="36"/>
          <w:rtl/>
        </w:rPr>
        <w:t>لانها</w:t>
      </w:r>
      <w:proofErr w:type="spellEnd"/>
      <w:r>
        <w:rPr>
          <w:rFonts w:hint="cs"/>
          <w:sz w:val="36"/>
          <w:szCs w:val="36"/>
          <w:rtl/>
        </w:rPr>
        <w:t xml:space="preserve"> كتب غير موثقة . </w:t>
      </w:r>
    </w:p>
    <w:p w:rsidR="00F379E6" w:rsidRDefault="00F379E6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ثانيا : أن النصارى </w:t>
      </w:r>
      <w:proofErr w:type="spellStart"/>
      <w:r>
        <w:rPr>
          <w:rFonts w:hint="cs"/>
          <w:sz w:val="36"/>
          <w:szCs w:val="36"/>
          <w:rtl/>
        </w:rPr>
        <w:t>لايعتقدون</w:t>
      </w:r>
      <w:proofErr w:type="spellEnd"/>
      <w:r>
        <w:rPr>
          <w:rFonts w:hint="cs"/>
          <w:sz w:val="36"/>
          <w:szCs w:val="36"/>
          <w:rtl/>
        </w:rPr>
        <w:t xml:space="preserve"> أن الله أب للمسيح أبوة حقيقة من ناحية أن الاب غير الابن وانه قبله في الوجود , بل يرون ويعتقدون أن الله تعالى أب للمسيح وهو في نفس الوقت هو </w:t>
      </w:r>
      <w:proofErr w:type="spellStart"/>
      <w:r>
        <w:rPr>
          <w:rFonts w:hint="cs"/>
          <w:sz w:val="36"/>
          <w:szCs w:val="36"/>
          <w:rtl/>
        </w:rPr>
        <w:t>هو</w:t>
      </w:r>
      <w:proofErr w:type="spellEnd"/>
      <w:r>
        <w:rPr>
          <w:rFonts w:hint="cs"/>
          <w:sz w:val="36"/>
          <w:szCs w:val="36"/>
          <w:rtl/>
        </w:rPr>
        <w:t xml:space="preserve"> ليس هو غيره . </w:t>
      </w:r>
    </w:p>
    <w:p w:rsidR="00F379E6" w:rsidRDefault="00F379E6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ب_ الاقنوم الثاني : الابن </w:t>
      </w:r>
    </w:p>
    <w:p w:rsidR="00F379E6" w:rsidRDefault="00F379E6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المراد بالابن عندهم كلمة الله المتجسدة وهو المسيح عليه السلام ويزعمون أن الابن مساو للأب في الوجود . </w:t>
      </w:r>
    </w:p>
    <w:p w:rsidR="00F379E6" w:rsidRDefault="00F379E6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أدلتهم على ان المسيح ابن الله تعالى الله عن قولهم : </w:t>
      </w:r>
    </w:p>
    <w:p w:rsidR="00F379E6" w:rsidRDefault="00F379E6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في إنجيل يوحنا ورد على لسان المسيح في زعمهم : </w:t>
      </w:r>
      <w:r w:rsidR="00F05730">
        <w:rPr>
          <w:rFonts w:hint="cs"/>
          <w:sz w:val="36"/>
          <w:szCs w:val="36"/>
          <w:rtl/>
        </w:rPr>
        <w:t xml:space="preserve">{ فلما سمع يسوع قال : هذا المرض ليس للموت بل </w:t>
      </w:r>
      <w:proofErr w:type="spellStart"/>
      <w:r w:rsidR="00F05730">
        <w:rPr>
          <w:rFonts w:hint="cs"/>
          <w:sz w:val="36"/>
          <w:szCs w:val="36"/>
          <w:rtl/>
        </w:rPr>
        <w:t>لاجل</w:t>
      </w:r>
      <w:proofErr w:type="spellEnd"/>
      <w:r w:rsidR="00F05730">
        <w:rPr>
          <w:rFonts w:hint="cs"/>
          <w:sz w:val="36"/>
          <w:szCs w:val="36"/>
          <w:rtl/>
        </w:rPr>
        <w:t xml:space="preserve"> مجد الله ليتمجد ابن الله } .</w:t>
      </w:r>
    </w:p>
    <w:p w:rsidR="00F05730" w:rsidRDefault="00F0573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الرد عليهم : </w:t>
      </w:r>
    </w:p>
    <w:p w:rsidR="00F05730" w:rsidRDefault="00F0573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اولا : أن كتبهم التي يستندون إليها في هذا هي كتب غير موثقة وغير سليمة من التحريف وقد سبق بيان هذ . </w:t>
      </w:r>
    </w:p>
    <w:p w:rsidR="00F05730" w:rsidRDefault="00F0573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ثانيا : أن النبوة التي يزعمها النصارى تختلف عن ظاهر لفظ ابن الله الوارد في الاناجيل . </w:t>
      </w:r>
    </w:p>
    <w:p w:rsidR="00F05730" w:rsidRDefault="00F0573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ثالثا : أن هذا الوصف وهو ابن الله أطلق على غير المسيح في مواطن كثيرة من اناجيلهم . </w:t>
      </w:r>
    </w:p>
    <w:p w:rsidR="00F05730" w:rsidRDefault="00F0573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منها في إنجيل متى ( طوبى لصانعي السلام لانهم أبناء الله يدعون ). </w:t>
      </w:r>
    </w:p>
    <w:p w:rsidR="00F05730" w:rsidRDefault="00F0573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والنصارى </w:t>
      </w:r>
      <w:proofErr w:type="spellStart"/>
      <w:r>
        <w:rPr>
          <w:rFonts w:hint="cs"/>
          <w:sz w:val="36"/>
          <w:szCs w:val="36"/>
          <w:rtl/>
        </w:rPr>
        <w:t>لايقولون</w:t>
      </w:r>
      <w:proofErr w:type="spellEnd"/>
      <w:r>
        <w:rPr>
          <w:rFonts w:hint="cs"/>
          <w:sz w:val="36"/>
          <w:szCs w:val="36"/>
          <w:rtl/>
        </w:rPr>
        <w:t xml:space="preserve"> ان بني اسرائيل والحواريين أبناء الله حقيقة وإنما يقولون هذه نبوة مجازية تعني العبادة من طرف العباد . </w:t>
      </w:r>
    </w:p>
    <w:p w:rsidR="00F05730" w:rsidRDefault="00F0573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رابعا : أن المسيح عليه السلام قد دلت الادلة الكثيرة على بشريته وانه رسول الله كما أوردت الاناجيل وصفه بانه ابن الانسان . </w:t>
      </w:r>
    </w:p>
    <w:p w:rsidR="00F05730" w:rsidRDefault="00F0573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فورد وصفه بانه ابن الانسان في ثمانية مستين موضعا تقريبا في الاناجيل الاربعة . </w:t>
      </w:r>
    </w:p>
    <w:p w:rsidR="00F05730" w:rsidRDefault="00F0573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ج_ الاقنوم الثالث : الروح القدس </w:t>
      </w:r>
    </w:p>
    <w:p w:rsidR="00F05730" w:rsidRDefault="004A156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الروح القدس عند النصارى إله مساوى للأب والابن في الذات والجوهر والطبع وهو في كلامهم روح الله الذي يتولى تأييد أتباع المسيح وتطهيرهم </w:t>
      </w:r>
    </w:p>
    <w:p w:rsidR="004A1560" w:rsidRDefault="004A156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للرد عليهم نقول : </w:t>
      </w:r>
    </w:p>
    <w:p w:rsidR="004A1560" w:rsidRDefault="004A156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أن ما أورده النصارى مما نقلوه عن الاناجيل فليس في الاناجيل أي عبارة تدل على  المعنى الذي يدعونه في الروح القدس وهو الالوهية . </w:t>
      </w:r>
    </w:p>
    <w:p w:rsidR="004A1560" w:rsidRDefault="004A156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فقد ورد اسم الروح القدس في حمل مريم بالمسيح عليه السلام في إنجيل </w:t>
      </w:r>
    </w:p>
    <w:p w:rsidR="004A1560" w:rsidRDefault="004A1560" w:rsidP="00E17D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متى { لما كانت مريم مخطوبة ليوسف قبل ان يجتمعا وجدت حبلى من الروح القدس } . </w:t>
      </w:r>
    </w:p>
    <w:p w:rsidR="004A1560" w:rsidRDefault="004A1560" w:rsidP="004A156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والروح القدس في هذه القصة المراد به جبريل عليه السلام كما فسره بذلك لوقا في إنجيله { وفي الشهر السادس ارسل جبرائيل الملاك من الله الى مدينة  من الجليل اسمها ناصرة الى عذراء مخطوبة لرجل من بيت داود اسمه يوسف واسم العذراء مريم } . </w:t>
      </w:r>
    </w:p>
    <w:p w:rsidR="003F6211" w:rsidRDefault="003F6211" w:rsidP="004A156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فعلى هذا التفسير يكون الروح القدس المراد به جبريل عليه السلام في كل موطن ورد ذكره فيه إلا ان تكون الصفة المطلقة عليه </w:t>
      </w:r>
      <w:proofErr w:type="spellStart"/>
      <w:r>
        <w:rPr>
          <w:rFonts w:hint="cs"/>
          <w:sz w:val="36"/>
          <w:szCs w:val="36"/>
          <w:rtl/>
        </w:rPr>
        <w:t>لاتطلق</w:t>
      </w:r>
      <w:proofErr w:type="spellEnd"/>
      <w:r>
        <w:rPr>
          <w:rFonts w:hint="cs"/>
          <w:sz w:val="36"/>
          <w:szCs w:val="36"/>
          <w:rtl/>
        </w:rPr>
        <w:t xml:space="preserve"> إلا على الله عز وجل فهنا لابد من التحقق من صحة العبارة ودقة نقل الالفاظ . </w:t>
      </w:r>
    </w:p>
    <w:p w:rsidR="003F6211" w:rsidRDefault="003F6211" w:rsidP="004A156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فمما قالوا فيه { واما متى جاء ذاك روح الحق فهو يرشدكم إلى جميع الحق </w:t>
      </w:r>
      <w:proofErr w:type="spellStart"/>
      <w:r>
        <w:rPr>
          <w:rFonts w:hint="cs"/>
          <w:sz w:val="36"/>
          <w:szCs w:val="36"/>
          <w:rtl/>
        </w:rPr>
        <w:t>لانه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لايتكلم</w:t>
      </w:r>
      <w:proofErr w:type="spellEnd"/>
      <w:r>
        <w:rPr>
          <w:rFonts w:hint="cs"/>
          <w:sz w:val="36"/>
          <w:szCs w:val="36"/>
          <w:rtl/>
        </w:rPr>
        <w:t xml:space="preserve"> من نفسه بل كل </w:t>
      </w:r>
      <w:proofErr w:type="spellStart"/>
      <w:r>
        <w:rPr>
          <w:rFonts w:hint="cs"/>
          <w:sz w:val="36"/>
          <w:szCs w:val="36"/>
          <w:rtl/>
        </w:rPr>
        <w:t>مايسمع</w:t>
      </w:r>
      <w:proofErr w:type="spellEnd"/>
      <w:r>
        <w:rPr>
          <w:rFonts w:hint="cs"/>
          <w:sz w:val="36"/>
          <w:szCs w:val="36"/>
          <w:rtl/>
        </w:rPr>
        <w:t xml:space="preserve"> يتكلم به ويخبركم بأمور آتية }.</w:t>
      </w:r>
    </w:p>
    <w:p w:rsidR="003F6211" w:rsidRDefault="003F6211" w:rsidP="004A1560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فهذا فيه دلالة واضحة على ان الموصوف بانه روح الحق شخصية مستقلة وهو مبلغ لرسالة أو كل إليه تبليغها .</w:t>
      </w:r>
    </w:p>
    <w:p w:rsidR="003F6211" w:rsidRDefault="003F6211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سادسا : الاتحاد (التجسد)</w:t>
      </w:r>
    </w:p>
    <w:p w:rsidR="003F6211" w:rsidRDefault="002B47A8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المراد به لدى النصارى : أن الله تبارك وتعالى اتخذ جسد المسيح له صورة وحل بين الناس بصورة انسان هو المسيح . </w:t>
      </w:r>
    </w:p>
    <w:p w:rsidR="002B47A8" w:rsidRDefault="002B47A8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أدلتهم على دعواهم في الاتحاد (التجسد):</w:t>
      </w:r>
    </w:p>
    <w:p w:rsidR="002B47A8" w:rsidRDefault="002B47A8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ومن أظهر </w:t>
      </w:r>
      <w:proofErr w:type="spellStart"/>
      <w:r>
        <w:rPr>
          <w:rFonts w:hint="cs"/>
          <w:sz w:val="36"/>
          <w:szCs w:val="36"/>
          <w:rtl/>
        </w:rPr>
        <w:t>مايستدلون</w:t>
      </w:r>
      <w:proofErr w:type="spellEnd"/>
      <w:r>
        <w:rPr>
          <w:rFonts w:hint="cs"/>
          <w:sz w:val="36"/>
          <w:szCs w:val="36"/>
          <w:rtl/>
        </w:rPr>
        <w:t xml:space="preserve"> به على ذلك </w:t>
      </w:r>
      <w:proofErr w:type="spellStart"/>
      <w:r>
        <w:rPr>
          <w:rFonts w:hint="cs"/>
          <w:sz w:val="36"/>
          <w:szCs w:val="36"/>
          <w:rtl/>
        </w:rPr>
        <w:t>ماورد</w:t>
      </w:r>
      <w:proofErr w:type="spellEnd"/>
      <w:r>
        <w:rPr>
          <w:rFonts w:hint="cs"/>
          <w:sz w:val="36"/>
          <w:szCs w:val="36"/>
          <w:rtl/>
        </w:rPr>
        <w:t xml:space="preserve"> في إنجيل يوحنا في بدايته من قول صاحب الانجيل :{في البدء كان الكلمة والكلمة كان عند الله , وكان الكلمة الله... والكلمة صار جسدا وحل بيننا } .</w:t>
      </w:r>
    </w:p>
    <w:p w:rsidR="002B47A8" w:rsidRDefault="002B47A8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ويستدلون أيضا بقول بولس في رسالته  الاولى </w:t>
      </w:r>
      <w:proofErr w:type="spellStart"/>
      <w:r>
        <w:rPr>
          <w:rFonts w:hint="cs"/>
          <w:sz w:val="36"/>
          <w:szCs w:val="36"/>
          <w:rtl/>
        </w:rPr>
        <w:t>لتيمو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ثاوس</w:t>
      </w:r>
      <w:proofErr w:type="spellEnd"/>
      <w:r>
        <w:rPr>
          <w:rFonts w:hint="cs"/>
          <w:sz w:val="36"/>
          <w:szCs w:val="36"/>
          <w:rtl/>
        </w:rPr>
        <w:t xml:space="preserve"> { عظيم هو سر التقوى . الله ظهر في الجسد . تبرر في الروح } </w:t>
      </w:r>
      <w:r w:rsidR="00275552">
        <w:rPr>
          <w:rFonts w:hint="cs"/>
          <w:sz w:val="36"/>
          <w:szCs w:val="36"/>
          <w:rtl/>
        </w:rPr>
        <w:t>.</w:t>
      </w:r>
    </w:p>
    <w:p w:rsidR="00275552" w:rsidRDefault="00275552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الرد عليهم : </w:t>
      </w:r>
    </w:p>
    <w:p w:rsidR="00275552" w:rsidRDefault="00275552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أولا </w:t>
      </w:r>
      <w:r w:rsidR="00A70D45">
        <w:rPr>
          <w:rFonts w:hint="cs"/>
          <w:sz w:val="36"/>
          <w:szCs w:val="36"/>
          <w:rtl/>
        </w:rPr>
        <w:t xml:space="preserve"> :</w:t>
      </w:r>
      <w:r>
        <w:rPr>
          <w:rFonts w:hint="cs"/>
          <w:sz w:val="36"/>
          <w:szCs w:val="36"/>
          <w:rtl/>
        </w:rPr>
        <w:t xml:space="preserve">هذه </w:t>
      </w:r>
      <w:proofErr w:type="spellStart"/>
      <w:r>
        <w:rPr>
          <w:rFonts w:hint="cs"/>
          <w:sz w:val="36"/>
          <w:szCs w:val="36"/>
          <w:rtl/>
        </w:rPr>
        <w:t>العقيدةمن</w:t>
      </w:r>
      <w:proofErr w:type="spellEnd"/>
      <w:r>
        <w:rPr>
          <w:rFonts w:hint="cs"/>
          <w:sz w:val="36"/>
          <w:szCs w:val="36"/>
          <w:rtl/>
        </w:rPr>
        <w:t xml:space="preserve"> المستحيل عقلا قبولها </w:t>
      </w:r>
      <w:proofErr w:type="spellStart"/>
      <w:r>
        <w:rPr>
          <w:rFonts w:hint="cs"/>
          <w:sz w:val="36"/>
          <w:szCs w:val="36"/>
          <w:rtl/>
        </w:rPr>
        <w:t>لانها</w:t>
      </w:r>
      <w:proofErr w:type="spellEnd"/>
      <w:r>
        <w:rPr>
          <w:rFonts w:hint="cs"/>
          <w:sz w:val="36"/>
          <w:szCs w:val="36"/>
          <w:rtl/>
        </w:rPr>
        <w:t xml:space="preserve"> تعني أن الله جل جلاله </w:t>
      </w:r>
    </w:p>
    <w:p w:rsidR="00275552" w:rsidRDefault="00275552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وتقدست أسماؤه قد تقمص هيئة النطفة أو هيئة الجنين ودخل في بطن مريم وعاش تلك الاوحال </w:t>
      </w:r>
      <w:proofErr w:type="spellStart"/>
      <w:r>
        <w:rPr>
          <w:rFonts w:hint="cs"/>
          <w:sz w:val="36"/>
          <w:szCs w:val="36"/>
          <w:rtl/>
        </w:rPr>
        <w:t>ولاقذار</w:t>
      </w:r>
      <w:proofErr w:type="spellEnd"/>
      <w:r>
        <w:rPr>
          <w:rFonts w:hint="cs"/>
          <w:sz w:val="36"/>
          <w:szCs w:val="36"/>
          <w:rtl/>
        </w:rPr>
        <w:t xml:space="preserve"> فترة من الزمن يرتضع الدم ثم اللبن وتمر عليه أحوال وأطوار الجنين والوضع ثم الطفولة ومستلزماتها . </w:t>
      </w:r>
    </w:p>
    <w:p w:rsidR="00275552" w:rsidRDefault="00275552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ثانيا </w:t>
      </w:r>
      <w:r w:rsidR="00A70D45">
        <w:rPr>
          <w:rFonts w:hint="cs"/>
          <w:sz w:val="36"/>
          <w:szCs w:val="36"/>
          <w:rtl/>
        </w:rPr>
        <w:t xml:space="preserve">: إن دعوى التجسد لديهم بما فيها من اللوازم الفاسدة والتصورات القبيحة المهينة في حق الله جل جلاله وتقدست اسماؤه إنما هي مبررات للصلب ثم الفداء في زعمهم . </w:t>
      </w:r>
    </w:p>
    <w:p w:rsidR="00A70D45" w:rsidRDefault="00A70D45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ثالثا: </w:t>
      </w:r>
      <w:proofErr w:type="spellStart"/>
      <w:r>
        <w:rPr>
          <w:rFonts w:hint="cs"/>
          <w:sz w:val="36"/>
          <w:szCs w:val="36"/>
          <w:rtl/>
        </w:rPr>
        <w:t>مايستندون</w:t>
      </w:r>
      <w:proofErr w:type="spellEnd"/>
      <w:r>
        <w:rPr>
          <w:rFonts w:hint="cs"/>
          <w:sz w:val="36"/>
          <w:szCs w:val="36"/>
          <w:rtl/>
        </w:rPr>
        <w:t xml:space="preserve"> إليه مما ورد في إنجيل يوحنا فقد سبق بيان عدم الثقة به لعدم وجود إسناد يثبت صحة ذلك الانجيل . </w:t>
      </w:r>
    </w:p>
    <w:p w:rsidR="00A70D45" w:rsidRDefault="00A70D45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رابعا: النص المذكور من إنجيل متى واستشهادهم بالنبوءة السابقة قد سبق بيان انها غلط من أغلاطهم ومن دلائل تحريفهم وان </w:t>
      </w:r>
      <w:proofErr w:type="spellStart"/>
      <w:r>
        <w:rPr>
          <w:rFonts w:hint="cs"/>
          <w:sz w:val="36"/>
          <w:szCs w:val="36"/>
          <w:rtl/>
        </w:rPr>
        <w:t>ماكتبوه</w:t>
      </w:r>
      <w:proofErr w:type="spellEnd"/>
      <w:r>
        <w:rPr>
          <w:rFonts w:hint="cs"/>
          <w:sz w:val="36"/>
          <w:szCs w:val="36"/>
          <w:rtl/>
        </w:rPr>
        <w:t xml:space="preserve"> إنما أملاه البشر وليس من عند الله. </w:t>
      </w:r>
    </w:p>
    <w:p w:rsidR="00A70D45" w:rsidRDefault="00A70D45" w:rsidP="003F621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خامسا : ما أوردوه من كلام بولس هو كلام مردود عليه وغير مقبول ,إذ يجب عليه أن يبين </w:t>
      </w:r>
      <w:proofErr w:type="spellStart"/>
      <w:r>
        <w:rPr>
          <w:rFonts w:hint="cs"/>
          <w:sz w:val="36"/>
          <w:szCs w:val="36"/>
          <w:rtl/>
        </w:rPr>
        <w:t>مايستند</w:t>
      </w:r>
      <w:proofErr w:type="spellEnd"/>
      <w:r>
        <w:rPr>
          <w:rFonts w:hint="cs"/>
          <w:sz w:val="36"/>
          <w:szCs w:val="36"/>
          <w:rtl/>
        </w:rPr>
        <w:t xml:space="preserve"> عليه لما يقول من كلام المسيح نفسه وإلا يعتبر مدع كاذب . </w:t>
      </w:r>
    </w:p>
    <w:p w:rsidR="00A70D45" w:rsidRDefault="00A70D45" w:rsidP="00611FA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سادسا: ما أوردوه من الرسالة إلى العبرانيين فإن صح كلامهم في نسبة الرسال</w:t>
      </w:r>
      <w:r w:rsidR="00611FA6">
        <w:rPr>
          <w:rFonts w:hint="cs"/>
          <w:sz w:val="36"/>
          <w:szCs w:val="36"/>
          <w:rtl/>
        </w:rPr>
        <w:t xml:space="preserve">ة إلى بولس فالقول فيها </w:t>
      </w:r>
      <w:proofErr w:type="spellStart"/>
      <w:r w:rsidR="00611FA6">
        <w:rPr>
          <w:rFonts w:hint="cs"/>
          <w:sz w:val="36"/>
          <w:szCs w:val="36"/>
          <w:rtl/>
        </w:rPr>
        <w:t>ماسبق</w:t>
      </w:r>
      <w:proofErr w:type="spellEnd"/>
      <w:r w:rsidR="00611FA6">
        <w:rPr>
          <w:rFonts w:hint="cs"/>
          <w:sz w:val="36"/>
          <w:szCs w:val="36"/>
          <w:rtl/>
        </w:rPr>
        <w:t xml:space="preserve"> وإن لم يثبت نسبتها الى بولس فكيف يأخذ النصارى عقيدة خطيرة كهذه من كتاب </w:t>
      </w:r>
      <w:proofErr w:type="spellStart"/>
      <w:r w:rsidR="00611FA6">
        <w:rPr>
          <w:rFonts w:hint="cs"/>
          <w:sz w:val="36"/>
          <w:szCs w:val="36"/>
          <w:rtl/>
        </w:rPr>
        <w:t>لايعرف</w:t>
      </w:r>
      <w:proofErr w:type="spellEnd"/>
      <w:r w:rsidR="00611FA6">
        <w:rPr>
          <w:rFonts w:hint="cs"/>
          <w:sz w:val="36"/>
          <w:szCs w:val="36"/>
          <w:rtl/>
        </w:rPr>
        <w:t xml:space="preserve"> كاتبه </w:t>
      </w:r>
      <w:proofErr w:type="spellStart"/>
      <w:r w:rsidR="00611FA6">
        <w:rPr>
          <w:rFonts w:hint="cs"/>
          <w:sz w:val="36"/>
          <w:szCs w:val="36"/>
          <w:rtl/>
        </w:rPr>
        <w:t>ولايدرى</w:t>
      </w:r>
      <w:proofErr w:type="spellEnd"/>
      <w:r w:rsidR="00611FA6">
        <w:rPr>
          <w:rFonts w:hint="cs"/>
          <w:sz w:val="36"/>
          <w:szCs w:val="36"/>
          <w:rtl/>
        </w:rPr>
        <w:t xml:space="preserve"> من هو .</w:t>
      </w:r>
    </w:p>
    <w:p w:rsidR="00611FA6" w:rsidRPr="00E17D9E" w:rsidRDefault="00611FA6" w:rsidP="00611FA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سابعا : أن هذه العقيدة مع خلوها من النصوص الشرعية التي تثبت فهي مناقضة للعقل , ويعترف النصارى بذلك ويجعلونها من الاسرار . </w:t>
      </w:r>
    </w:p>
    <w:p w:rsidR="00DF3BF7" w:rsidRDefault="00DF3BF7">
      <w:pPr>
        <w:bidi w:val="0"/>
        <w:rPr>
          <w:rtl/>
        </w:rPr>
      </w:pPr>
      <w:r>
        <w:rPr>
          <w:rtl/>
        </w:rPr>
        <w:br w:type="page"/>
      </w:r>
    </w:p>
    <w:p w:rsidR="00DF3BF7" w:rsidRDefault="00DF3BF7">
      <w:pPr>
        <w:rPr>
          <w:rtl/>
        </w:rPr>
      </w:pPr>
    </w:p>
    <w:p w:rsidR="00DF3BF7" w:rsidRDefault="00DF3BF7">
      <w:pPr>
        <w:bidi w:val="0"/>
        <w:rPr>
          <w:rtl/>
        </w:rPr>
      </w:pPr>
      <w:r>
        <w:rPr>
          <w:rtl/>
        </w:rPr>
        <w:br w:type="page"/>
      </w:r>
    </w:p>
    <w:p w:rsidR="00DF3BF7" w:rsidRDefault="00DF3BF7">
      <w:pPr>
        <w:rPr>
          <w:rtl/>
        </w:rPr>
      </w:pPr>
    </w:p>
    <w:p w:rsidR="00DF3BF7" w:rsidRDefault="00DF3BF7">
      <w:pPr>
        <w:bidi w:val="0"/>
        <w:rPr>
          <w:rtl/>
        </w:rPr>
      </w:pPr>
      <w:r>
        <w:rPr>
          <w:rtl/>
        </w:rPr>
        <w:br w:type="page"/>
      </w:r>
    </w:p>
    <w:p w:rsidR="00DF3BF7" w:rsidRDefault="00DF3BF7">
      <w:pPr>
        <w:rPr>
          <w:rtl/>
        </w:rPr>
      </w:pPr>
    </w:p>
    <w:p w:rsidR="00DF3BF7" w:rsidRDefault="00DF3BF7">
      <w:pPr>
        <w:bidi w:val="0"/>
        <w:rPr>
          <w:rtl/>
        </w:rPr>
      </w:pPr>
      <w:r>
        <w:rPr>
          <w:rtl/>
        </w:rPr>
        <w:br w:type="page"/>
      </w:r>
    </w:p>
    <w:p w:rsidR="00DF3BF7" w:rsidRDefault="00DF3BF7">
      <w:pPr>
        <w:rPr>
          <w:rtl/>
        </w:rPr>
      </w:pPr>
    </w:p>
    <w:p w:rsidR="00DF3BF7" w:rsidRDefault="00DF3BF7">
      <w:pPr>
        <w:bidi w:val="0"/>
        <w:rPr>
          <w:rtl/>
        </w:rPr>
      </w:pPr>
      <w:r>
        <w:rPr>
          <w:rtl/>
        </w:rPr>
        <w:br w:type="page"/>
      </w:r>
    </w:p>
    <w:p w:rsidR="00DF3BF7" w:rsidRDefault="00DF3BF7">
      <w:pPr>
        <w:rPr>
          <w:rtl/>
        </w:rPr>
      </w:pPr>
    </w:p>
    <w:p w:rsidR="00DF3BF7" w:rsidRDefault="00DF3BF7">
      <w:pPr>
        <w:bidi w:val="0"/>
        <w:rPr>
          <w:rtl/>
        </w:rPr>
      </w:pPr>
      <w:r>
        <w:rPr>
          <w:rtl/>
        </w:rPr>
        <w:br w:type="page"/>
      </w:r>
    </w:p>
    <w:p w:rsidR="00DF3BF7" w:rsidRDefault="00DF3BF7">
      <w:pPr>
        <w:rPr>
          <w:rtl/>
        </w:rPr>
      </w:pPr>
    </w:p>
    <w:p w:rsidR="00DF3BF7" w:rsidRDefault="00DF3BF7">
      <w:pPr>
        <w:bidi w:val="0"/>
        <w:rPr>
          <w:rtl/>
        </w:rPr>
      </w:pPr>
      <w:r>
        <w:rPr>
          <w:rtl/>
        </w:rPr>
        <w:br w:type="page"/>
      </w:r>
    </w:p>
    <w:p w:rsidR="007C0FE6" w:rsidRDefault="007C0FE6"/>
    <w:sectPr w:rsidR="007C0FE6" w:rsidSect="00F017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19B"/>
    <w:multiLevelType w:val="hybridMultilevel"/>
    <w:tmpl w:val="A5FE7DA0"/>
    <w:lvl w:ilvl="0" w:tplc="36920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D1184"/>
    <w:multiLevelType w:val="hybridMultilevel"/>
    <w:tmpl w:val="7216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212B"/>
    <w:multiLevelType w:val="hybridMultilevel"/>
    <w:tmpl w:val="56AC8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F7"/>
    <w:rsid w:val="00275552"/>
    <w:rsid w:val="002B47A8"/>
    <w:rsid w:val="003F6211"/>
    <w:rsid w:val="004126BE"/>
    <w:rsid w:val="00463C6E"/>
    <w:rsid w:val="004A1560"/>
    <w:rsid w:val="005E63F4"/>
    <w:rsid w:val="00611FA6"/>
    <w:rsid w:val="006C30B3"/>
    <w:rsid w:val="007C0FE6"/>
    <w:rsid w:val="00A70D45"/>
    <w:rsid w:val="00AC51D9"/>
    <w:rsid w:val="00C2178F"/>
    <w:rsid w:val="00C770D8"/>
    <w:rsid w:val="00DF3BF7"/>
    <w:rsid w:val="00E17D9E"/>
    <w:rsid w:val="00F01728"/>
    <w:rsid w:val="00F05730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sb-user</dc:creator>
  <cp:lastModifiedBy>HAPPY</cp:lastModifiedBy>
  <cp:revision>2</cp:revision>
  <dcterms:created xsi:type="dcterms:W3CDTF">2015-05-21T13:51:00Z</dcterms:created>
  <dcterms:modified xsi:type="dcterms:W3CDTF">2015-05-21T13:51:00Z</dcterms:modified>
</cp:coreProperties>
</file>