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00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* أول علاقة بين البنك والعميل : فتح الحساب.</w:t>
      </w:r>
    </w:p>
    <w:p w:rsidR="00937300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* استثناءات تعامل العميل مع البنك بدون فتح الحساب:</w:t>
      </w:r>
    </w:p>
    <w:p w:rsidR="00937300" w:rsidRDefault="00937300" w:rsidP="00937300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صناديق الأمانات في بعض البنوك .</w:t>
      </w:r>
    </w:p>
    <w:p w:rsidR="00937300" w:rsidRDefault="00937300" w:rsidP="00937300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مكاتب التحويل .</w:t>
      </w:r>
    </w:p>
    <w:p w:rsidR="00937300" w:rsidRDefault="00937300" w:rsidP="00937300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تسديد الفواتير.</w:t>
      </w:r>
    </w:p>
    <w:p w:rsidR="00937300" w:rsidRDefault="00937300" w:rsidP="00937300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صرف الشيك.</w:t>
      </w:r>
    </w:p>
    <w:p w:rsidR="00937300" w:rsidRDefault="00937300" w:rsidP="00937300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تبديل العملات .</w:t>
      </w:r>
    </w:p>
    <w:p w:rsidR="00937300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*اعرف عميلك المعلومات التي يجب على البنك معرفتها عن العميل :</w:t>
      </w:r>
    </w:p>
    <w:p w:rsidR="00937300" w:rsidRDefault="00937300" w:rsidP="00937300">
      <w:pPr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المعلومات الاجتماعية والشخصية.</w:t>
      </w:r>
    </w:p>
    <w:p w:rsidR="00937300" w:rsidRDefault="00937300" w:rsidP="00937300">
      <w:pPr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المعلومات المالية .</w:t>
      </w:r>
    </w:p>
    <w:p w:rsidR="00937300" w:rsidRDefault="00937300" w:rsidP="00937300">
      <w:pPr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التوقيع .</w:t>
      </w:r>
    </w:p>
    <w:p w:rsidR="00937300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72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مع التحديث كل 5 سنوات أو 3 أو كل سنة .</w:t>
      </w:r>
    </w:p>
    <w:p w:rsidR="00937300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*ما هو المفهوم من اعرف عميلك:</w:t>
      </w:r>
    </w:p>
    <w:p w:rsidR="00937300" w:rsidRDefault="00937300" w:rsidP="00937300">
      <w:pPr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اعرف العميل من النواحي الثلاث السبق ذكرها اعلاه.</w:t>
      </w:r>
    </w:p>
    <w:p w:rsidR="00937300" w:rsidRDefault="00937300" w:rsidP="00937300">
      <w:pPr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التحديث في مدة محددة .</w:t>
      </w:r>
    </w:p>
    <w:p w:rsidR="00937300" w:rsidRDefault="00937300" w:rsidP="00937300">
      <w:pPr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التحقق من العمليات التي يقوم بها العميل ويقاس مع الدخل الذي افصح عنه.</w:t>
      </w:r>
    </w:p>
    <w:p w:rsidR="00937300" w:rsidRDefault="00937300" w:rsidP="00937300">
      <w:pPr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تحديد الغرض من الحساب والعمليات.</w:t>
      </w:r>
    </w:p>
    <w:p w:rsidR="00937300" w:rsidRDefault="00937300" w:rsidP="00937300">
      <w:pPr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الحماية من الجرائم المالية ( مثل الاختلاس- غسيل الاموال)</w:t>
      </w:r>
    </w:p>
    <w:p w:rsidR="00937300" w:rsidRDefault="00937300" w:rsidP="00937300">
      <w:pPr>
        <w:widowControl w:val="0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تقديم الخدمات المناسبة لمعلوماته.</w:t>
      </w:r>
    </w:p>
    <w:p w:rsidR="00937300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030CF8">
        <w:rPr>
          <w:rFonts w:ascii="Traditional Arabic" w:hAnsi="Traditional Arabic" w:cs="Traditional Arabic"/>
          <w:sz w:val="36"/>
          <w:szCs w:val="36"/>
        </w:rPr>
        <w:t xml:space="preserve">- </w:t>
      </w:r>
      <w:r w:rsidRPr="00030CF8">
        <w:rPr>
          <w:rFonts w:ascii="Traditional Arabic" w:hAnsi="Traditional Arabic" w:cs="Traditional Arabic"/>
          <w:sz w:val="36"/>
          <w:szCs w:val="36"/>
          <w:rtl/>
        </w:rPr>
        <w:t xml:space="preserve">يتعين على البنك عند فتح الحساب ان يتحقق من شخصية العميل ، ويتم ذلك بالاطلاع على حفيظة النفوس الخاصة به او جواز السفر او غير ذلك من الاوراق الرسمية . كما يجب على البنك ان يتحقق </w:t>
      </w:r>
      <w:r>
        <w:rPr>
          <w:rFonts w:ascii="Traditional Arabic" w:hAnsi="Traditional Arabic" w:cs="Traditional Arabic"/>
          <w:sz w:val="36"/>
          <w:szCs w:val="36"/>
          <w:rtl/>
        </w:rPr>
        <w:t>كذلك</w:t>
      </w:r>
      <w:r w:rsidRPr="00030CF8">
        <w:rPr>
          <w:rFonts w:ascii="Traditional Arabic" w:hAnsi="Traditional Arabic" w:cs="Traditional Arabic"/>
          <w:sz w:val="36"/>
          <w:szCs w:val="36"/>
          <w:rtl/>
        </w:rPr>
        <w:t xml:space="preserve"> من اهلية العميل للتعاقد ، فيجب ان يكون قد بلغ سن الرشد (١٨) سنه ، او ان يكون قاصرا او محجورا عليه ولهم ممثل شرعي وحق الت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 w:rsidRPr="00030CF8">
        <w:rPr>
          <w:rFonts w:ascii="Traditional Arabic" w:hAnsi="Traditional Arabic" w:cs="Traditional Arabic"/>
          <w:sz w:val="36"/>
          <w:szCs w:val="36"/>
          <w:rtl/>
        </w:rPr>
        <w:t>قيع لهذا الاخير ، اي للولي او الوصي او القيم</w:t>
      </w:r>
      <w:r w:rsidRPr="00030CF8">
        <w:rPr>
          <w:rFonts w:ascii="Traditional Arabic" w:hAnsi="Traditional Arabic" w:cs="Traditional Arabic"/>
          <w:sz w:val="36"/>
          <w:szCs w:val="36"/>
        </w:rPr>
        <w:t xml:space="preserve"> .</w:t>
      </w: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030CF8">
        <w:rPr>
          <w:rFonts w:ascii="Traditional Arabic" w:hAnsi="Traditional Arabic" w:cs="Traditional Arabic"/>
          <w:sz w:val="36"/>
          <w:szCs w:val="36"/>
        </w:rPr>
        <w:t xml:space="preserve">- </w:t>
      </w:r>
      <w:r w:rsidRPr="00030CF8">
        <w:rPr>
          <w:rFonts w:ascii="Traditional Arabic" w:hAnsi="Traditional Arabic" w:cs="Traditional Arabic"/>
          <w:sz w:val="36"/>
          <w:szCs w:val="36"/>
          <w:rtl/>
        </w:rPr>
        <w:t>ويطلب البنك من العميل عند فتح الحساب ايداع نموذج توقيعه ، حتى يتحقق في المستقبل من صحة توقيع العميل وذلك بمضاهاة توقيع العميل على الشيكات و الاوراق الاخرى بالتوقيع المودع لديه</w:t>
      </w:r>
      <w:dir w:val="ltr">
        <w:r w:rsidRPr="00030CF8">
          <w:rPr>
            <w:rFonts w:ascii="Traditional Arabic" w:hAnsi="Traditional Arabic" w:cs="Traditional Arabic"/>
            <w:sz w:val="36"/>
            <w:szCs w:val="36"/>
          </w:rPr>
          <w:t>.</w:t>
        </w:r>
        <w:r w:rsidRPr="00030CF8">
          <w:rPr>
            <w:rFonts w:ascii="Times New Roman" w:hAnsi="Times New Roman" w:cs="Times New Roman"/>
            <w:sz w:val="36"/>
            <w:szCs w:val="36"/>
          </w:rPr>
          <w:t>‬</w:t>
        </w:r>
        <w:r w:rsidR="003F6D19">
          <w:t>‬</w:t>
        </w:r>
      </w:di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030CF8">
        <w:rPr>
          <w:rFonts w:ascii="Traditional Arabic" w:hAnsi="Traditional Arabic" w:cs="Traditional Arabic"/>
          <w:sz w:val="36"/>
          <w:szCs w:val="36"/>
        </w:rPr>
        <w:t xml:space="preserve">-  </w:t>
      </w:r>
      <w:r w:rsidRPr="00030CF8">
        <w:rPr>
          <w:rFonts w:ascii="Traditional Arabic" w:hAnsi="Traditional Arabic" w:cs="Traditional Arabic"/>
          <w:sz w:val="36"/>
          <w:szCs w:val="36"/>
          <w:rtl/>
        </w:rPr>
        <w:t>يجوز ان يفتح البنك حسابا واحدا باسم شخص ا اكثر ، مثل الرثه بعد وفاة مورثهم الذي يكون له حساب في البنك وذلك قبل اجراءات القسمة</w:t>
      </w:r>
      <w:r w:rsidRPr="00030CF8">
        <w:rPr>
          <w:rFonts w:ascii="Traditional Arabic" w:hAnsi="Traditional Arabic" w:cs="Traditional Arabic"/>
          <w:sz w:val="36"/>
          <w:szCs w:val="36"/>
        </w:rPr>
        <w:t>.</w:t>
      </w: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030CF8">
        <w:rPr>
          <w:rFonts w:ascii="Traditional Arabic" w:hAnsi="Traditional Arabic" w:cs="Traditional Arabic"/>
          <w:sz w:val="36"/>
          <w:szCs w:val="36"/>
          <w:rtl/>
        </w:rPr>
        <w:t>الاجراءات العامه عند فتح الحساب</w:t>
      </w:r>
      <w:r w:rsidRPr="00030CF8">
        <w:rPr>
          <w:rFonts w:ascii="Traditional Arabic" w:hAnsi="Traditional Arabic" w:cs="Traditional Arabic"/>
          <w:sz w:val="36"/>
          <w:szCs w:val="36"/>
        </w:rPr>
        <w:t xml:space="preserve"> : </w:t>
      </w: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030CF8">
        <w:rPr>
          <w:rFonts w:ascii="Traditional Arabic" w:hAnsi="Traditional Arabic" w:cs="Traditional Arabic"/>
          <w:sz w:val="36"/>
          <w:szCs w:val="36"/>
          <w:rtl/>
        </w:rPr>
        <w:t>١</w:t>
      </w:r>
      <w:r w:rsidRPr="00030CF8">
        <w:rPr>
          <w:rFonts w:ascii="Traditional Arabic" w:hAnsi="Traditional Arabic" w:cs="Traditional Arabic"/>
          <w:sz w:val="36"/>
          <w:szCs w:val="36"/>
        </w:rPr>
        <w:t xml:space="preserve">- </w:t>
      </w:r>
      <w:r w:rsidRPr="00030CF8">
        <w:rPr>
          <w:rFonts w:ascii="Traditional Arabic" w:hAnsi="Traditional Arabic" w:cs="Traditional Arabic"/>
          <w:sz w:val="36"/>
          <w:szCs w:val="36"/>
          <w:rtl/>
        </w:rPr>
        <w:t>اثبات الشخصيه للعميل والعنوان</w:t>
      </w:r>
      <w:r w:rsidRPr="00030CF8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030CF8">
        <w:rPr>
          <w:rFonts w:ascii="Traditional Arabic" w:hAnsi="Traditional Arabic" w:cs="Traditional Arabic"/>
          <w:sz w:val="36"/>
          <w:szCs w:val="36"/>
          <w:rtl/>
        </w:rPr>
        <w:t>٢</w:t>
      </w:r>
      <w:dir w:val="rtl">
        <w:r w:rsidRPr="00030CF8">
          <w:rPr>
            <w:rFonts w:ascii="Traditional Arabic" w:hAnsi="Traditional Arabic" w:cs="Traditional Arabic"/>
            <w:sz w:val="36"/>
            <w:szCs w:val="36"/>
            <w:rtl/>
          </w:rPr>
          <w:t>-</w:t>
        </w:r>
        <w:r w:rsidRPr="00030CF8">
          <w:rPr>
            <w:rFonts w:ascii="Times New Roman" w:hAnsi="Times New Roman" w:cs="Times New Roman"/>
            <w:sz w:val="36"/>
            <w:szCs w:val="36"/>
            <w:rtl/>
          </w:rPr>
          <w:t>‬</w:t>
        </w:r>
        <w:r w:rsidRPr="00030CF8">
          <w:rPr>
            <w:rFonts w:ascii="Traditional Arabic" w:hAnsi="Traditional Arabic" w:cs="Traditional Arabic"/>
            <w:sz w:val="36"/>
            <w:szCs w:val="36"/>
            <w:rtl/>
          </w:rPr>
          <w:t xml:space="preserve"> المستندات المطلوبه لفتح حساب مصرفي</w:t>
        </w:r>
        <w:r w:rsidRPr="00030CF8">
          <w:rPr>
            <w:rFonts w:ascii="Traditional Arabic" w:hAnsi="Traditional Arabic" w:cs="Traditional Arabic"/>
            <w:sz w:val="36"/>
            <w:szCs w:val="36"/>
          </w:rPr>
          <w:t xml:space="preserve"> :</w:t>
        </w:r>
        <w:r w:rsidR="003F6D19">
          <w:t>‬</w:t>
        </w:r>
      </w:dir>
    </w:p>
    <w:p w:rsidR="00937300" w:rsidRPr="00030CF8" w:rsidRDefault="003F6D19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dir w:val="rtl">
        <w:r w:rsidR="00937300" w:rsidRPr="00030CF8">
          <w:rPr>
            <w:rFonts w:ascii="Traditional Arabic" w:hAnsi="Traditional Arabic" w:cs="Traditional Arabic"/>
            <w:sz w:val="36"/>
            <w:szCs w:val="36"/>
            <w:rtl/>
          </w:rPr>
          <w:t>*</w:t>
        </w:r>
        <w:r w:rsidR="00937300" w:rsidRPr="00030CF8">
          <w:rPr>
            <w:rFonts w:ascii="Times New Roman" w:hAnsi="Times New Roman" w:cs="Times New Roman"/>
            <w:sz w:val="36"/>
            <w:szCs w:val="36"/>
            <w:rtl/>
          </w:rPr>
          <w:t>‬</w:t>
        </w:r>
        <w:r w:rsidR="00937300" w:rsidRPr="00030CF8">
          <w:rPr>
            <w:rFonts w:ascii="Traditional Arabic" w:hAnsi="Traditional Arabic" w:cs="Traditional Arabic"/>
            <w:sz w:val="36"/>
            <w:szCs w:val="36"/>
            <w:rtl/>
          </w:rPr>
          <w:t xml:space="preserve"> استمارة اتفاقية فتح حساب المشتملة على المعلومات الشخصيه عن العميل وسريان مفعول هويته وعنوانه ومهنته ومعلومات حول الحساب ، والحسابات الاخرى في حال وجودها سواء لدة البنك نفسه او البنوك المحلية الاخرى</w:t>
        </w:r>
        <w:r w:rsidR="00937300" w:rsidRPr="00030CF8">
          <w:rPr>
            <w:rFonts w:ascii="Traditional Arabic" w:hAnsi="Traditional Arabic" w:cs="Traditional Arabic"/>
            <w:sz w:val="36"/>
            <w:szCs w:val="36"/>
          </w:rPr>
          <w:t xml:space="preserve"> </w:t>
        </w:r>
        <w:r>
          <w:t>‬</w:t>
        </w:r>
      </w:di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030CF8">
        <w:rPr>
          <w:rFonts w:ascii="Traditional Arabic" w:hAnsi="Traditional Arabic" w:cs="Traditional Arabic"/>
          <w:sz w:val="36"/>
          <w:szCs w:val="36"/>
        </w:rPr>
        <w:t xml:space="preserve">* </w:t>
      </w:r>
      <w:r w:rsidRPr="00030CF8">
        <w:rPr>
          <w:rFonts w:ascii="Traditional Arabic" w:hAnsi="Traditional Arabic" w:cs="Traditional Arabic"/>
          <w:sz w:val="36"/>
          <w:szCs w:val="36"/>
          <w:rtl/>
        </w:rPr>
        <w:t>نموذج التوقيع الذي سيستعمله العميل في عملياته</w:t>
      </w:r>
      <w:r w:rsidRPr="00030CF8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030CF8">
        <w:rPr>
          <w:rFonts w:ascii="Traditional Arabic" w:hAnsi="Traditional Arabic" w:cs="Traditional Arabic"/>
          <w:sz w:val="36"/>
          <w:szCs w:val="36"/>
        </w:rPr>
        <w:t xml:space="preserve">* </w:t>
      </w:r>
      <w:r w:rsidRPr="00030CF8">
        <w:rPr>
          <w:rFonts w:ascii="Traditional Arabic" w:hAnsi="Traditional Arabic" w:cs="Traditional Arabic"/>
          <w:sz w:val="36"/>
          <w:szCs w:val="36"/>
          <w:rtl/>
        </w:rPr>
        <w:t>طلب بطاقة صراف آلي في حال طلب العميل</w:t>
      </w:r>
      <w:r w:rsidRPr="00030CF8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030CF8">
        <w:rPr>
          <w:rFonts w:ascii="Traditional Arabic" w:hAnsi="Traditional Arabic" w:cs="Traditional Arabic"/>
          <w:sz w:val="36"/>
          <w:szCs w:val="36"/>
        </w:rPr>
        <w:t xml:space="preserve">* </w:t>
      </w:r>
      <w:r w:rsidRPr="00030CF8">
        <w:rPr>
          <w:rFonts w:ascii="Traditional Arabic" w:hAnsi="Traditional Arabic" w:cs="Traditional Arabic"/>
          <w:sz w:val="36"/>
          <w:szCs w:val="36"/>
          <w:rtl/>
        </w:rPr>
        <w:t>اقرار من العميل بانه غير ممنوع شرعيا</w:t>
      </w:r>
      <w:r w:rsidRPr="00030CF8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030CF8">
        <w:rPr>
          <w:rFonts w:ascii="Traditional Arabic" w:hAnsi="Traditional Arabic" w:cs="Traditional Arabic"/>
          <w:sz w:val="36"/>
          <w:szCs w:val="36"/>
        </w:rPr>
        <w:t>*</w:t>
      </w:r>
      <w:r w:rsidRPr="00030CF8">
        <w:rPr>
          <w:rFonts w:ascii="Traditional Arabic" w:hAnsi="Traditional Arabic" w:cs="Traditional Arabic"/>
          <w:sz w:val="36"/>
          <w:szCs w:val="36"/>
          <w:rtl/>
        </w:rPr>
        <w:t>اقرار من العميل بانه مسؤول امام السلطات عن الاموال التي يودعها</w:t>
      </w:r>
      <w:r w:rsidRPr="00030CF8">
        <w:rPr>
          <w:rFonts w:ascii="Traditional Arabic" w:hAnsi="Traditional Arabic" w:cs="Traditional Arabic"/>
          <w:sz w:val="36"/>
          <w:szCs w:val="36"/>
        </w:rPr>
        <w:t xml:space="preserve"> </w:t>
      </w: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030CF8">
        <w:rPr>
          <w:rFonts w:ascii="Traditional Arabic" w:hAnsi="Traditional Arabic" w:cs="Traditional Arabic"/>
          <w:sz w:val="36"/>
          <w:szCs w:val="36"/>
        </w:rPr>
        <w:t xml:space="preserve"> * </w:t>
      </w:r>
      <w:r w:rsidRPr="00030CF8">
        <w:rPr>
          <w:rFonts w:ascii="Traditional Arabic" w:hAnsi="Traditional Arabic" w:cs="Traditional Arabic"/>
          <w:sz w:val="36"/>
          <w:szCs w:val="36"/>
          <w:rtl/>
        </w:rPr>
        <w:t>اقرار من العميل بعلمه والتزامه بالقيام بتحديث بياناته كل فترة</w:t>
      </w: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</w:p>
    <w:p w:rsidR="00937300" w:rsidRPr="00030CF8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030CF8">
        <w:rPr>
          <w:rFonts w:ascii="Traditional Arabic" w:hAnsi="Traditional Arabic" w:cs="Traditional Arabic"/>
          <w:sz w:val="36"/>
          <w:szCs w:val="36"/>
          <w:rtl/>
        </w:rPr>
        <w:lastRenderedPageBreak/>
        <w:t>٣ـ بطاقة التعريف بالحساب يظهر فيها اسمه ورقم حسابه</w:t>
      </w:r>
    </w:p>
    <w:p w:rsidR="00937300" w:rsidRDefault="00937300" w:rsidP="009373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 w:rsidRPr="00030CF8">
        <w:rPr>
          <w:rFonts w:ascii="Traditional Arabic" w:hAnsi="Traditional Arabic" w:cs="Traditional Arabic"/>
          <w:sz w:val="36"/>
          <w:szCs w:val="36"/>
          <w:rtl/>
        </w:rPr>
        <w:t>٤ـ فتح الحساب من دون ايداع : يجب الا يشترط البنك ايداع اي مبالغ عند فتح الحساب</w:t>
      </w:r>
    </w:p>
    <w:p w:rsidR="00D17CAC" w:rsidRPr="00937300" w:rsidRDefault="00D17CAC"/>
    <w:sectPr w:rsidR="00D17CAC" w:rsidRPr="00937300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46E89"/>
    <w:multiLevelType w:val="hybridMultilevel"/>
    <w:tmpl w:val="9E8E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4D7367"/>
    <w:multiLevelType w:val="hybridMultilevel"/>
    <w:tmpl w:val="F27E56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295CE5"/>
    <w:multiLevelType w:val="hybridMultilevel"/>
    <w:tmpl w:val="248E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4D"/>
    <w:rsid w:val="00096041"/>
    <w:rsid w:val="003F6D19"/>
    <w:rsid w:val="00937300"/>
    <w:rsid w:val="00D17CAC"/>
    <w:rsid w:val="00E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00"/>
    <w:pPr>
      <w:bidi/>
      <w:spacing w:after="200" w:line="276" w:lineRule="auto"/>
    </w:pPr>
    <w:rPr>
      <w:rFonts w:eastAsiaTheme="minorEastAsia" w:cs="Arial"/>
    </w:rPr>
  </w:style>
  <w:style w:type="paragraph" w:styleId="1">
    <w:name w:val="heading 1"/>
    <w:basedOn w:val="a"/>
    <w:next w:val="a"/>
    <w:link w:val="1Char"/>
    <w:uiPriority w:val="9"/>
    <w:qFormat/>
    <w:rsid w:val="00096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960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96041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09604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00"/>
    <w:pPr>
      <w:bidi/>
      <w:spacing w:after="200" w:line="276" w:lineRule="auto"/>
    </w:pPr>
    <w:rPr>
      <w:rFonts w:eastAsiaTheme="minorEastAsia" w:cs="Arial"/>
    </w:rPr>
  </w:style>
  <w:style w:type="paragraph" w:styleId="1">
    <w:name w:val="heading 1"/>
    <w:basedOn w:val="a"/>
    <w:next w:val="a"/>
    <w:link w:val="1Char"/>
    <w:uiPriority w:val="9"/>
    <w:qFormat/>
    <w:rsid w:val="00096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960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96041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0960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77FE59544A9448CE97917C06C5E82" ma:contentTypeVersion="1" ma:contentTypeDescription="Create a new document." ma:contentTypeScope="" ma:versionID="b27b3a47a4ca0478e3a28620dff35d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666F1-991C-46A5-8AAE-5DD9AA31B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D0A46-269F-4960-8243-61713FCB4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B2316D-81EC-46E4-BB7D-EBEC7EA48A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2015-03-12T06:55:00Z</dcterms:created>
  <dcterms:modified xsi:type="dcterms:W3CDTF">2015-03-12T06:55:00Z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0x0101009F177FE59544A9448CE97917C06C5E82</vt:lpwstr>
  </property>
</Properties>
</file>