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A0" w:rsidRDefault="002664A0" w:rsidP="002664A0">
      <w:pPr>
        <w:bidi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التلخيص</w:t>
      </w:r>
    </w:p>
    <w:p w:rsidR="002326CD" w:rsidRDefault="002664A0" w:rsidP="002326CD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 w:hint="cs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- </w:t>
      </w:r>
      <w:r w:rsidRPr="002664A0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تعريف التلخيص</w:t>
      </w:r>
      <w:dir w:val="rtl">
        <w:r>
          <w:rPr>
            <w:rFonts w:ascii="Times New Roman" w:eastAsia="Times New Roman" w:hAnsi="Times New Roman" w:cs="Times New Roman" w:hint="cs"/>
            <w:sz w:val="24"/>
            <w:szCs w:val="24"/>
            <w:rtl/>
          </w:rPr>
          <w:t xml:space="preserve">: 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هو إبراز النص ا</w:t>
        </w:r>
        <w:r w:rsidR="00335F40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صلي بأسلوب كاتب التلخيص في عدد قليل من الكلمات مع الحفاظ على </w:t>
        </w:r>
        <w:dir w:val="rtl"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صلب النص المكتوب من دون تغيير أو تحريف </w:t>
          </w: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للأفكا</w:t>
          </w:r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ر الرئيسية</w:t>
          </w:r>
          <w:dir w:val="rtl">
            <w:r>
              <w:rPr>
                <w:rFonts w:ascii="Arial" w:hAnsi="Arial" w:cs="Arial" w:hint="cs"/>
                <w:rtl/>
              </w:rPr>
              <w:t xml:space="preserve"> </w:t>
            </w:r>
            <w:r w:rsidR="00335F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>للموضوع أو مضمونه وأيضا</w:t>
            </w:r>
            <w:r w:rsidR="00335F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"/>
              </w:rPr>
              <w:t xml:space="preserve">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>محاولة فصل ما هو أساسي عما هو غير أساسي, وعملية</w:t>
            </w:r>
            <w:dir w:val="rtl">
              <w:r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التلخيص تنطوي على قراءة لما بين السطو</w:t>
              </w:r>
              <w:r w:rsidR="00335F40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ر وتجريد و تنقيح وربط للنقاط ا</w:t>
              </w:r>
              <w:r w:rsidR="00335F40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val="en"/>
                </w:rPr>
                <w:t>لأ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ساسية مع بعضها</w:t>
              </w:r>
              <w:dir w:val="rtl">
                <w:r w:rsidR="00335F40">
                  <w:rPr>
                    <w:rFonts w:ascii="Arial" w:hAnsi="Arial" w:cs="Arial" w:hint="cs"/>
                    <w:rtl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  <w:lang w:val="en"/>
                  </w:rPr>
                  <w:t>البعض, ويتطلب الت</w:t>
                </w:r>
                <w:r w:rsidR="00335F40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  <w:lang w:val="en"/>
                  </w:rPr>
                  <w:t>لخيص أن يفهم القارئ الموضوع فهم</w:t>
                </w:r>
                <w:r w:rsidR="00335F4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"/>
                  </w:rPr>
                  <w:t xml:space="preserve">اً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  <w:lang w:val="en"/>
                  </w:rPr>
                  <w:t>جيد</w:t>
                </w:r>
                <w:r w:rsidR="00335F4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"/>
                  </w:rPr>
                  <w:t>اً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  <w:lang w:val="en"/>
                  </w:rPr>
                  <w:t xml:space="preserve"> لكي يستطيع إعادة صياغته بشكل </w:t>
                </w:r>
                <w:dir w:val="rtl">
                  <w:r w:rsidR="00335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val="en"/>
                    </w:rPr>
                    <w:t>مفهوم وواضح وإ</w:t>
                  </w:r>
                  <w:r w:rsidR="00335F40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"/>
                    </w:rPr>
                    <w:t>لا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val="en"/>
                    </w:rPr>
                    <w:t xml:space="preserve"> لن تكون هناك فائدة من عملية التلخيص.</w:t>
                  </w:r>
                  <w:r w:rsidR="00536622">
                    <w:t>‬</w:t>
                  </w:r>
                  <w:r w:rsidR="00536622">
                    <w:t>‬</w:t>
                  </w:r>
                  <w:r w:rsidR="00536622">
                    <w:t>‬</w:t>
                  </w:r>
                  <w:r w:rsidR="00536622">
                    <w:t>‬</w:t>
                  </w:r>
                  <w:r w:rsidR="00536622">
                    <w:t>‬</w:t>
                  </w:r>
                  <w:r w:rsidR="00536622">
                    <w:t>‬</w:t>
                  </w:r>
                  <w:r w:rsidR="002326CD">
                    <w:t>‬</w:t>
                  </w:r>
                  <w:r w:rsidR="002326CD">
                    <w:t>‬</w:t>
                  </w:r>
                  <w:r w:rsidR="002326CD">
                    <w:t>‬</w:t>
                  </w:r>
                  <w:r w:rsidR="002326CD">
                    <w:t>‬</w:t>
                  </w:r>
                  <w:r w:rsidR="002326CD">
                    <w:t>‬</w:t>
                  </w:r>
                  <w:r w:rsidR="002326CD">
                    <w:t>‬</w:t>
                  </w:r>
                </w:dir>
              </w:dir>
            </w:dir>
          </w:dir>
        </w:dir>
      </w:dir>
    </w:p>
    <w:p w:rsidR="002326CD" w:rsidRPr="002326CD" w:rsidRDefault="002326CD" w:rsidP="002326CD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35F4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- </w:t>
      </w:r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أهمية التلخيص</w:t>
      </w:r>
      <w:dir w:val="rtl">
        <w:r w:rsidR="00335F40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 xml:space="preserve">: </w:t>
        </w:r>
        <w:r w:rsidR="00536622">
          <w:t>‬</w:t>
        </w:r>
        <w:r w:rsidR="002326CD">
          <w:t>‬</w:t>
        </w:r>
      </w:dir>
    </w:p>
    <w:p w:rsidR="00335F40" w:rsidRDefault="002664A0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1- تمكين القارئ من االستيعاب والتركيز, والقدرة على التقاط العناصر المهمة للموضوع من خالل </w:t>
      </w:r>
      <w:dir w:val="rtl">
        <w:r w:rsidR="00335F4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حصر ا</w:t>
        </w:r>
        <w:r w:rsidR="00335F40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فكار الرئيسية...</w:t>
        </w:r>
        <w:dir w:val="rtl">
          <w:r w:rsidR="00536622">
            <w:t>‬</w:t>
          </w:r>
          <w:r w:rsidR="00536622">
            <w:t>‬</w:t>
          </w:r>
          <w:r w:rsidR="002326CD">
            <w:t>‬</w:t>
          </w:r>
          <w:r w:rsidR="002326CD">
            <w:t>‬</w:t>
          </w:r>
        </w:dir>
      </w:dir>
    </w:p>
    <w:p w:rsidR="00335F40" w:rsidRDefault="002664A0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2- التلخيص تدريب عملي على الكتابة المكثفة, واسترجاع منظم للمعلومات التي اختزنها القارئ, </w:t>
      </w:r>
      <w:dir w:val="rtl">
        <w:r w:rsidR="00335F4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واختبار لمقدراته ا</w:t>
        </w:r>
        <w:r w:rsidR="00335F40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ستيعابية. </w:t>
        </w:r>
        <w:r w:rsidR="00536622">
          <w:t>‬</w:t>
        </w:r>
        <w:r w:rsidR="002326CD">
          <w:t>‬</w:t>
        </w:r>
      </w:dir>
    </w:p>
    <w:p w:rsidR="00335F40" w:rsidRDefault="002326CD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 w:rsidR="00335F4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3- التلخيص ضرورة حياتية </w:t>
        </w:r>
        <w:r w:rsidR="00335F40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ستثمار الوقت و توفيره. </w:t>
        </w:r>
        <w:dir w:val="rtl">
          <w:r w:rsidR="00536622">
            <w:t>‬</w:t>
          </w:r>
          <w:r w:rsidR="00536622">
            <w:t>‬</w:t>
          </w:r>
          <w:r>
            <w:t>‬</w:t>
          </w:r>
          <w:r>
            <w:t>‬</w:t>
          </w:r>
        </w:dir>
      </w:dir>
    </w:p>
    <w:p w:rsidR="00335F40" w:rsidRDefault="002664A0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4- تعميق نظرة الكاتب والقارئ في الموضوعات الملخصة. </w:t>
      </w:r>
      <w:dir w:val="rtl">
        <w:r w:rsidR="00536622">
          <w:t>‬</w:t>
        </w:r>
        <w:r w:rsidR="002326CD">
          <w:t>‬</w:t>
        </w:r>
      </w:dir>
    </w:p>
    <w:p w:rsidR="00335F40" w:rsidRDefault="002664A0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5- توليد الثقة في النفس؛ فالصياغة الفردية, والجهد الشخصي يمنحان الثقة. </w:t>
      </w:r>
      <w:dir w:val="rtl">
        <w:r w:rsidR="00536622">
          <w:t>‬</w:t>
        </w:r>
        <w:r w:rsidR="002326CD">
          <w:t>‬</w:t>
        </w:r>
      </w:dir>
    </w:p>
    <w:p w:rsidR="00335F40" w:rsidRDefault="002664A0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6- التلخيص مهم في الندوات والمؤتمرات, والبحث العلمي.</w:t>
      </w:r>
    </w:p>
    <w:p w:rsidR="00335F40" w:rsidRPr="00335F40" w:rsidRDefault="00335F40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- </w:t>
      </w:r>
      <w:bookmarkStart w:id="0" w:name="_GoBack"/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خطوات التلخيص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bookmarkEnd w:id="0"/>
    </w:p>
    <w:p w:rsidR="002664A0" w:rsidRDefault="002326CD" w:rsidP="00335F4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dir w:val="rtl">
          <w:r w:rsidR="00335F4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- الخطوة </w:t>
          </w:r>
          <w:r w:rsidR="00335F40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الأ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و</w:t>
          </w:r>
          <w:r w:rsidR="00335F4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لى: وتسمّى هذه الخطوة القراءة ا</w:t>
          </w:r>
          <w:r w:rsidR="00335F40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335F4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ستكشافية. وفيها يتم تحديد ا</w:t>
          </w:r>
          <w:r w:rsidR="00335F40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فكار الرئيسية في النص , </w:t>
          </w:r>
          <w:dir w:val="rtl">
            <w:r w:rsidR="002664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 xml:space="preserve">ووضع خطوط تحتها. </w:t>
            </w:r>
            <w:dir w:val="rtl">
              <w:r w:rsidR="00536622">
                <w:t>‬</w:t>
              </w:r>
              <w:r w:rsidR="00536622">
                <w:t>‬</w:t>
              </w:r>
              <w:r w:rsidR="00536622">
                <w:t>‬</w:t>
              </w:r>
              <w:r w:rsidR="00536622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- الخطوة الثانية: وتتمثل</w:t>
      </w:r>
      <w:r w:rsidR="000733A6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في التمييز بين ما هو هام من ا</w:t>
      </w:r>
      <w:r w:rsidR="000733A6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 w:rsidR="000733A6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فكار التي حُ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ددت في الخطوة السابقة وإهمال ما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  <w:dir w:val="rtl">
          <w:r w:rsidR="000733A6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هو ليس ضروريا</w:t>
          </w:r>
          <w:r w:rsidR="000733A6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ً.</w:t>
          </w:r>
          <w:r w:rsidR="00536622">
            <w:t>‬</w:t>
          </w:r>
          <w:r w:rsidR="00536622">
            <w:t>‬</w:t>
          </w:r>
          <w:r w:rsidR="002326CD">
            <w:t>‬</w:t>
          </w:r>
          <w:r w:rsidR="002326CD">
            <w:t>‬</w:t>
          </w:r>
        </w:dir>
      </w:di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- الخطوة الثالثة: وفيها تتم ك</w:t>
      </w:r>
      <w:r w:rsidR="000733A6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تابة التلخيص, حيث يُحجب النص ا</w:t>
      </w:r>
      <w:r w:rsidR="000733A6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 w:rsidR="000733A6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صلي جانبا</w:t>
      </w:r>
      <w:r w:rsidR="000733A6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ً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, ويُكتب التلخيص من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  <w:dir w:val="rtl"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ستيعاب الكلّي للفكرة.</w:t>
          </w:r>
          <w:dir w:val="rtl">
            <w:r w:rsidR="00536622">
              <w:t>‬</w:t>
            </w:r>
            <w:r w:rsidR="00536622">
              <w:t>‬</w:t>
            </w:r>
            <w:r w:rsidR="00536622">
              <w:t>‬</w:t>
            </w:r>
            <w:r w:rsidR="002326CD">
              <w:t>‬</w:t>
            </w:r>
            <w:r w:rsidR="002326CD">
              <w:t>‬</w:t>
            </w:r>
            <w:r w:rsidR="002326CD">
              <w:t>‬</w:t>
            </w:r>
          </w:dir>
        </w:dir>
      </w:dir>
    </w:p>
    <w:p w:rsidR="00934971" w:rsidRPr="00934971" w:rsidRDefault="002664A0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- الخطوة ال</w:t>
      </w:r>
      <w:r w:rsid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رابعـة: مقارنة التلخيص بالنص ا</w:t>
      </w:r>
      <w:r w:rsidR="00934971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صلي</w:t>
      </w:r>
      <w:r w:rsid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, وذلك للتحقق من صحة التلخيص </w:t>
      </w:r>
      <w:r w:rsidR="00934971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للأ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صل, وإجراء </w:t>
      </w:r>
      <w:dir w:val="rtl"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التعدي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ت المناسبة.</w:t>
        </w:r>
        <w:r w:rsidR="00536622">
          <w:t>‬</w:t>
        </w:r>
        <w:r w:rsidR="002326CD">
          <w:t>‬</w:t>
        </w:r>
      </w:dir>
    </w:p>
    <w:p w:rsidR="00934971" w:rsidRPr="00934971" w:rsidRDefault="00934971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664A0" w:rsidRPr="002326CD" w:rsidRDefault="00934971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 xml:space="preserve"> شروط التلخيص</w:t>
      </w: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dir w:val="rtl"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1- 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يجوز التعديل و</w:t>
        </w:r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التحريف في المادة الملخصة حتى 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 xml:space="preserve">لا </w:t>
        </w:r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تتشوه, أو يتغير المعنى ا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صلي.</w:t>
        </w:r>
        <w:r w:rsidR="00536622">
          <w:t>‬</w:t>
        </w:r>
        <w:r w:rsidR="002326CD">
          <w:t>‬</w:t>
        </w:r>
      </w:di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dir w:val="rtl"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2- معرفة التمييز</w:t>
          </w:r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بين الرئيسي والثانوي, فترتب 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فكار من خ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ل 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هم فالمهم فا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قل أهمية. </w:t>
          </w:r>
          <w:dir w:val="rtl">
            <w:r w:rsidR="00536622">
              <w:t>‬</w:t>
            </w:r>
            <w:r w:rsidR="00536622">
              <w:t>‬</w:t>
            </w:r>
            <w:r w:rsidR="00536622">
              <w:t>‬</w:t>
            </w:r>
            <w:r w:rsidR="002326CD">
              <w:t>‬</w:t>
            </w:r>
            <w:r w:rsidR="002326CD">
              <w:t>‬</w:t>
            </w:r>
            <w:r w:rsidR="002326CD">
              <w:t>‬</w:t>
            </w:r>
          </w:dir>
        </w:dir>
      </w:di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dir w:val="rtl"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3- التخلّص من ا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ستطراد, والهوامش, وا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مثلة المتعددة التي 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ضرورة لها. </w:t>
        </w:r>
        <w:r w:rsidR="00536622">
          <w:t>‬</w:t>
        </w:r>
        <w:r w:rsidR="002326CD">
          <w:t>‬</w:t>
        </w:r>
      </w:dir>
    </w:p>
    <w:p w:rsidR="002664A0" w:rsidRDefault="002326CD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dir w:val="rtl"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4- عدم تجاهل 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لإ</w:t>
          </w:r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شارة إلى المراجع وا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صول التي استعان بها النص 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صلي وأثبتها في المتن. </w:t>
          </w:r>
          <w:dir w:val="rtl">
            <w:r w:rsidR="00536622">
              <w:t>‬</w:t>
            </w:r>
            <w:r w:rsidR="00536622">
              <w:t>‬</w:t>
            </w:r>
            <w:r w:rsidR="00536622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5- الت</w:t>
        </w:r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وازن بين فقرات التلخيص , بحيث 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يط</w:t>
        </w:r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غى قسم من الموضوع الملخص على ا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لآ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خر. </w:t>
        </w:r>
        <w:dir w:val="rtl">
          <w:r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</w:t>
          </w:r>
          <w:dir w:val="rtl">
            <w:r w:rsidR="00536622">
              <w:t>‬</w:t>
            </w:r>
            <w:r w:rsidR="00536622">
              <w:t>‬</w:t>
            </w:r>
            <w:r w:rsidR="00536622">
              <w:t>‬</w:t>
            </w:r>
            <w:r w:rsidR="002326CD">
              <w:t>‬</w:t>
            </w:r>
            <w:r w:rsidR="002326CD">
              <w:t>‬</w:t>
            </w:r>
            <w:r w:rsidR="002326CD">
              <w:t>‬</w:t>
            </w:r>
          </w:dir>
        </w:dir>
      </w:dir>
    </w:p>
    <w:p w:rsidR="002664A0" w:rsidRDefault="002664A0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dir w:val="rtl">
        <w:r w:rsidR="00934971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6- التسلسل في عرض ا</w:t>
        </w:r>
        <w:r w:rsidR="00934971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فكار. </w:t>
        </w:r>
        <w:dir w:val="rtl">
          <w:r w:rsidR="00536622">
            <w:t>‬</w:t>
          </w:r>
          <w:r w:rsidR="00536622">
            <w:t>‬</w:t>
          </w:r>
          <w:r w:rsidR="002326CD">
            <w:t>‬</w:t>
          </w:r>
          <w:r w:rsidR="002326CD">
            <w:t>‬</w:t>
          </w:r>
        </w:dir>
      </w:dir>
    </w:p>
    <w:p w:rsidR="002664A0" w:rsidRDefault="002664A0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7- المحافظة على جوهر الفكرة بأقل ما يمكن من العبارات المقنعة. </w:t>
        </w:r>
        <w:r w:rsidR="00536622">
          <w:t>‬</w:t>
        </w:r>
        <w:r w:rsidR="002326CD">
          <w:t>‬</w:t>
        </w:r>
      </w:dir>
    </w:p>
    <w:p w:rsidR="002664A0" w:rsidRDefault="002326CD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dir w:val="rtl"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8- يجب أن تكون صياغة النص بأسلوب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 xml:space="preserve"> من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قام بالتلخيص. </w:t>
          </w:r>
          <w:r w:rsidR="00536622">
            <w:t>‬</w:t>
          </w:r>
          <w:r w:rsidR="00536622">
            <w:t>‬</w:t>
          </w:r>
          <w:r>
            <w:t>‬</w:t>
          </w:r>
          <w:r>
            <w:t>‬</w:t>
          </w:r>
        </w:dir>
      </w:dir>
    </w:p>
    <w:p w:rsidR="00934971" w:rsidRDefault="002326CD" w:rsidP="002664A0">
      <w:pPr>
        <w:bidi/>
        <w:spacing w:before="100" w:beforeAutospacing="1" w:after="100" w:afterAutospacing="1" w:line="240" w:lineRule="auto"/>
        <w:ind w:left="720"/>
        <w:jc w:val="both"/>
        <w:rPr>
          <w:rtl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- تلخيص الفقرة </w:t>
        </w:r>
        <w:dir w:val="rtl">
          <w:r w:rsidR="00934971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• - يتم عن طريق ا</w:t>
          </w:r>
          <w:r w:rsidR="00934971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كتفاء بالجملة الرئيسية الواردة في الفقرة. </w:t>
          </w:r>
          <w:dir w:val="rtl">
            <w:r w:rsidR="0093497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>• - يمكن ا</w:t>
            </w:r>
            <w:r w:rsidR="0093497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"/>
              </w:rPr>
              <w:t>لا</w:t>
            </w:r>
            <w:r w:rsidR="002664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 xml:space="preserve">ستعانة ببعض الجمل الداعمة. </w:t>
            </w:r>
            <w:dir w:val="rtl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2664A0" w:rsidRDefault="002664A0" w:rsidP="00934971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- </w:t>
      </w:r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كتابة التلخيص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.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</w:p>
    <w:p w:rsidR="00934971" w:rsidRDefault="002664A0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تلخيص المقالة</w:t>
      </w:r>
    </w:p>
    <w:p w:rsidR="00934971" w:rsidRPr="00934971" w:rsidRDefault="002664A0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1- تحذف الفقرات ا</w:t>
      </w:r>
      <w:r w:rsidR="00934971"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لتي </w:t>
      </w:r>
      <w:r w:rsidR="00934971" w:rsidRPr="00934971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لا</w:t>
      </w:r>
      <w:r w:rsidR="00934971"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تتضمن أفكارا</w:t>
      </w:r>
      <w:r w:rsidR="00934971" w:rsidRPr="00934971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ً</w:t>
      </w:r>
      <w:r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ذات قيمة. </w:t>
      </w:r>
      <w:dir w:val="rtl">
        <w:r w:rsidR="002326CD">
          <w:t>‬</w:t>
        </w:r>
      </w:dir>
    </w:p>
    <w:p w:rsidR="00934971" w:rsidRPr="00934971" w:rsidRDefault="00934971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 2- دمج بعض الفقرات معا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َ</w:t>
      </w:r>
      <w:r w:rsidR="002664A0"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عند الضرورة.</w:t>
      </w:r>
      <w:dir w:val="rtl">
        <w:r w:rsidR="002326CD">
          <w:t>‬</w:t>
        </w:r>
      </w:dir>
    </w:p>
    <w:p w:rsidR="002664A0" w:rsidRPr="00934971" w:rsidRDefault="00934971" w:rsidP="009349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 3- تعاد صياغة المقالة وفقا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 xml:space="preserve">ً </w:t>
      </w:r>
      <w:r w:rsidR="002664A0"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للصورة الج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ديدة مع المحافظة على التسلسل 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 w:rsidR="002664A0" w:rsidRPr="00934971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صلي. </w:t>
      </w:r>
      <w:r w:rsidR="00536622">
        <w:t>‬</w:t>
      </w:r>
      <w:r w:rsidR="00536622">
        <w:t>‬</w:t>
      </w:r>
      <w:r w:rsidR="00536622">
        <w:t>‬</w:t>
      </w:r>
    </w:p>
    <w:p w:rsidR="002664A0" w:rsidRDefault="002326CD" w:rsidP="002664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>
          <w:t>‬</w:t>
        </w:r>
      </w:dir>
    </w:p>
    <w:p w:rsidR="002664A0" w:rsidRPr="002326CD" w:rsidRDefault="002326CD" w:rsidP="002664A0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dir w:val="rtl">
        <w:r w:rsidR="00925BB8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التلخيص اصطالحا</w:t>
        </w:r>
        <w:r w:rsidR="00925BB8" w:rsidRPr="002326CD">
          <w:rPr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ً</w:t>
        </w:r>
        <w:r w:rsidRPr="002326CD">
          <w:rPr>
            <w:b/>
            <w:bCs/>
          </w:rPr>
          <w:t>‬</w:t>
        </w:r>
      </w:dir>
    </w:p>
    <w:p w:rsidR="002664A0" w:rsidRDefault="002664A0" w:rsidP="002664A0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هو تقرير موجز لتقرير مطول . </w:t>
      </w:r>
    </w:p>
    <w:p w:rsidR="002664A0" w:rsidRDefault="002326CD" w:rsidP="002326CD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عملية اختصار موضوعية للنص , تحافظ على أبرز األفكار , و بأسلوب الشخص .</w:t>
      </w:r>
      <w:r w:rsidR="00536622">
        <w:t>‬</w:t>
      </w:r>
      <w:r>
        <w:t>‬</w:t>
      </w:r>
    </w:p>
    <w:p w:rsidR="002664A0" w:rsidRDefault="002664A0" w:rsidP="002326CD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proofErr w:type="gramStart"/>
        <w:dir w:val="rtl">
          <w:r w:rsidR="002326CD">
            <w:rPr>
              <w:rFonts w:hint="cs"/>
              <w:rtl/>
            </w:rPr>
            <w:t xml:space="preserve"> </w:t>
          </w:r>
          <w:r w:rsidR="00ED39C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إعادة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صياغة النص في عدد قلي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ل من الكلمات مع المحافظة على ا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فكار, وإعادة صياغتها. </w:t>
          </w:r>
          <w:r w:rsidR="00536622">
            <w:t>‬</w:t>
          </w:r>
          <w:r w:rsidR="00536622">
            <w:t>‬</w:t>
          </w:r>
          <w:r w:rsidR="002326CD">
            <w:t>‬</w:t>
          </w:r>
          <w:r w:rsidR="002326CD">
            <w:t>‬</w:t>
          </w:r>
        </w:dir>
      </w:dir>
    </w:p>
    <w:p w:rsidR="002664A0" w:rsidRDefault="002326CD" w:rsidP="002326CD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dir w:val="rtl"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مهارة لغوية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تقوم على استخ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ص ا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فكار, وإعادة صياغتها بإيجاز وبدقة </w:t>
          </w:r>
          <w:dir w:val="rtl">
            <w:r w:rsidR="002664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 xml:space="preserve">• </w:t>
            </w:r>
            <w:dir w:val="rtl">
              <w:r w:rsidR="00ED39C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وترابط لغوي</w:t>
              </w:r>
              <w:r w:rsidR="00925BB8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, وس</w:t>
              </w:r>
              <w:r w:rsidR="00925BB8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val="en"/>
                </w:rPr>
                <w:t>لا</w:t>
              </w:r>
              <w:r w:rsidR="00925BB8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مة ا</w:t>
              </w:r>
              <w:r w:rsidR="00925BB8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val="en"/>
                </w:rPr>
                <w:t>لأ</w:t>
              </w:r>
              <w:r w:rsidR="002664A0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فكار دون</w:t>
              </w:r>
              <w:r w:rsidR="00ED39CF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 xml:space="preserve"> إضافة أو تحريف أو نقد أو تعليق</w:t>
              </w:r>
              <w:r w:rsidR="002664A0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.</w:t>
              </w:r>
              <w:r w:rsidR="00536622">
                <w:t>‬</w:t>
              </w:r>
              <w:r w:rsidR="00536622">
                <w:t>‬</w:t>
              </w:r>
              <w:r w:rsidR="00536622">
                <w:t>‬</w:t>
              </w:r>
              <w:r w:rsidR="00536622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925BB8" w:rsidRDefault="002664A0" w:rsidP="002326CD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 عملية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فكرية تتضمن القدرة ع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لى إيجاد لب الموضوع, استخراج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فكار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dir w:val="rtl"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الرئيسية فيه, أي أن التلخيص هو إعادة بناء للموضوع بهيكلية جديدة لها </w:t>
          </w:r>
          <w:dir w:val="rtl">
            <w:r w:rsidR="00925BB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>وقواعد جديدة</w:t>
            </w:r>
            <w:r w:rsidR="00925BB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"/>
              </w:rPr>
              <w:t>.</w:t>
            </w:r>
            <w:r w:rsidR="002326CD">
              <w:t>‬</w:t>
            </w:r>
            <w:r w:rsidR="002326CD">
              <w:t>‬</w:t>
            </w:r>
            <w:r w:rsidR="002326CD">
              <w:t>‬</w:t>
            </w:r>
            <w:r w:rsidR="002326CD">
              <w:t>‬</w:t>
            </w:r>
          </w:dir>
        </w:dir>
      </w:dir>
    </w:p>
    <w:p w:rsidR="002664A0" w:rsidRDefault="002664A0" w:rsidP="00925BB8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</w:t>
      </w:r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خصائص التلخيص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 xml:space="preserve">- 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عملية فكري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ة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. </w:t>
        </w:r>
        <w:dir w:val="rtl">
          <w:r w:rsidR="00536622">
            <w:t>‬</w:t>
          </w:r>
          <w:r w:rsidR="00536622">
            <w:t>‬</w:t>
          </w:r>
          <w:r>
            <w:t>‬</w:t>
          </w:r>
          <w:r>
            <w:t>‬</w:t>
          </w:r>
        </w:dir>
      </w:dir>
    </w:p>
    <w:p w:rsidR="002664A0" w:rsidRDefault="002664A0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 _ مهارة لغوية راقية .</w:t>
      </w:r>
    </w:p>
    <w:p w:rsidR="002664A0" w:rsidRDefault="002664A0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_ صورة مصغرة 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صل مطول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. </w:t>
        </w:r>
        <w:r w:rsidR="00536622">
          <w:t>‬</w:t>
        </w:r>
        <w:r w:rsidR="002326CD"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ضرب من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لإ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يجاز يراعى فيه الحجم المطلوب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. </w:t>
        </w:r>
        <w:r w:rsidR="00536622">
          <w:t>‬</w:t>
        </w:r>
        <w:r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_ 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ي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دل د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لالة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كام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لة على الموضوع وا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لأف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كار الرئيسية فيه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. </w:t>
        </w:r>
        <w:r w:rsidR="00536622">
          <w:t>‬</w:t>
        </w:r>
        <w:r>
          <w:t>‬</w:t>
        </w:r>
      </w:dir>
    </w:p>
    <w:p w:rsidR="002664A0" w:rsidRDefault="002326CD" w:rsidP="00925B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نسق من الجمل والعبارات المترابطة.</w:t>
        </w:r>
        <w:r w:rsidR="00536622">
          <w:t>‬</w:t>
        </w:r>
        <w:r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 w:rsidR="002664A0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فوائد التلخيص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r w:rsidR="00536622">
          <w:t>‬</w:t>
        </w:r>
        <w:r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توفير الوقت والجهد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.</w:t>
        </w:r>
        <w:r w:rsidR="00536622">
          <w:t>‬</w:t>
        </w:r>
        <w:r>
          <w:t>‬</w:t>
        </w:r>
      </w:dir>
    </w:p>
    <w:p w:rsidR="002664A0" w:rsidRDefault="002664A0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تمييز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فكار الرئيسية من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فكار الثانوية.</w:t>
        </w:r>
        <w:dir w:val="rtl">
          <w:r w:rsidR="00536622">
            <w:t>‬</w:t>
          </w:r>
          <w:r w:rsidR="00536622">
            <w:t>‬</w:t>
          </w:r>
          <w:r w:rsidR="002326CD">
            <w:t>‬</w:t>
          </w:r>
          <w:r w:rsidR="002326CD">
            <w:t>‬</w:t>
          </w:r>
        </w:dir>
      </w:dir>
    </w:p>
    <w:p w:rsidR="002664A0" w:rsidRDefault="002664A0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_ القدرة على اكتشاف ما يريد الكاتب وماذا يقول بين السطور للتعرف على أهدافه . </w:t>
      </w: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ستغناء عن قراءة المادة وا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كتفاء بالرجوع إلى الملخص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.</w:t>
        </w:r>
        <w:r w:rsidR="00536622">
          <w:t>‬</w:t>
        </w:r>
        <w:r>
          <w:t>‬</w:t>
        </w:r>
      </w:dir>
    </w:p>
    <w:p w:rsidR="002664A0" w:rsidRDefault="002664A0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_ التذوق السليم 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سلوب الكاتب وطريقة عرض 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الأ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فكار. </w:t>
        </w:r>
        <w:r w:rsidR="00536622">
          <w:t>‬</w:t>
        </w:r>
        <w:r w:rsidR="002326CD"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ت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دريب الطلبة على تنظيم وترتيب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فكار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. </w:t>
        </w:r>
        <w:r w:rsidR="00536622">
          <w:t>‬</w:t>
        </w:r>
        <w:r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_ تدر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يب الطلبة على الدقة السرعة و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لإ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تقان لما يقرأ ويسمع.</w:t>
        </w:r>
        <w:r w:rsidR="00536622">
          <w:t>‬</w:t>
        </w:r>
        <w:r>
          <w:t>‬</w:t>
        </w:r>
      </w:dir>
    </w:p>
    <w:p w:rsidR="002664A0" w:rsidRDefault="002664A0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</w:p>
    <w:p w:rsidR="002326CD" w:rsidRDefault="002326CD" w:rsidP="002326C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 w:rsidR="002664A0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قواعد تلخيص النص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r w:rsidR="00536622">
          <w:t>‬</w:t>
        </w:r>
        <w:r>
          <w:t>‬</w:t>
        </w:r>
      </w:dir>
    </w:p>
    <w:p w:rsidR="002664A0" w:rsidRDefault="002326CD" w:rsidP="002326C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925BB8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1</w:t>
        </w:r>
        <w:r>
          <w:rPr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 xml:space="preserve">- </w:t>
        </w:r>
        <w:r w:rsidR="00925BB8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قاعدة الحذف</w:t>
        </w:r>
        <w:r w:rsidR="002664A0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: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r w:rsidR="00536622">
          <w:t>‬</w:t>
        </w:r>
        <w:r>
          <w:t>‬</w:t>
        </w:r>
      </w:dir>
    </w:p>
    <w:p w:rsidR="002664A0" w:rsidRDefault="002326CD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dir w:val="rtl">
          <w:r w:rsidR="00ED39CF">
            <w:t xml:space="preserve"> 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يمكن حذف كل الجمل التي 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تساهم في فهم النص </w:t>
          </w:r>
          <w:r w:rsidR="00ED39CF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مثل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:</w:t>
          </w:r>
          <w:r w:rsidR="00ED39CF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تحديد الزمان والمكان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, ووصف ا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شياء وا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ED39CF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شخاص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</w:t>
          </w:r>
          <w:dir w:val="rtl">
            <w:r w:rsidR="00ED39CF">
              <w:t>‬</w:t>
            </w:r>
            <w:r w:rsidR="00ED39CF">
              <w:t>‬</w:t>
            </w:r>
            <w:r w:rsidR="00925BB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>وا</w:t>
            </w:r>
            <w:r w:rsidR="00925BB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"/>
              </w:rPr>
              <w:t>لأ</w:t>
            </w:r>
            <w:r w:rsidR="00ED39C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>عمال الثانوية</w:t>
            </w:r>
            <w:r w:rsidR="002664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 xml:space="preserve">. </w:t>
            </w:r>
            <w:r w:rsidR="00536622">
              <w:t>‬</w:t>
            </w:r>
            <w:r>
              <w:t>‬</w:t>
            </w:r>
          </w:dir>
        </w:di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ED39CF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>2</w:t>
        </w:r>
        <w:proofErr w:type="gramStart"/>
        <w:r w:rsidR="00ED39CF" w:rsidRPr="002326CD">
          <w:rPr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 xml:space="preserve">- </w:t>
        </w:r>
        <w:r w:rsidR="00925BB8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 xml:space="preserve"> قاعدة</w:t>
        </w:r>
        <w:proofErr w:type="gramEnd"/>
        <w:r w:rsidR="00925BB8" w:rsidRPr="002326CD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  <w:lang w:val="en"/>
          </w:rPr>
          <w:t xml:space="preserve"> الدمج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: </w:t>
        </w:r>
        <w:r w:rsidR="00536622">
          <w:t>‬</w:t>
        </w:r>
        <w:r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ED39CF">
          <w:rPr>
            <w:rFonts w:hint="cs"/>
            <w:rtl/>
          </w:rPr>
          <w:t xml:space="preserve">         </w:t>
        </w:r>
        <w:proofErr w:type="gramStart"/>
        <w:r w:rsidR="00ED39CF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r w:rsidR="00ED39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 </w:t>
        </w:r>
        <w:dir w:val="rtl">
          <w:proofErr w:type="gramEnd"/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يمكن دمج الجملة في جمل أخرى تشكل شرطا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ً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925BB8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زما</w:t>
          </w:r>
          <w:r w:rsidR="00925BB8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 xml:space="preserve">ً 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أو نتيجة للجملة. </w:t>
          </w:r>
          <w:r w:rsidR="00536622">
            <w:t>‬</w:t>
          </w:r>
          <w:r w:rsidR="00536622">
            <w:t>‬</w:t>
          </w:r>
          <w:r>
            <w:t>‬</w:t>
          </w:r>
          <w:r>
            <w:t>‬</w:t>
          </w:r>
        </w:dir>
      </w:dir>
    </w:p>
    <w:p w:rsidR="002664A0" w:rsidRDefault="002326CD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dir w:val="rtl">
          <w:r w:rsidR="00925BB8" w:rsidRPr="002326C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val="en"/>
            </w:rPr>
            <w:t>3</w:t>
          </w:r>
          <w:proofErr w:type="gramStart"/>
          <w:r w:rsidR="00ED39CF" w:rsidRPr="002326CD"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  <w:lang w:val="en"/>
            </w:rPr>
            <w:t xml:space="preserve">- </w:t>
          </w:r>
          <w:r w:rsidR="00925BB8" w:rsidRPr="002326C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val="en"/>
            </w:rPr>
            <w:t xml:space="preserve"> قاعدة</w:t>
          </w:r>
          <w:proofErr w:type="gramEnd"/>
          <w:r w:rsidR="00925BB8" w:rsidRPr="002326C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val="en"/>
            </w:rPr>
            <w:t xml:space="preserve"> البناء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: </w:t>
          </w:r>
          <w:dir w:val="rtl">
            <w:r w:rsidR="002664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 xml:space="preserve">• </w:t>
            </w:r>
            <w:dir w:val="rtl">
              <w:r w:rsidR="00925BB8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يمكن بناء جملة من جمل وإح</w:t>
              </w:r>
              <w:r w:rsidR="00925BB8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  <w:lang w:val="en"/>
                </w:rPr>
                <w:t>لال</w:t>
              </w:r>
              <w:r w:rsidR="002664A0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 xml:space="preserve">ها محلها شرط أن تكون الجملة المبنية الناتج الطبيعي للجمل . </w:t>
              </w:r>
              <w:r w:rsidR="00536622">
                <w:t>‬</w:t>
              </w:r>
              <w:r w:rsidR="00536622">
                <w:t>‬</w:t>
              </w:r>
              <w:r w:rsidR="00536622">
                <w:t>‬</w:t>
              </w:r>
              <w:r w:rsidR="00536622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925BB8" w:rsidRDefault="002326CD" w:rsidP="002664A0">
      <w:pPr>
        <w:bidi/>
        <w:spacing w:before="100" w:beforeAutospacing="1" w:after="100" w:afterAutospacing="1" w:line="240" w:lineRule="auto"/>
        <w:jc w:val="both"/>
        <w:rPr>
          <w:rtl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dir w:val="rtl">
          <w:r w:rsidR="00925BB8" w:rsidRPr="002326C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val="en"/>
            </w:rPr>
            <w:t>4- قاعدة التعميم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: </w:t>
          </w:r>
          <w:dir w:val="rtl">
            <w:r w:rsidR="002664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/>
              </w:rPr>
              <w:t xml:space="preserve">• </w:t>
            </w:r>
            <w:dir w:val="rtl">
              <w:r w:rsidR="002664A0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يمكن استبدال مجموعة من الجمل بجملة تعميمية تحمل في ذاتها المع</w:t>
              </w:r>
              <w:r w:rsidR="00925BB8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>اني التي حملتها الجمل المستبدلة</w:t>
              </w:r>
              <w:r w:rsidR="002664A0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  <w:lang w:val="en"/>
                </w:rPr>
                <w:t xml:space="preserve">. </w:t>
              </w:r>
              <w:dir w:val="rtl"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2664A0" w:rsidRDefault="002664A0" w:rsidP="00925B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خطوات تلخيص النص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 w:rsidR="00536622">
          <w:t>‬</w:t>
        </w:r>
        <w:r w:rsidR="00536622">
          <w:t>‬</w:t>
        </w:r>
        <w:r w:rsidR="002326CD">
          <w:t>‬</w:t>
        </w:r>
      </w:dir>
    </w:p>
    <w:p w:rsidR="002664A0" w:rsidRDefault="00925BB8" w:rsidP="002326C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lang w:val="en"/>
        </w:rPr>
      </w:pPr>
      <w:r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إحصاء عدد الكلمات أو ا</w:t>
      </w:r>
      <w:r w:rsidRPr="002326CD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 w:rsidR="002664A0"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سطر , وتعيين الحد المطلوب " الربع _ النصف " </w:t>
      </w:r>
    </w:p>
    <w:p w:rsidR="002664A0" w:rsidRPr="002326CD" w:rsidRDefault="002326CD" w:rsidP="002326C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 w:rsidRPr="002326CD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 xml:space="preserve"> </w:t>
      </w:r>
      <w:r w:rsidR="002664A0"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قراءة النص قراءة صامتة أكثر من مرة لفهم الفكرة الرئيسية فيه.</w:t>
      </w:r>
      <w:dir w:val="rtl">
        <w:r w:rsidR="00536622">
          <w:rPr>
            <w:rFonts w:ascii="Arial" w:hAnsi="Arial" w:cs="Arial"/>
          </w:rPr>
          <w:t>‬</w:t>
        </w:r>
        <w:r w:rsidR="00536622"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dir>
    </w:p>
    <w:p w:rsidR="002326CD" w:rsidRDefault="002664A0" w:rsidP="002326C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lang w:val="en"/>
        </w:rPr>
      </w:pPr>
      <w:r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يكتب جملة واحدة فقط ليحدد فكرة الموضوع بلغته الخاصة , ثم يضع خطا تحت الجملة الدالة على </w:t>
      </w:r>
      <w:dir w:val="rtl">
        <w:r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هذه الفكرة , ثم يقارن</w:t>
        </w:r>
        <w:r w:rsidR="00925BB8"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بين الجملتين ليعيد النظر في ا</w:t>
        </w:r>
        <w:r w:rsidR="00925BB8" w:rsidRPr="002326CD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نسجام بينهما</w:t>
        </w:r>
      </w:dir>
    </w:p>
    <w:p w:rsidR="002326CD" w:rsidRPr="002326CD" w:rsidRDefault="002664A0" w:rsidP="002326C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lang w:val="en"/>
        </w:rPr>
      </w:pPr>
      <w:r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قراءة النص مرة أخرى ووضع خطوط تحت الجمل الدالة على الفكرة الفرعية التي تدعم الفكرة </w:t>
      </w:r>
      <w:dir w:val="rtl">
        <w:r w:rsidR="00925BB8"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الرئيسية</w:t>
        </w:r>
        <w:r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.</w:t>
        </w:r>
        <w:r w:rsidR="00536622">
          <w:rPr>
            <w:rFonts w:ascii="Arial" w:hAnsi="Arial" w:cs="Arial"/>
          </w:rPr>
          <w:t>‬</w:t>
        </w:r>
        <w:r w:rsidR="00536622">
          <w:rPr>
            <w:rFonts w:ascii="Arial" w:hAnsi="Arial" w:cs="Arial"/>
          </w:rPr>
          <w:t>‬</w:t>
        </w:r>
        <w:r w:rsidR="002326CD">
          <w:rPr>
            <w:rFonts w:ascii="Arial" w:hAnsi="Arial" w:cs="Arial"/>
          </w:rPr>
          <w:t>‬</w:t>
        </w:r>
        <w:r w:rsidR="002326CD">
          <w:rPr>
            <w:rFonts w:ascii="Arial" w:hAnsi="Arial" w:cs="Arial"/>
          </w:rPr>
          <w:t>‬</w:t>
        </w:r>
      </w:dir>
    </w:p>
    <w:p w:rsidR="002664A0" w:rsidRPr="002326CD" w:rsidRDefault="00925BB8" w:rsidP="002326C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وضع خطوط تحت الجمل ا</w:t>
      </w:r>
      <w:r w:rsidRPr="002326CD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 w:rsidR="002664A0" w:rsidRPr="002326CD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ساسية التي تشير إلى كيفية ترابط أجزاء النص مع بعضها وحذف </w:t>
      </w:r>
      <w:dir w:val="rtl">
        <w:r w:rsidR="00ED39CF"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العبارات الزائدة</w:t>
        </w:r>
        <w:r w:rsidR="002664A0" w:rsidRPr="002326CD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.</w:t>
        </w:r>
        <w:r w:rsidR="00536622">
          <w:rPr>
            <w:rFonts w:ascii="Arial" w:hAnsi="Arial" w:cs="Arial"/>
          </w:rPr>
          <w:t>‬</w:t>
        </w:r>
        <w:r w:rsidR="00536622">
          <w:rPr>
            <w:rFonts w:ascii="Arial" w:hAnsi="Arial" w:cs="Arial"/>
          </w:rPr>
          <w:t>‬</w:t>
        </w:r>
        <w:r w:rsidR="002326CD">
          <w:rPr>
            <w:rFonts w:ascii="Arial" w:hAnsi="Arial" w:cs="Arial"/>
          </w:rPr>
          <w:t>‬</w:t>
        </w:r>
        <w:r w:rsidR="002326CD">
          <w:rPr>
            <w:rFonts w:ascii="Arial" w:hAnsi="Arial" w:cs="Arial"/>
          </w:rPr>
          <w:t>‬</w:t>
        </w:r>
      </w:dir>
    </w:p>
    <w:p w:rsidR="00ED39CF" w:rsidRPr="002326CD" w:rsidRDefault="002664A0" w:rsidP="002326C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إعادة ب</w:t>
      </w:r>
      <w:r w:rsidR="00ED39CF" w:rsidRPr="002326C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ناء النص "تلخيص النص"</w:t>
      </w:r>
      <w:r w:rsidR="00ED39CF" w:rsidRPr="002326C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</w:p>
    <w:p w:rsidR="00ED39CF" w:rsidRDefault="00ED39CF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hint="cs"/>
          <w:rtl/>
        </w:rPr>
        <w:t xml:space="preserve">        </w:t>
      </w:r>
      <w:r w:rsidR="00925BB8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ن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بدأ بكتابة اسم الكاتب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وعنوان الموضوع أو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النص والفكرة الرئيسية له</w:t>
      </w:r>
      <w:r w:rsidR="00925BB8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وا</w:t>
      </w:r>
      <w:r w:rsidR="00925BB8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لا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ستمرار في </w:t>
      </w: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كتابة التلخيص دون حذ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ف أية </w:t>
        </w:r>
        <w:r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 xml:space="preserve"> </w:t>
        </w:r>
      </w:dir>
    </w:p>
    <w:p w:rsidR="00ED39CF" w:rsidRPr="00ED39CF" w:rsidRDefault="00ED39CF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فكرة باستخدام أدوات الربط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/>
    </w:p>
    <w:p w:rsidR="00ED39CF" w:rsidRDefault="00ED39CF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hint="cs"/>
          <w:rtl/>
        </w:rPr>
        <w:t xml:space="preserve">      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التعبير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6622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بإيجاز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. </w:t>
      </w:r>
    </w:p>
    <w:p w:rsidR="00ED39CF" w:rsidRDefault="002326CD" w:rsidP="00ED39CF">
      <w:pPr>
        <w:bidi/>
        <w:spacing w:before="100" w:beforeAutospacing="1" w:after="100" w:afterAutospacing="1" w:line="240" w:lineRule="auto"/>
        <w:jc w:val="both"/>
        <w:rPr>
          <w:rFonts w:hint="cs"/>
          <w:rtl/>
        </w:rPr>
      </w:pPr>
      <w:dir w:val="rtl">
        <w:r w:rsidR="00ED39CF">
          <w:rPr>
            <w:rFonts w:hint="cs"/>
            <w:rtl/>
          </w:rPr>
          <w:t xml:space="preserve">        </w:t>
        </w:r>
        <w:proofErr w:type="gramStart"/>
        <w:r w:rsidR="00ED39CF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r w:rsidR="00ED39CF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 xml:space="preserve">  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إنهاء</w:t>
        </w:r>
        <w:proofErr w:type="gramEnd"/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التلخيص بجمل</w:t>
        </w:r>
        <w:r w:rsidR="00ED39CF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ة تشير إلى أهمية الموضو</w:t>
        </w:r>
        <w:r w:rsidR="00ED39CF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ع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. </w:t>
        </w:r>
        <w:dir w:val="rtl"/>
      </w:dir>
    </w:p>
    <w:p w:rsidR="002664A0" w:rsidRDefault="00ED39CF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 xml:space="preserve">       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•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 xml:space="preserve"> 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تلخيص ما يقوله</w:t>
      </w:r>
      <w:r w:rsidR="00925BB8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الكاتب وعدم تحريف معنى النص ا</w:t>
      </w:r>
      <w:r w:rsidR="00925BB8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لأ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صلي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.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  <w:r w:rsidR="00536622">
        <w:t>‬</w:t>
      </w:r>
      <w:r w:rsidR="002326CD">
        <w:t>‬</w:t>
      </w:r>
      <w:r w:rsidR="002326CD">
        <w:t>‬</w:t>
      </w:r>
      <w:r w:rsidR="002326CD">
        <w:t>‬</w:t>
      </w:r>
      <w:r w:rsidR="002326CD">
        <w:t>‬</w:t>
      </w:r>
      <w:r w:rsidR="002326CD">
        <w:t>‬</w:t>
      </w:r>
      <w:r w:rsidR="002326CD">
        <w:t>‬</w:t>
      </w:r>
      <w:r w:rsidR="002326CD">
        <w:t>‬</w:t>
      </w: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ED39CF">
          <w:rPr>
            <w:rFonts w:hint="cs"/>
            <w:rtl/>
          </w:rPr>
          <w:t xml:space="preserve">       </w:t>
        </w:r>
        <w:r w:rsidR="00ED39CF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r w:rsidR="00ED39CF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 xml:space="preserve"> </w:t>
        </w:r>
        <w:r w:rsidR="00925BB8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مراجعة النص بعد الكتابة ا</w:t>
        </w:r>
        <w:r w:rsidR="00925BB8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ED39CF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ولى له وتدقيقه</w:t>
        </w:r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.</w:t>
        </w:r>
        <w:r w:rsidR="00536622">
          <w:t>‬</w:t>
        </w:r>
        <w:r>
          <w:t>‬</w:t>
        </w:r>
      </w:dir>
    </w:p>
    <w:p w:rsidR="002664A0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</w:t>
        </w:r>
        <w:dir w:val="rtl"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8_ قراءة النص الملخص مرة </w:t>
          </w:r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أخرى من قبل شخص آخر قراءة نقدية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. </w:t>
          </w:r>
          <w:r w:rsidR="00536622">
            <w:t>‬</w:t>
          </w:r>
          <w:r w:rsidR="00536622">
            <w:t>‬</w:t>
          </w:r>
          <w:r>
            <w:t>‬</w:t>
          </w:r>
          <w:r>
            <w:t>‬</w:t>
          </w:r>
        </w:dir>
      </w:dir>
    </w:p>
    <w:p w:rsidR="00536622" w:rsidRDefault="002326CD" w:rsidP="002664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</w:t>
        </w:r>
        <w:dir w:val="rtl"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9_ تحرير النص لغويا</w:t>
          </w:r>
          <w:r w:rsidR="00536622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ً</w:t>
          </w:r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بتصحيح ا</w:t>
          </w:r>
          <w:r w:rsidR="00536622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خطاء ا</w:t>
          </w:r>
          <w:r w:rsidR="00536622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لإ</w:t>
          </w:r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م</w:t>
          </w:r>
          <w:r w:rsidR="00536622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لائ</w:t>
          </w:r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ية والنحوية ووضع ع</w:t>
          </w:r>
          <w:r w:rsidR="00536622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مات الترقي</w:t>
          </w:r>
          <w:r w:rsidR="00ED39CF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م ثم كتابته بشكله النهائي مع </w:t>
          </w:r>
          <w:proofErr w:type="gramStart"/>
          <w:r w:rsidR="00ED39CF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م</w:t>
          </w:r>
          <w:r w:rsidR="00ED39CF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لا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>حظة :</w:t>
          </w:r>
          <w:proofErr w:type="gramEnd"/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</w:t>
          </w:r>
          <w:r>
            <w:t>‬</w:t>
          </w:r>
          <w:r>
            <w:t>‬</w:t>
          </w:r>
        </w:dir>
      </w:dir>
    </w:p>
    <w:p w:rsidR="00ED39CF" w:rsidRDefault="002326CD" w:rsidP="00ED39CF">
      <w:pPr>
        <w:bidi/>
        <w:spacing w:before="100" w:beforeAutospacing="1" w:after="100" w:afterAutospacing="1" w:line="240" w:lineRule="auto"/>
        <w:jc w:val="both"/>
        <w:rPr>
          <w:rFonts w:hint="cs"/>
          <w:rtl/>
        </w:rPr>
      </w:pPr>
      <w:dir w:val="rtl">
        <w:r w:rsidR="00ED39CF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الصياغة السليمة</w:t>
        </w:r>
        <w:dir w:val="rtl"/>
      </w:dir>
    </w:p>
    <w:p w:rsidR="00ED39CF" w:rsidRDefault="002664A0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ا</w:t>
        </w:r>
        <w:r w:rsidR="00536622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لإ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يجاز </w:t>
        </w:r>
      </w:dir>
    </w:p>
    <w:p w:rsidR="00ED39CF" w:rsidRDefault="002664A0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• ا</w:t>
        </w:r>
        <w:r w:rsidR="00536622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سلوب اللغوي الصحيح </w:t>
        </w:r>
      </w:dir>
    </w:p>
    <w:p w:rsidR="00ED39CF" w:rsidRDefault="002664A0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dir w:val="rtl"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الدقة</w:t>
          </w:r>
        </w:dir>
      </w:dir>
    </w:p>
    <w:p w:rsidR="00ED39CF" w:rsidRDefault="002664A0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lastRenderedPageBreak/>
        <w:t xml:space="preserve">• </w:t>
      </w:r>
      <w:dir w:val="rtl"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الترابط اللغوي </w:t>
        </w:r>
      </w:dir>
    </w:p>
    <w:p w:rsidR="00ED39CF" w:rsidRDefault="002664A0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• </w:t>
      </w:r>
      <w:dir w:val="rtl"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 س</w:t>
        </w:r>
        <w:r w:rsidR="00536622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لا</w:t>
        </w:r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مة ا</w:t>
        </w:r>
        <w:r w:rsidR="00536622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فكار الرئيسية والفرعية </w:t>
        </w:r>
      </w:dir>
    </w:p>
    <w:p w:rsidR="00ED39CF" w:rsidRDefault="002326CD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dir w:val="rtl">
        <w:r w:rsidR="002664A0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dir w:val="rtl">
          <w:r w:rsidR="00536622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 شمول ا</w:t>
          </w:r>
          <w:r w:rsidR="00536622">
            <w:rPr>
              <w:rFonts w:ascii="Times New Roman" w:eastAsia="Times New Roman" w:hAnsi="Times New Roman" w:cs="Times New Roman" w:hint="cs"/>
              <w:sz w:val="24"/>
              <w:szCs w:val="24"/>
              <w:rtl/>
              <w:lang w:val="en"/>
            </w:rPr>
            <w:t>لأ</w:t>
          </w:r>
          <w:r w:rsidR="002664A0">
            <w:rPr>
              <w:rFonts w:ascii="Times New Roman" w:eastAsia="Times New Roman" w:hAnsi="Times New Roman" w:cs="Times New Roman"/>
              <w:sz w:val="24"/>
              <w:szCs w:val="24"/>
              <w:rtl/>
              <w:lang w:val="en"/>
            </w:rPr>
            <w:t xml:space="preserve">فكار ودقتها </w:t>
          </w:r>
        </w:dir>
      </w:dir>
    </w:p>
    <w:p w:rsidR="00ED39CF" w:rsidRPr="00ED39CF" w:rsidRDefault="002664A0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dir w:val="rtl"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• </w:t>
        </w:r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صحة عرض </w:t>
        </w:r>
        <w:proofErr w:type="gramStart"/>
        <w:r w:rsidR="00536622"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>ا</w:t>
        </w:r>
        <w:r w:rsidR="00536622">
          <w:rPr>
            <w:rFonts w:ascii="Times New Roman" w:eastAsia="Times New Roman" w:hAnsi="Times New Roman" w:cs="Times New Roman" w:hint="cs"/>
            <w:sz w:val="24"/>
            <w:szCs w:val="24"/>
            <w:rtl/>
            <w:lang w:val="en"/>
          </w:rPr>
          <w:t>لأ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"/>
          </w:rPr>
          <w:t xml:space="preserve">فكار  </w:t>
        </w:r>
        <w:dir w:val="rtl">
          <w:proofErr w:type="gramEnd"/>
        </w:dir>
      </w:dir>
    </w:p>
    <w:p w:rsidR="002664A0" w:rsidRDefault="00ED39CF" w:rsidP="00ED39C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>•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</w:t>
      </w:r>
      <w:r w:rsidR="00536622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 تجنب ا</w:t>
      </w:r>
      <w:r w:rsidR="00536622">
        <w:rPr>
          <w:rFonts w:ascii="Times New Roman" w:eastAsia="Times New Roman" w:hAnsi="Times New Roman" w:cs="Times New Roman" w:hint="cs"/>
          <w:sz w:val="24"/>
          <w:szCs w:val="24"/>
          <w:rtl/>
          <w:lang w:val="en"/>
        </w:rPr>
        <w:t>لإ</w:t>
      </w:r>
      <w:r w:rsidR="002664A0">
        <w:rPr>
          <w:rFonts w:ascii="Times New Roman" w:eastAsia="Times New Roman" w:hAnsi="Times New Roman" w:cs="Times New Roman"/>
          <w:sz w:val="24"/>
          <w:szCs w:val="24"/>
          <w:rtl/>
          <w:lang w:val="en"/>
        </w:rPr>
        <w:t xml:space="preserve">ضافة أو التحريف أو التعريف أو النقد للموضوع </w:t>
      </w:r>
      <w:dir w:val="rtl"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536622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  <w:r w:rsidR="002326CD">
          <w:t>‬</w:t>
        </w:r>
      </w:dir>
    </w:p>
    <w:p w:rsidR="000B700A" w:rsidRDefault="000B700A"/>
    <w:sectPr w:rsidR="000B700A" w:rsidSect="002326C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3B6C"/>
    <w:multiLevelType w:val="hybridMultilevel"/>
    <w:tmpl w:val="BEAEBBCA"/>
    <w:lvl w:ilvl="0" w:tplc="F3D0F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1997"/>
    <w:multiLevelType w:val="multilevel"/>
    <w:tmpl w:val="DA6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8"/>
    <w:rsid w:val="000733A6"/>
    <w:rsid w:val="000B700A"/>
    <w:rsid w:val="002326CD"/>
    <w:rsid w:val="002664A0"/>
    <w:rsid w:val="00335F40"/>
    <w:rsid w:val="00536622"/>
    <w:rsid w:val="006B76F8"/>
    <w:rsid w:val="007D4A07"/>
    <w:rsid w:val="00925BB8"/>
    <w:rsid w:val="00934971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</cp:revision>
  <dcterms:created xsi:type="dcterms:W3CDTF">2014-03-30T08:36:00Z</dcterms:created>
  <dcterms:modified xsi:type="dcterms:W3CDTF">2015-03-31T06:11:00Z</dcterms:modified>
</cp:coreProperties>
</file>