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1554" w14:textId="77777777" w:rsidR="00B7089E" w:rsidRPr="005516C9" w:rsidRDefault="00B7089E" w:rsidP="005879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SWE 321</w:t>
      </w:r>
      <w:r w:rsidRPr="005516C9">
        <w:rPr>
          <w:rFonts w:asciiTheme="majorBidi" w:hAnsiTheme="majorBidi" w:cstheme="majorBidi"/>
          <w:b/>
          <w:bCs/>
          <w:sz w:val="24"/>
          <w:szCs w:val="24"/>
        </w:rPr>
        <w:t xml:space="preserve"> –</w:t>
      </w:r>
      <w:r w:rsidRPr="005516C9">
        <w:rPr>
          <w:rFonts w:asciiTheme="majorBidi" w:hAnsiTheme="majorBidi" w:cstheme="majorBidi"/>
          <w:sz w:val="24"/>
          <w:szCs w:val="24"/>
        </w:rPr>
        <w:t xml:space="preserve"> SOFTWARE DESIGN AND ARCHITECTURE</w:t>
      </w:r>
    </w:p>
    <w:p w14:paraId="54110E22" w14:textId="77777777" w:rsidR="003F3BA3" w:rsidRPr="005516C9" w:rsidRDefault="003F3BA3" w:rsidP="005879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Instructor:</w:t>
      </w:r>
      <w:r w:rsidRPr="005516C9">
        <w:rPr>
          <w:rFonts w:asciiTheme="majorBidi" w:hAnsiTheme="majorBidi" w:cstheme="majorBidi"/>
          <w:sz w:val="24"/>
          <w:szCs w:val="24"/>
        </w:rPr>
        <w:t xml:space="preserve"> Dr. Zakarya Alzamil</w:t>
      </w:r>
    </w:p>
    <w:p w14:paraId="2D5814EE" w14:textId="77777777" w:rsidR="00327166" w:rsidRPr="005516C9" w:rsidRDefault="00327166" w:rsidP="005516C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Office:</w:t>
      </w:r>
      <w:r w:rsidRPr="005516C9">
        <w:rPr>
          <w:rFonts w:asciiTheme="majorBidi" w:hAnsiTheme="majorBidi" w:cstheme="majorBidi"/>
          <w:sz w:val="24"/>
          <w:szCs w:val="24"/>
        </w:rPr>
        <w:t xml:space="preserve"> </w:t>
      </w:r>
      <w:r w:rsidR="00CF6777" w:rsidRPr="005516C9">
        <w:rPr>
          <w:rFonts w:asciiTheme="majorBidi" w:hAnsiTheme="majorBidi" w:cstheme="majorBidi"/>
          <w:sz w:val="24"/>
          <w:szCs w:val="24"/>
        </w:rPr>
        <w:t>2117</w:t>
      </w:r>
    </w:p>
    <w:p w14:paraId="2727BB7D" w14:textId="77777777" w:rsidR="003F3BA3" w:rsidRPr="005516C9" w:rsidRDefault="00327166" w:rsidP="009F758D">
      <w:pPr>
        <w:autoSpaceDE w:val="0"/>
        <w:autoSpaceDN w:val="0"/>
        <w:adjustRightInd w:val="0"/>
        <w:spacing w:after="80" w:line="240" w:lineRule="auto"/>
        <w:jc w:val="center"/>
        <w:rPr>
          <w:rFonts w:asciiTheme="majorBidi" w:hAnsiTheme="majorBidi" w:cstheme="majorBidi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Email:</w:t>
      </w:r>
      <w:r w:rsidRPr="005516C9">
        <w:rPr>
          <w:rFonts w:asciiTheme="majorBidi" w:hAnsiTheme="majorBidi" w:cstheme="majorBidi"/>
          <w:sz w:val="24"/>
          <w:szCs w:val="24"/>
        </w:rPr>
        <w:t xml:space="preserve"> </w:t>
      </w:r>
      <w:r w:rsidRPr="005516C9">
        <w:rPr>
          <w:rFonts w:asciiTheme="majorBidi" w:hAnsiTheme="majorBidi" w:cstheme="majorBidi"/>
        </w:rPr>
        <w:t>zakarya@ksu.edu.sa</w:t>
      </w:r>
    </w:p>
    <w:p w14:paraId="3A5079C3" w14:textId="77777777" w:rsidR="0050295B" w:rsidRPr="005516C9" w:rsidRDefault="009C63D2" w:rsidP="009F758D">
      <w:pP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Required Course:</w:t>
      </w:r>
      <w:r w:rsidRPr="005516C9">
        <w:rPr>
          <w:rFonts w:asciiTheme="majorBidi" w:hAnsiTheme="majorBidi" w:cstheme="majorBidi"/>
          <w:sz w:val="24"/>
          <w:szCs w:val="24"/>
        </w:rPr>
        <w:t xml:space="preserve"> 3 hours lecture and 1 hour tutorial/lab per week</w:t>
      </w:r>
    </w:p>
    <w:p w14:paraId="3C5BEF07" w14:textId="77777777" w:rsidR="0050295B" w:rsidRPr="005516C9" w:rsidRDefault="009C63D2" w:rsidP="00FD428F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 xml:space="preserve">Course Description: </w:t>
      </w:r>
    </w:p>
    <w:p w14:paraId="2DEDBA6F" w14:textId="77777777" w:rsidR="009C63D2" w:rsidRPr="005516C9" w:rsidRDefault="009C63D2" w:rsidP="00E04F44">
      <w:pPr>
        <w:autoSpaceDE w:val="0"/>
        <w:autoSpaceDN w:val="0"/>
        <w:adjustRightInd w:val="0"/>
        <w:spacing w:after="8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516C9">
        <w:rPr>
          <w:rFonts w:asciiTheme="majorBidi" w:hAnsiTheme="majorBidi" w:cstheme="majorBidi"/>
          <w:color w:val="000000"/>
          <w:sz w:val="24"/>
          <w:szCs w:val="24"/>
        </w:rPr>
        <w:t>This course covers the fundamental design principles and strategies for software</w:t>
      </w:r>
      <w:r w:rsidR="0050295B" w:rsidRPr="005516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50295B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architecture and design. </w:t>
      </w:r>
      <w:r w:rsidRPr="005516C9">
        <w:rPr>
          <w:rFonts w:asciiTheme="majorBidi" w:hAnsiTheme="majorBidi" w:cstheme="majorBidi"/>
          <w:color w:val="000000"/>
          <w:sz w:val="24"/>
          <w:szCs w:val="24"/>
        </w:rPr>
        <w:t>Architectural styles</w:t>
      </w:r>
      <w:r w:rsidR="00CF6777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 and patterns</w:t>
      </w:r>
      <w:r w:rsidRPr="005516C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 xml:space="preserve">different types of software </w:t>
      </w:r>
      <w:r w:rsidR="00AF3BEB">
        <w:rPr>
          <w:rFonts w:asciiTheme="majorBidi" w:hAnsiTheme="majorBidi" w:cstheme="majorBidi"/>
          <w:color w:val="000000"/>
          <w:sz w:val="24"/>
          <w:szCs w:val="24"/>
        </w:rPr>
        <w:t xml:space="preserve">architecture </w:t>
      </w:r>
      <w:r w:rsidR="00BE19C6">
        <w:rPr>
          <w:rFonts w:asciiTheme="majorBidi" w:hAnsiTheme="majorBidi" w:cstheme="majorBidi"/>
          <w:color w:val="000000"/>
          <w:sz w:val="24"/>
          <w:szCs w:val="24"/>
        </w:rPr>
        <w:t>such as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 xml:space="preserve"> data-centered</w:t>
      </w:r>
      <w:r w:rsidR="00AF3BEB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F3BEB" w:rsidRPr="00AF3B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F3BEB">
        <w:rPr>
          <w:rFonts w:asciiTheme="majorBidi" w:hAnsiTheme="majorBidi" w:cstheme="majorBidi"/>
          <w:color w:val="000000"/>
          <w:sz w:val="24"/>
          <w:szCs w:val="24"/>
        </w:rPr>
        <w:t>object-oriented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>, hierarchical, distributed</w:t>
      </w:r>
      <w:r w:rsidR="00BE19C6">
        <w:rPr>
          <w:rFonts w:asciiTheme="majorBidi" w:hAnsiTheme="majorBidi" w:cstheme="majorBidi"/>
          <w:color w:val="000000"/>
          <w:sz w:val="24"/>
          <w:szCs w:val="24"/>
        </w:rPr>
        <w:t xml:space="preserve"> (e.g., CORBA, SOA)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BE19C6" w:rsidRPr="005516C9">
        <w:rPr>
          <w:rFonts w:asciiTheme="majorBidi" w:hAnsiTheme="majorBidi" w:cstheme="majorBidi"/>
          <w:color w:val="000000"/>
          <w:sz w:val="24"/>
          <w:szCs w:val="24"/>
        </w:rPr>
        <w:t>component oriented</w:t>
      </w:r>
      <w:r w:rsidR="00BE19C6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E19C6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>heterogeneous</w:t>
      </w:r>
      <w:r w:rsidR="00BE19C6">
        <w:rPr>
          <w:rFonts w:asciiTheme="majorBidi" w:hAnsiTheme="majorBidi" w:cstheme="majorBidi"/>
          <w:color w:val="000000"/>
          <w:sz w:val="24"/>
          <w:szCs w:val="24"/>
        </w:rPr>
        <w:t xml:space="preserve"> architecture</w:t>
      </w:r>
      <w:r w:rsidR="00AF3BE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8039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961B2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rchitecture </w:t>
      </w:r>
      <w:r w:rsidR="00493C55" w:rsidRPr="005516C9">
        <w:rPr>
          <w:rFonts w:asciiTheme="majorBidi" w:hAnsiTheme="majorBidi" w:cstheme="majorBidi"/>
          <w:color w:val="000000"/>
          <w:sz w:val="24"/>
          <w:szCs w:val="24"/>
        </w:rPr>
        <w:t>i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>mplementation</w:t>
      </w:r>
      <w:r w:rsidR="001961B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961B2" w:rsidRPr="005516C9">
        <w:rPr>
          <w:rFonts w:asciiTheme="majorBidi" w:hAnsiTheme="majorBidi" w:cstheme="majorBidi"/>
          <w:color w:val="000000"/>
          <w:sz w:val="24"/>
          <w:szCs w:val="24"/>
        </w:rPr>
        <w:t>analysis</w:t>
      </w:r>
      <w:r w:rsidR="001961B2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r w:rsidR="00493C55" w:rsidRPr="005516C9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>esign</w:t>
      </w:r>
      <w:r w:rsidR="00493C55" w:rsidRPr="005516C9">
        <w:rPr>
          <w:rFonts w:asciiTheme="majorBidi" w:hAnsiTheme="majorBidi" w:cstheme="majorBidi"/>
          <w:color w:val="000000"/>
          <w:sz w:val="24"/>
          <w:szCs w:val="24"/>
        </w:rPr>
        <w:t>ing non-f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unctional </w:t>
      </w:r>
      <w:r w:rsidR="00493C55" w:rsidRPr="005516C9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AC1F1E" w:rsidRPr="005516C9">
        <w:rPr>
          <w:rFonts w:asciiTheme="majorBidi" w:hAnsiTheme="majorBidi" w:cstheme="majorBidi"/>
          <w:color w:val="000000"/>
          <w:sz w:val="24"/>
          <w:szCs w:val="24"/>
        </w:rPr>
        <w:t>roperties</w:t>
      </w:r>
      <w:r w:rsidR="001961B2">
        <w:rPr>
          <w:rFonts w:asciiTheme="majorBidi" w:hAnsiTheme="majorBidi" w:cstheme="majorBidi"/>
          <w:color w:val="000000"/>
          <w:sz w:val="24"/>
          <w:szCs w:val="24"/>
        </w:rPr>
        <w:t xml:space="preserve"> are presented as well. </w:t>
      </w:r>
      <w:r w:rsidR="00493C55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516C9">
        <w:rPr>
          <w:rFonts w:asciiTheme="majorBidi" w:hAnsiTheme="majorBidi" w:cstheme="majorBidi"/>
          <w:color w:val="000000"/>
          <w:sz w:val="24"/>
          <w:szCs w:val="24"/>
        </w:rPr>
        <w:t>Students participate in a group project on software design and</w:t>
      </w:r>
      <w:r w:rsidR="0050295B" w:rsidRPr="005516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50295B" w:rsidRPr="005516C9">
        <w:rPr>
          <w:rFonts w:asciiTheme="majorBidi" w:hAnsiTheme="majorBidi" w:cstheme="majorBidi"/>
          <w:color w:val="000000"/>
          <w:sz w:val="24"/>
          <w:szCs w:val="24"/>
        </w:rPr>
        <w:t xml:space="preserve">architecture and design </w:t>
      </w:r>
      <w:r w:rsidRPr="005516C9">
        <w:rPr>
          <w:rFonts w:asciiTheme="majorBidi" w:hAnsiTheme="majorBidi" w:cstheme="majorBidi"/>
          <w:color w:val="000000"/>
          <w:sz w:val="24"/>
          <w:szCs w:val="24"/>
        </w:rPr>
        <w:t>tools.</w:t>
      </w:r>
    </w:p>
    <w:p w14:paraId="1415F477" w14:textId="77777777" w:rsidR="009F758D" w:rsidRPr="005516C9" w:rsidRDefault="009F758D" w:rsidP="009F758D">
      <w:pPr>
        <w:autoSpaceDE w:val="0"/>
        <w:autoSpaceDN w:val="0"/>
        <w:adjustRightInd w:val="0"/>
        <w:spacing w:after="8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29503F4A" w14:textId="77777777" w:rsidR="0050295B" w:rsidRPr="005516C9" w:rsidRDefault="009C63D2" w:rsidP="009F758D">
      <w:pP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Prerequisite(s):</w:t>
      </w:r>
      <w:r w:rsidRPr="005516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516C9">
        <w:rPr>
          <w:rFonts w:asciiTheme="majorBidi" w:hAnsiTheme="majorBidi" w:cstheme="majorBidi"/>
          <w:sz w:val="24"/>
          <w:szCs w:val="24"/>
        </w:rPr>
        <w:t xml:space="preserve">SWE 312: Software Requirement Engineering </w:t>
      </w:r>
    </w:p>
    <w:p w14:paraId="0698CD5B" w14:textId="77777777" w:rsidR="009C63D2" w:rsidRPr="005516C9" w:rsidRDefault="009C63D2" w:rsidP="009E6655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Textbook(s) and/or Other Supplementary Materials:</w:t>
      </w:r>
    </w:p>
    <w:p w14:paraId="2F0ADCDF" w14:textId="77777777" w:rsidR="00006270" w:rsidRPr="005516C9" w:rsidRDefault="00006270" w:rsidP="000062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hAnsiTheme="majorBidi" w:cstheme="majorBidi"/>
          <w:sz w:val="24"/>
          <w:szCs w:val="24"/>
        </w:rPr>
        <w:t>Kai Qian et al. (2009): Software Architecture and Design Illuminated, Jones and Bartlett.(</w:t>
      </w: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primary</w:t>
      </w:r>
      <w:r w:rsidRPr="005516C9">
        <w:rPr>
          <w:rFonts w:asciiTheme="majorBidi" w:hAnsiTheme="majorBidi" w:cstheme="majorBidi"/>
          <w:sz w:val="24"/>
          <w:szCs w:val="24"/>
        </w:rPr>
        <w:t>)</w:t>
      </w:r>
    </w:p>
    <w:p w14:paraId="4EC8356C" w14:textId="77777777" w:rsidR="00727F23" w:rsidRPr="005516C9" w:rsidRDefault="009C63D2" w:rsidP="00FD428F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 xml:space="preserve">Supplementary: </w:t>
      </w:r>
    </w:p>
    <w:p w14:paraId="71B644FA" w14:textId="77777777" w:rsidR="00903465" w:rsidRPr="005516C9" w:rsidRDefault="00903465" w:rsidP="0090346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hAnsiTheme="majorBidi" w:cstheme="majorBidi"/>
          <w:sz w:val="24"/>
          <w:szCs w:val="24"/>
        </w:rPr>
        <w:t>Richard Taylor et al. (2010): Software Architecture: Foundations, Theory, and Practice, John Wiley &amp; Sons. (</w:t>
      </w:r>
      <w:r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supplementary</w:t>
      </w:r>
      <w:r w:rsidRPr="005516C9">
        <w:rPr>
          <w:rFonts w:asciiTheme="majorBidi" w:hAnsiTheme="majorBidi" w:cstheme="majorBidi"/>
          <w:sz w:val="24"/>
          <w:szCs w:val="24"/>
        </w:rPr>
        <w:t>)</w:t>
      </w:r>
    </w:p>
    <w:p w14:paraId="7881155D" w14:textId="77777777" w:rsidR="009C63D2" w:rsidRPr="005516C9" w:rsidRDefault="00727F23" w:rsidP="00727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16C9">
        <w:rPr>
          <w:rFonts w:asciiTheme="majorBidi" w:hAnsiTheme="majorBidi" w:cstheme="majorBidi"/>
          <w:sz w:val="24"/>
          <w:szCs w:val="24"/>
        </w:rPr>
        <w:t xml:space="preserve">David </w:t>
      </w:r>
      <w:proofErr w:type="spellStart"/>
      <w:r w:rsidRPr="005516C9">
        <w:rPr>
          <w:rFonts w:asciiTheme="majorBidi" w:hAnsiTheme="majorBidi" w:cstheme="majorBidi"/>
          <w:sz w:val="24"/>
          <w:szCs w:val="24"/>
        </w:rPr>
        <w:t>Garlan</w:t>
      </w:r>
      <w:proofErr w:type="spellEnd"/>
      <w:r w:rsidRPr="005516C9">
        <w:rPr>
          <w:rFonts w:asciiTheme="majorBidi" w:hAnsiTheme="majorBidi" w:cstheme="majorBidi"/>
          <w:sz w:val="24"/>
          <w:szCs w:val="24"/>
        </w:rPr>
        <w:t xml:space="preserve"> and Mary Shaw, An Introduction to Software Architecture, January 1994, CMU-CS-94-166.</w:t>
      </w:r>
    </w:p>
    <w:p w14:paraId="0B1D9C61" w14:textId="77777777" w:rsidR="005516C9" w:rsidRPr="005516C9" w:rsidRDefault="005516C9" w:rsidP="005516C9">
      <w:pP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4"/>
          <w:szCs w:val="24"/>
        </w:rPr>
      </w:pPr>
    </w:p>
    <w:p w14:paraId="0A04F801" w14:textId="77777777" w:rsidR="00C126FE" w:rsidRPr="005516C9" w:rsidRDefault="00F04D6C" w:rsidP="00C126FE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 xml:space="preserve">SWE </w:t>
      </w:r>
      <w:r w:rsidR="00C126FE"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Student Outcomes (SO) Addressed by the Course: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76"/>
        <w:gridCol w:w="1584"/>
      </w:tblGrid>
      <w:tr w:rsidR="005F34EC" w:rsidRPr="005516C9" w14:paraId="2A866C3F" w14:textId="77777777" w:rsidTr="002338A4">
        <w:trPr>
          <w:jc w:val="center"/>
        </w:trPr>
        <w:tc>
          <w:tcPr>
            <w:tcW w:w="648" w:type="dxa"/>
            <w:shd w:val="pct10" w:color="auto" w:fill="auto"/>
          </w:tcPr>
          <w:p w14:paraId="7BAAEBC4" w14:textId="77777777" w:rsidR="005F34EC" w:rsidRPr="005516C9" w:rsidRDefault="005F34EC" w:rsidP="002260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7776" w:type="dxa"/>
            <w:shd w:val="pct10" w:color="auto" w:fill="auto"/>
          </w:tcPr>
          <w:p w14:paraId="6723C140" w14:textId="77777777" w:rsidR="005F34EC" w:rsidRPr="005516C9" w:rsidRDefault="005F34EC" w:rsidP="002260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Outcome Description</w:t>
            </w:r>
          </w:p>
        </w:tc>
        <w:tc>
          <w:tcPr>
            <w:tcW w:w="1584" w:type="dxa"/>
            <w:shd w:val="pct10" w:color="auto" w:fill="auto"/>
          </w:tcPr>
          <w:p w14:paraId="61B9A89D" w14:textId="77777777" w:rsidR="005F34EC" w:rsidRPr="005516C9" w:rsidRDefault="005F34EC" w:rsidP="002260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Contribution</w:t>
            </w:r>
          </w:p>
        </w:tc>
      </w:tr>
      <w:tr w:rsidR="005F34EC" w:rsidRPr="005516C9" w14:paraId="764AE1D3" w14:textId="77777777" w:rsidTr="002260DC">
        <w:trPr>
          <w:jc w:val="center"/>
        </w:trPr>
        <w:tc>
          <w:tcPr>
            <w:tcW w:w="10008" w:type="dxa"/>
            <w:gridSpan w:val="3"/>
            <w:shd w:val="pct10" w:color="auto" w:fill="auto"/>
          </w:tcPr>
          <w:p w14:paraId="01F3853B" w14:textId="77777777" w:rsidR="005F34EC" w:rsidRPr="005516C9" w:rsidRDefault="005F34EC" w:rsidP="002260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General Engineering Student Outcomes</w:t>
            </w:r>
          </w:p>
        </w:tc>
      </w:tr>
      <w:tr w:rsidR="005F34EC" w:rsidRPr="005516C9" w14:paraId="65A00981" w14:textId="77777777" w:rsidTr="002338A4">
        <w:trPr>
          <w:jc w:val="center"/>
        </w:trPr>
        <w:tc>
          <w:tcPr>
            <w:tcW w:w="648" w:type="dxa"/>
          </w:tcPr>
          <w:p w14:paraId="31C6611A" w14:textId="77777777" w:rsidR="005F34EC" w:rsidRPr="00A604CD" w:rsidRDefault="005F34EC" w:rsidP="00C80B5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604CD">
              <w:rPr>
                <w:rFonts w:asciiTheme="majorBidi" w:hAnsiTheme="majorBidi" w:cstheme="majorBidi"/>
                <w:b/>
                <w:bCs/>
                <w:szCs w:val="24"/>
              </w:rPr>
              <w:t>(</w:t>
            </w:r>
            <w:r w:rsidR="00C80B56" w:rsidRPr="00A604CD"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Pr="00A604CD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7776" w:type="dxa"/>
          </w:tcPr>
          <w:p w14:paraId="2288002F" w14:textId="77777777" w:rsidR="005F34EC" w:rsidRPr="00C80B56" w:rsidRDefault="00C80B56" w:rsidP="00C80B56">
            <w:pPr>
              <w:pStyle w:val="Default"/>
            </w:pPr>
            <w:r>
              <w:rPr>
                <w:sz w:val="22"/>
                <w:szCs w:val="22"/>
              </w:rPr>
              <w:t>an ability to identify, formulate, and solve complex engineering problems by applying principles of engineering, science, and mathematics</w:t>
            </w:r>
          </w:p>
        </w:tc>
        <w:tc>
          <w:tcPr>
            <w:tcW w:w="1584" w:type="dxa"/>
          </w:tcPr>
          <w:p w14:paraId="567BC777" w14:textId="77777777" w:rsidR="005F34EC" w:rsidRPr="005516C9" w:rsidRDefault="00C80B56" w:rsidP="002260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5516C9">
              <w:rPr>
                <w:rFonts w:asciiTheme="majorBidi" w:hAnsiTheme="majorBidi" w:cstheme="majorBidi"/>
                <w:szCs w:val="24"/>
              </w:rPr>
              <w:t>M</w:t>
            </w:r>
          </w:p>
        </w:tc>
      </w:tr>
      <w:tr w:rsidR="00A604CD" w:rsidRPr="005516C9" w14:paraId="463A0368" w14:textId="77777777" w:rsidTr="002338A4">
        <w:trPr>
          <w:jc w:val="center"/>
        </w:trPr>
        <w:tc>
          <w:tcPr>
            <w:tcW w:w="648" w:type="dxa"/>
          </w:tcPr>
          <w:p w14:paraId="47997B92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7776" w:type="dxa"/>
          </w:tcPr>
          <w:p w14:paraId="6626647B" w14:textId="77777777" w:rsidR="00A604CD" w:rsidRPr="00C80B56" w:rsidRDefault="00A604CD" w:rsidP="00A604CD">
            <w:pPr>
              <w:pStyle w:val="Default"/>
            </w:pPr>
            <w:r>
              <w:rPr>
                <w:sz w:val="22"/>
                <w:szCs w:val="22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 </w:t>
            </w:r>
          </w:p>
        </w:tc>
        <w:tc>
          <w:tcPr>
            <w:tcW w:w="1584" w:type="dxa"/>
          </w:tcPr>
          <w:p w14:paraId="69E9B7B8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5516C9">
              <w:rPr>
                <w:rFonts w:asciiTheme="majorBidi" w:hAnsiTheme="majorBidi" w:cstheme="majorBidi"/>
                <w:szCs w:val="24"/>
              </w:rPr>
              <w:t>H</w:t>
            </w:r>
          </w:p>
        </w:tc>
      </w:tr>
      <w:tr w:rsidR="00A604CD" w:rsidRPr="005516C9" w14:paraId="0BA9241A" w14:textId="77777777" w:rsidTr="002338A4">
        <w:trPr>
          <w:jc w:val="center"/>
        </w:trPr>
        <w:tc>
          <w:tcPr>
            <w:tcW w:w="648" w:type="dxa"/>
          </w:tcPr>
          <w:p w14:paraId="3AA18665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(3</w:t>
            </w:r>
            <w:r w:rsidRPr="005516C9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7776" w:type="dxa"/>
          </w:tcPr>
          <w:p w14:paraId="61ADB3D2" w14:textId="77777777" w:rsidR="00A604CD" w:rsidRPr="00C80B56" w:rsidRDefault="00A604CD" w:rsidP="00A604CD">
            <w:pPr>
              <w:pStyle w:val="Default"/>
            </w:pPr>
            <w:r>
              <w:rPr>
                <w:sz w:val="22"/>
                <w:szCs w:val="22"/>
              </w:rPr>
              <w:t xml:space="preserve">an ability to communicate effectively with a range of audiences </w:t>
            </w:r>
          </w:p>
        </w:tc>
        <w:tc>
          <w:tcPr>
            <w:tcW w:w="1584" w:type="dxa"/>
          </w:tcPr>
          <w:p w14:paraId="5FD8650A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5516C9">
              <w:rPr>
                <w:rFonts w:asciiTheme="majorBidi" w:hAnsiTheme="majorBidi" w:cstheme="majorBidi"/>
                <w:szCs w:val="24"/>
              </w:rPr>
              <w:t>L</w:t>
            </w:r>
          </w:p>
        </w:tc>
      </w:tr>
      <w:tr w:rsidR="00A604CD" w:rsidRPr="005516C9" w14:paraId="670F228C" w14:textId="77777777" w:rsidTr="002338A4">
        <w:trPr>
          <w:jc w:val="center"/>
        </w:trPr>
        <w:tc>
          <w:tcPr>
            <w:tcW w:w="648" w:type="dxa"/>
          </w:tcPr>
          <w:p w14:paraId="72DAA966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5516C9">
              <w:rPr>
                <w:rFonts w:asciiTheme="majorBidi" w:hAnsiTheme="majorBidi" w:cstheme="majorBidi"/>
                <w:szCs w:val="24"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4</w:t>
            </w:r>
            <w:r w:rsidRPr="005516C9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7776" w:type="dxa"/>
          </w:tcPr>
          <w:p w14:paraId="49A1917C" w14:textId="77777777" w:rsidR="00A604CD" w:rsidRPr="00C80B56" w:rsidRDefault="00A604CD" w:rsidP="00A604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ability to recognize ethical and professional responsibilities in engineering situations and make informed judgments, which must consider the impact of engineering solutions in global, economic, environmental, and societal contexts </w:t>
            </w:r>
          </w:p>
        </w:tc>
        <w:tc>
          <w:tcPr>
            <w:tcW w:w="1584" w:type="dxa"/>
          </w:tcPr>
          <w:p w14:paraId="56571D62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A604CD" w:rsidRPr="005516C9" w14:paraId="03C2B45D" w14:textId="77777777" w:rsidTr="002338A4">
        <w:trPr>
          <w:jc w:val="center"/>
        </w:trPr>
        <w:tc>
          <w:tcPr>
            <w:tcW w:w="648" w:type="dxa"/>
          </w:tcPr>
          <w:p w14:paraId="4AAD4EEB" w14:textId="77777777" w:rsidR="00A604CD" w:rsidRPr="00C8285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82859">
              <w:rPr>
                <w:rFonts w:asciiTheme="majorBidi" w:hAnsiTheme="majorBidi" w:cstheme="majorBidi"/>
                <w:b/>
                <w:bCs/>
                <w:szCs w:val="24"/>
              </w:rPr>
              <w:t>(5)</w:t>
            </w:r>
          </w:p>
        </w:tc>
        <w:tc>
          <w:tcPr>
            <w:tcW w:w="7776" w:type="dxa"/>
          </w:tcPr>
          <w:p w14:paraId="75B96316" w14:textId="77777777" w:rsidR="00A604CD" w:rsidRPr="00C80B56" w:rsidRDefault="00A604CD" w:rsidP="00A604CD">
            <w:pPr>
              <w:pStyle w:val="Default"/>
            </w:pPr>
            <w:r>
              <w:rPr>
                <w:sz w:val="22"/>
                <w:szCs w:val="22"/>
              </w:rPr>
              <w:t xml:space="preserve">an ability to function effectively on a team whose members together provide leadership, create a collaborative and inclusive environment, establish goals, plan tasks, and meet objectives </w:t>
            </w:r>
          </w:p>
        </w:tc>
        <w:tc>
          <w:tcPr>
            <w:tcW w:w="1584" w:type="dxa"/>
          </w:tcPr>
          <w:p w14:paraId="641B3B66" w14:textId="77777777" w:rsidR="00A604CD" w:rsidRPr="005516C9" w:rsidRDefault="00206364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</w:t>
            </w:r>
          </w:p>
        </w:tc>
      </w:tr>
      <w:tr w:rsidR="00A604CD" w:rsidRPr="005516C9" w14:paraId="0B038B65" w14:textId="77777777" w:rsidTr="002338A4">
        <w:trPr>
          <w:jc w:val="center"/>
        </w:trPr>
        <w:tc>
          <w:tcPr>
            <w:tcW w:w="648" w:type="dxa"/>
          </w:tcPr>
          <w:p w14:paraId="5F8E145F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 w:rsidRPr="005516C9">
              <w:rPr>
                <w:rFonts w:asciiTheme="majorBidi" w:hAnsiTheme="majorBidi" w:cstheme="majorBidi"/>
                <w:szCs w:val="24"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6</w:t>
            </w:r>
            <w:r w:rsidRPr="005516C9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7776" w:type="dxa"/>
          </w:tcPr>
          <w:p w14:paraId="68B07061" w14:textId="77777777" w:rsidR="00A604CD" w:rsidRPr="00C80B56" w:rsidRDefault="00A604CD" w:rsidP="00A604CD">
            <w:pPr>
              <w:pStyle w:val="Default"/>
            </w:pPr>
            <w:r>
              <w:rPr>
                <w:sz w:val="22"/>
                <w:szCs w:val="22"/>
              </w:rPr>
              <w:t xml:space="preserve">an ability to develop and conduct appropriate experimentation, analyze and interpret data, and use engineering judgment to draw conclusions </w:t>
            </w:r>
          </w:p>
        </w:tc>
        <w:tc>
          <w:tcPr>
            <w:tcW w:w="1584" w:type="dxa"/>
          </w:tcPr>
          <w:p w14:paraId="53D41A58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A604CD" w:rsidRPr="005516C9" w14:paraId="310BA872" w14:textId="77777777" w:rsidTr="002338A4">
        <w:trPr>
          <w:jc w:val="center"/>
        </w:trPr>
        <w:tc>
          <w:tcPr>
            <w:tcW w:w="648" w:type="dxa"/>
          </w:tcPr>
          <w:p w14:paraId="22076AF9" w14:textId="77777777" w:rsidR="00A604CD" w:rsidRPr="00C8285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82859">
              <w:rPr>
                <w:rFonts w:asciiTheme="majorBidi" w:hAnsiTheme="majorBidi" w:cstheme="majorBidi"/>
                <w:b/>
                <w:bCs/>
                <w:szCs w:val="24"/>
              </w:rPr>
              <w:t>(7)</w:t>
            </w:r>
          </w:p>
        </w:tc>
        <w:tc>
          <w:tcPr>
            <w:tcW w:w="7776" w:type="dxa"/>
          </w:tcPr>
          <w:p w14:paraId="119F9EAA" w14:textId="77777777" w:rsidR="00A604CD" w:rsidRPr="00C80B56" w:rsidRDefault="00A604CD" w:rsidP="00A604CD">
            <w:pPr>
              <w:pStyle w:val="Default"/>
            </w:pPr>
            <w:r>
              <w:rPr>
                <w:sz w:val="22"/>
                <w:szCs w:val="22"/>
              </w:rPr>
              <w:t xml:space="preserve">an ability to acquire and apply new knowledge as needed, using appropriate learning strategies </w:t>
            </w:r>
          </w:p>
        </w:tc>
        <w:tc>
          <w:tcPr>
            <w:tcW w:w="1584" w:type="dxa"/>
          </w:tcPr>
          <w:p w14:paraId="339688D2" w14:textId="77777777" w:rsidR="00A604CD" w:rsidRPr="005516C9" w:rsidRDefault="00A604CD" w:rsidP="00A604CD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</w:t>
            </w:r>
          </w:p>
        </w:tc>
      </w:tr>
    </w:tbl>
    <w:p w14:paraId="2749F42F" w14:textId="77777777" w:rsidR="009174B7" w:rsidRPr="005516C9" w:rsidRDefault="009174B7" w:rsidP="009174B7">
      <w:pPr>
        <w:spacing w:after="0"/>
        <w:jc w:val="center"/>
        <w:rPr>
          <w:rFonts w:asciiTheme="majorBidi" w:hAnsiTheme="majorBidi" w:cstheme="majorBidi"/>
          <w:szCs w:val="24"/>
        </w:rPr>
      </w:pPr>
      <w:r w:rsidRPr="005516C9">
        <w:rPr>
          <w:rFonts w:asciiTheme="majorBidi" w:hAnsiTheme="majorBidi" w:cstheme="majorBidi"/>
          <w:b/>
          <w:bCs/>
          <w:szCs w:val="24"/>
        </w:rPr>
        <w:t>H</w:t>
      </w:r>
      <w:r w:rsidRPr="005516C9">
        <w:rPr>
          <w:rFonts w:asciiTheme="majorBidi" w:hAnsiTheme="majorBidi" w:cstheme="majorBidi"/>
          <w:szCs w:val="24"/>
        </w:rPr>
        <w:t xml:space="preserve">=High, </w:t>
      </w:r>
      <w:r w:rsidRPr="005516C9">
        <w:rPr>
          <w:rFonts w:asciiTheme="majorBidi" w:hAnsiTheme="majorBidi" w:cstheme="majorBidi"/>
          <w:b/>
          <w:bCs/>
          <w:szCs w:val="24"/>
        </w:rPr>
        <w:t>M</w:t>
      </w:r>
      <w:r w:rsidRPr="005516C9">
        <w:rPr>
          <w:rFonts w:asciiTheme="majorBidi" w:hAnsiTheme="majorBidi" w:cstheme="majorBidi"/>
          <w:szCs w:val="24"/>
        </w:rPr>
        <w:t xml:space="preserve">= Medium, </w:t>
      </w:r>
      <w:r w:rsidRPr="005516C9">
        <w:rPr>
          <w:rFonts w:asciiTheme="majorBidi" w:hAnsiTheme="majorBidi" w:cstheme="majorBidi"/>
          <w:b/>
          <w:bCs/>
          <w:szCs w:val="24"/>
        </w:rPr>
        <w:t>L</w:t>
      </w:r>
      <w:r w:rsidRPr="005516C9">
        <w:rPr>
          <w:rFonts w:asciiTheme="majorBidi" w:hAnsiTheme="majorBidi" w:cstheme="majorBidi"/>
          <w:szCs w:val="24"/>
        </w:rPr>
        <w:t>=Low</w:t>
      </w:r>
    </w:p>
    <w:p w14:paraId="5B296F96" w14:textId="77777777" w:rsidR="009174B7" w:rsidRPr="005516C9" w:rsidRDefault="009174B7" w:rsidP="009174B7">
      <w:pPr>
        <w:spacing w:after="0"/>
        <w:jc w:val="center"/>
        <w:rPr>
          <w:rFonts w:asciiTheme="majorBidi" w:hAnsiTheme="majorBidi" w:cstheme="majorBidi"/>
          <w:szCs w:val="24"/>
        </w:rPr>
      </w:pPr>
    </w:p>
    <w:p w14:paraId="5FAAB664" w14:textId="77777777" w:rsidR="005F34EC" w:rsidRPr="005516C9" w:rsidRDefault="005F34EC" w:rsidP="005516C9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Specific Outcomes of Instruction (Course Learning Outcomes):</w:t>
      </w:r>
    </w:p>
    <w:p w14:paraId="77786AAE" w14:textId="77777777" w:rsidR="006439E8" w:rsidRDefault="006439E8" w:rsidP="005F34EC">
      <w:pPr>
        <w:spacing w:after="0"/>
        <w:ind w:left="360" w:right="360"/>
        <w:jc w:val="both"/>
        <w:rPr>
          <w:rFonts w:asciiTheme="majorBidi" w:hAnsiTheme="majorBidi" w:cstheme="majorBidi"/>
          <w:szCs w:val="24"/>
        </w:rPr>
      </w:pPr>
    </w:p>
    <w:p w14:paraId="10386676" w14:textId="77777777" w:rsidR="006439E8" w:rsidRPr="00886D52" w:rsidRDefault="006439E8" w:rsidP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acquire knowledge about the </w:t>
      </w:r>
      <w:r w:rsidRPr="009766AF">
        <w:rPr>
          <w:b/>
          <w:bCs/>
          <w:color w:val="000000"/>
        </w:rPr>
        <w:t>science of design</w:t>
      </w:r>
      <w:r>
        <w:rPr>
          <w:color w:val="000000"/>
        </w:rPr>
        <w:t xml:space="preserve"> in the context of software engineering: the nature of design, design processes, design notations, design principles, design heuristics, and design styles. </w:t>
      </w:r>
      <w:r>
        <w:rPr>
          <w:b/>
          <w:color w:val="000000"/>
        </w:rPr>
        <w:t>[SO 7]</w:t>
      </w:r>
    </w:p>
    <w:p w14:paraId="5EBF7044" w14:textId="7ECB18EE" w:rsidR="006439E8" w:rsidRDefault="006439E8" w:rsidP="00D56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analyze an engineering problem </w:t>
      </w:r>
      <w:r w:rsidR="009E11C1">
        <w:rPr>
          <w:color w:val="000000"/>
        </w:rPr>
        <w:t xml:space="preserve">and </w:t>
      </w:r>
      <w:r w:rsidR="00D5647E">
        <w:rPr>
          <w:color w:val="000000"/>
        </w:rPr>
        <w:t xml:space="preserve">to </w:t>
      </w:r>
      <w:r w:rsidRPr="00886D52">
        <w:rPr>
          <w:b/>
          <w:bCs/>
          <w:color w:val="000000"/>
        </w:rPr>
        <w:t>choose</w:t>
      </w:r>
      <w:r>
        <w:rPr>
          <w:color w:val="000000"/>
        </w:rPr>
        <w:t xml:space="preserve"> the most appropriate </w:t>
      </w:r>
      <w:r w:rsidRPr="009766AF">
        <w:rPr>
          <w:b/>
          <w:bCs/>
          <w:color w:val="000000"/>
        </w:rPr>
        <w:t xml:space="preserve">design </w:t>
      </w:r>
      <w:r w:rsidR="00D5647E">
        <w:rPr>
          <w:b/>
          <w:bCs/>
          <w:color w:val="000000"/>
        </w:rPr>
        <w:t>solution</w:t>
      </w:r>
      <w:r>
        <w:rPr>
          <w:b/>
          <w:bCs/>
          <w:color w:val="000000"/>
        </w:rPr>
        <w:t xml:space="preserve">. </w:t>
      </w:r>
      <w:r>
        <w:rPr>
          <w:b/>
          <w:color w:val="000000"/>
        </w:rPr>
        <w:t>[SO 1]</w:t>
      </w:r>
    </w:p>
    <w:p w14:paraId="7142D1C4" w14:textId="1B7562F3" w:rsidR="006439E8" w:rsidRPr="00886D52" w:rsidRDefault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design software systems </w:t>
      </w:r>
      <w:r w:rsidRPr="009766AF">
        <w:rPr>
          <w:b/>
          <w:bCs/>
          <w:color w:val="000000"/>
        </w:rPr>
        <w:t xml:space="preserve">using </w:t>
      </w:r>
      <w:r w:rsidR="00D5647E">
        <w:rPr>
          <w:b/>
          <w:bCs/>
          <w:color w:val="000000"/>
        </w:rPr>
        <w:t>the appropriate architectural styles</w:t>
      </w:r>
      <w:r>
        <w:rPr>
          <w:color w:val="000000"/>
        </w:rPr>
        <w:t xml:space="preserve">. </w:t>
      </w:r>
      <w:r>
        <w:rPr>
          <w:b/>
          <w:color w:val="000000"/>
        </w:rPr>
        <w:t>[SO 2]</w:t>
      </w:r>
    </w:p>
    <w:p w14:paraId="74EADD1D" w14:textId="69DAC6D7" w:rsidR="006439E8" w:rsidRDefault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</w:t>
      </w:r>
      <w:r w:rsidRPr="00886D52">
        <w:rPr>
          <w:b/>
          <w:bCs/>
          <w:color w:val="000000"/>
        </w:rPr>
        <w:t>apply</w:t>
      </w:r>
      <w:r>
        <w:rPr>
          <w:color w:val="000000"/>
        </w:rPr>
        <w:t xml:space="preserve"> </w:t>
      </w:r>
      <w:r w:rsidRPr="009766AF">
        <w:rPr>
          <w:b/>
          <w:bCs/>
          <w:color w:val="000000"/>
        </w:rPr>
        <w:t>different architecture styles</w:t>
      </w:r>
      <w:r>
        <w:rPr>
          <w:color w:val="000000"/>
        </w:rPr>
        <w:t xml:space="preserve">. </w:t>
      </w:r>
      <w:r>
        <w:rPr>
          <w:b/>
          <w:color w:val="000000"/>
        </w:rPr>
        <w:t>[SO 2]</w:t>
      </w:r>
    </w:p>
    <w:p w14:paraId="7131972B" w14:textId="090B0BB6" w:rsidR="006439E8" w:rsidRDefault="006439E8" w:rsidP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understand the link between the </w:t>
      </w:r>
      <w:r w:rsidRPr="009766AF">
        <w:rPr>
          <w:b/>
          <w:bCs/>
          <w:color w:val="000000"/>
        </w:rPr>
        <w:t>non-functional requirements</w:t>
      </w:r>
      <w:r>
        <w:rPr>
          <w:color w:val="000000"/>
        </w:rPr>
        <w:t xml:space="preserve"> for a system and</w:t>
      </w:r>
      <w:r w:rsidR="00FA6216">
        <w:rPr>
          <w:color w:val="000000"/>
        </w:rPr>
        <w:t xml:space="preserve"> its </w:t>
      </w:r>
      <w:r>
        <w:rPr>
          <w:color w:val="000000"/>
        </w:rPr>
        <w:t xml:space="preserve">design goals. </w:t>
      </w:r>
      <w:r>
        <w:rPr>
          <w:b/>
          <w:color w:val="000000"/>
        </w:rPr>
        <w:t>[SO 2]</w:t>
      </w:r>
    </w:p>
    <w:p w14:paraId="168153B8" w14:textId="77777777" w:rsidR="006439E8" w:rsidRDefault="006439E8" w:rsidP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use software design tools to effectively design the software system architecture and its sub elements. </w:t>
      </w:r>
      <w:r>
        <w:rPr>
          <w:b/>
          <w:color w:val="000000"/>
        </w:rPr>
        <w:t>[SO 1]</w:t>
      </w:r>
    </w:p>
    <w:p w14:paraId="4FDF5708" w14:textId="445CB678" w:rsidR="008568E9" w:rsidRPr="006439E8" w:rsidRDefault="008568E9" w:rsidP="00D56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 w:rsidRPr="006439E8">
        <w:rPr>
          <w:rFonts w:asciiTheme="majorBidi" w:hAnsiTheme="majorBidi" w:cstheme="majorBidi"/>
          <w:szCs w:val="24"/>
        </w:rPr>
        <w:t xml:space="preserve">Be able to </w:t>
      </w:r>
      <w:r w:rsidR="00D5647E">
        <w:rPr>
          <w:rFonts w:asciiTheme="majorBidi" w:hAnsiTheme="majorBidi" w:cstheme="majorBidi"/>
          <w:szCs w:val="24"/>
        </w:rPr>
        <w:t>design</w:t>
      </w:r>
      <w:r w:rsidRPr="006439E8">
        <w:rPr>
          <w:rFonts w:asciiTheme="majorBidi" w:hAnsiTheme="majorBidi" w:cstheme="majorBidi"/>
          <w:szCs w:val="24"/>
        </w:rPr>
        <w:t xml:space="preserve"> suitable user interfaces. </w:t>
      </w:r>
      <w:r w:rsidR="009E11C1">
        <w:rPr>
          <w:rFonts w:asciiTheme="majorBidi" w:hAnsiTheme="majorBidi" w:cstheme="majorBidi"/>
          <w:b/>
          <w:bCs/>
          <w:szCs w:val="24"/>
        </w:rPr>
        <w:t xml:space="preserve">[SO </w:t>
      </w:r>
      <w:r w:rsidRPr="006439E8">
        <w:rPr>
          <w:rFonts w:asciiTheme="majorBidi" w:hAnsiTheme="majorBidi" w:cstheme="majorBidi"/>
          <w:b/>
          <w:bCs/>
          <w:szCs w:val="24"/>
        </w:rPr>
        <w:t>2]</w:t>
      </w:r>
    </w:p>
    <w:p w14:paraId="7A75807F" w14:textId="453EF3D1" w:rsidR="006439E8" w:rsidRPr="00DC4FAA" w:rsidRDefault="006439E8" w:rsidP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>
        <w:rPr>
          <w:color w:val="000000"/>
        </w:rPr>
        <w:t xml:space="preserve">Be able to communicate effectively using correct English through a written report and project presentation. </w:t>
      </w:r>
      <w:r>
        <w:rPr>
          <w:b/>
          <w:color w:val="000000"/>
        </w:rPr>
        <w:t>[SO 3]</w:t>
      </w:r>
    </w:p>
    <w:p w14:paraId="08CF935B" w14:textId="77777777" w:rsidR="006439E8" w:rsidRDefault="006439E8" w:rsidP="006439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60"/>
        <w:jc w:val="both"/>
        <w:rPr>
          <w:color w:val="000000"/>
        </w:rPr>
      </w:pPr>
      <w:r w:rsidRPr="00886D52">
        <w:t xml:space="preserve">Be able to function effectively on a team in a common project </w:t>
      </w:r>
      <w:r>
        <w:rPr>
          <w:b/>
          <w:color w:val="000000"/>
        </w:rPr>
        <w:t>[SO 5]</w:t>
      </w:r>
    </w:p>
    <w:p w14:paraId="6C46CBAF" w14:textId="77777777" w:rsidR="00D01C0C" w:rsidRPr="005516C9" w:rsidRDefault="00D01C0C" w:rsidP="009E11C1">
      <w:pPr>
        <w:spacing w:after="0"/>
        <w:ind w:right="360"/>
        <w:jc w:val="both"/>
        <w:rPr>
          <w:rFonts w:asciiTheme="majorBidi" w:hAnsiTheme="majorBidi" w:cstheme="majorBidi"/>
          <w:szCs w:val="24"/>
          <w:rtl/>
        </w:rPr>
      </w:pPr>
    </w:p>
    <w:p w14:paraId="7300D9FA" w14:textId="77777777" w:rsidR="005F34EC" w:rsidRPr="005516C9" w:rsidRDefault="005F34EC" w:rsidP="009C63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2B7511F" w14:textId="77777777" w:rsidR="009C63D2" w:rsidRPr="005516C9" w:rsidRDefault="009C63D2" w:rsidP="00FD428F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Major Topics Covered: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473"/>
        <w:gridCol w:w="541"/>
        <w:gridCol w:w="4922"/>
      </w:tblGrid>
      <w:tr w:rsidR="00E03A99" w:rsidRPr="00C40001" w14:paraId="2F315800" w14:textId="77777777" w:rsidTr="00C21AF6">
        <w:tc>
          <w:tcPr>
            <w:tcW w:w="258" w:type="pct"/>
            <w:shd w:val="pct10" w:color="auto" w:fill="auto"/>
            <w:vAlign w:val="center"/>
          </w:tcPr>
          <w:p w14:paraId="4DAFCB22" w14:textId="77777777" w:rsidR="00E03A99" w:rsidRPr="00C40001" w:rsidRDefault="00E03A99" w:rsidP="00E03A99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135" w:type="pct"/>
            <w:shd w:val="pct10" w:color="auto" w:fill="auto"/>
          </w:tcPr>
          <w:p w14:paraId="6C10AC05" w14:textId="77777777" w:rsidR="00E03A99" w:rsidRPr="00C40001" w:rsidRDefault="00E03A99" w:rsidP="00E03A99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40001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258" w:type="pct"/>
            <w:shd w:val="pct10" w:color="auto" w:fill="auto"/>
            <w:vAlign w:val="center"/>
          </w:tcPr>
          <w:p w14:paraId="56A43666" w14:textId="77777777" w:rsidR="00E03A99" w:rsidRPr="00C40001" w:rsidRDefault="00E03A99" w:rsidP="00E03A99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349" w:type="pct"/>
            <w:shd w:val="pct10" w:color="auto" w:fill="auto"/>
          </w:tcPr>
          <w:p w14:paraId="74C7C72F" w14:textId="77777777" w:rsidR="00E03A99" w:rsidRPr="00C40001" w:rsidRDefault="00E03A99" w:rsidP="00E03A99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40001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</w:tr>
      <w:tr w:rsidR="00E03A99" w:rsidRPr="00C40001" w14:paraId="031B8A32" w14:textId="77777777" w:rsidTr="000832CF">
        <w:tc>
          <w:tcPr>
            <w:tcW w:w="258" w:type="pct"/>
            <w:vAlign w:val="center"/>
          </w:tcPr>
          <w:p w14:paraId="1309D0A5" w14:textId="77777777" w:rsidR="00E03A99" w:rsidRPr="00C40001" w:rsidRDefault="00E03A99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135" w:type="pct"/>
            <w:vAlign w:val="center"/>
          </w:tcPr>
          <w:p w14:paraId="7A95F8D8" w14:textId="77777777" w:rsidR="00E03A99" w:rsidRPr="00C40001" w:rsidRDefault="00E03A99" w:rsidP="000832CF">
            <w:pPr>
              <w:rPr>
                <w:rFonts w:asciiTheme="majorBidi" w:eastAsia="Calibri" w:hAnsiTheme="majorBidi" w:cstheme="majorBidi"/>
                <w:b/>
                <w:bCs/>
                <w:color w:val="C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Introduction to Software Architecture</w:t>
            </w:r>
          </w:p>
        </w:tc>
        <w:tc>
          <w:tcPr>
            <w:tcW w:w="258" w:type="pct"/>
            <w:vAlign w:val="center"/>
          </w:tcPr>
          <w:p w14:paraId="66786B6E" w14:textId="77777777" w:rsidR="00E03A99" w:rsidRPr="00C40001" w:rsidRDefault="00E03A99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349" w:type="pct"/>
            <w:vAlign w:val="center"/>
          </w:tcPr>
          <w:p w14:paraId="34BE49A2" w14:textId="77777777" w:rsidR="00E03A99" w:rsidRPr="00C40001" w:rsidRDefault="00E03A99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Software Architecture Design Space</w:t>
            </w:r>
          </w:p>
        </w:tc>
      </w:tr>
      <w:tr w:rsidR="00C73FC4" w:rsidRPr="00C40001" w14:paraId="0EC767A4" w14:textId="77777777" w:rsidTr="000832CF">
        <w:tc>
          <w:tcPr>
            <w:tcW w:w="258" w:type="pct"/>
            <w:vAlign w:val="center"/>
          </w:tcPr>
          <w:p w14:paraId="5291586F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2135" w:type="pct"/>
            <w:vAlign w:val="center"/>
          </w:tcPr>
          <w:p w14:paraId="2CFA83FA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0C54B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Models for Software Architecture</w:t>
            </w:r>
          </w:p>
        </w:tc>
        <w:tc>
          <w:tcPr>
            <w:tcW w:w="258" w:type="pct"/>
            <w:vAlign w:val="center"/>
          </w:tcPr>
          <w:p w14:paraId="21A5DCA6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349" w:type="pct"/>
            <w:vAlign w:val="center"/>
          </w:tcPr>
          <w:p w14:paraId="730E8313" w14:textId="2C43918E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73F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Architecture View Models</w:t>
            </w:r>
          </w:p>
        </w:tc>
      </w:tr>
      <w:tr w:rsidR="00C73FC4" w:rsidRPr="00C40001" w14:paraId="27CAB851" w14:textId="77777777" w:rsidTr="000832CF">
        <w:tc>
          <w:tcPr>
            <w:tcW w:w="258" w:type="pct"/>
            <w:vAlign w:val="center"/>
          </w:tcPr>
          <w:p w14:paraId="12DFBC3F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2135" w:type="pct"/>
            <w:vAlign w:val="center"/>
          </w:tcPr>
          <w:p w14:paraId="2C45832C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Data Flow Architecture</w:t>
            </w:r>
          </w:p>
        </w:tc>
        <w:tc>
          <w:tcPr>
            <w:tcW w:w="258" w:type="pct"/>
            <w:vAlign w:val="center"/>
          </w:tcPr>
          <w:p w14:paraId="01C5F100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2349" w:type="pct"/>
            <w:vAlign w:val="center"/>
          </w:tcPr>
          <w:p w14:paraId="21BB4174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Data Centered Software Architecture</w:t>
            </w:r>
          </w:p>
        </w:tc>
      </w:tr>
      <w:tr w:rsidR="00C73FC4" w:rsidRPr="00C40001" w14:paraId="05D17C74" w14:textId="77777777" w:rsidTr="000832CF">
        <w:tc>
          <w:tcPr>
            <w:tcW w:w="258" w:type="pct"/>
            <w:vAlign w:val="center"/>
          </w:tcPr>
          <w:p w14:paraId="270DB63F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2135" w:type="pct"/>
            <w:vAlign w:val="center"/>
          </w:tcPr>
          <w:p w14:paraId="541558EA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Hierarch</w:t>
            </w:r>
            <w:r>
              <w:rPr>
                <w:rFonts w:asciiTheme="majorBidi" w:hAnsiTheme="majorBidi" w:cstheme="majorBidi"/>
                <w:color w:val="000000"/>
              </w:rPr>
              <w:t>ical</w:t>
            </w:r>
            <w:r w:rsidRPr="00C40001">
              <w:rPr>
                <w:rFonts w:asciiTheme="majorBidi" w:hAnsiTheme="majorBidi" w:cstheme="majorBidi"/>
                <w:color w:val="000000"/>
              </w:rPr>
              <w:t xml:space="preserve"> Architecture</w:t>
            </w:r>
          </w:p>
        </w:tc>
        <w:tc>
          <w:tcPr>
            <w:tcW w:w="258" w:type="pct"/>
            <w:vAlign w:val="center"/>
          </w:tcPr>
          <w:p w14:paraId="5200F487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2349" w:type="pct"/>
            <w:vAlign w:val="center"/>
          </w:tcPr>
          <w:p w14:paraId="09B1D1FD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Implicit Asynchronous Communication Software Architecture</w:t>
            </w:r>
          </w:p>
        </w:tc>
      </w:tr>
      <w:tr w:rsidR="00C73FC4" w:rsidRPr="00C40001" w14:paraId="39F72A22" w14:textId="77777777" w:rsidTr="000832CF">
        <w:tc>
          <w:tcPr>
            <w:tcW w:w="258" w:type="pct"/>
            <w:vAlign w:val="center"/>
          </w:tcPr>
          <w:p w14:paraId="50A021B1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2135" w:type="pct"/>
            <w:vAlign w:val="center"/>
          </w:tcPr>
          <w:p w14:paraId="2A395BF1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Interaction Oriented Software Architecture</w:t>
            </w:r>
          </w:p>
        </w:tc>
        <w:tc>
          <w:tcPr>
            <w:tcW w:w="258" w:type="pct"/>
            <w:vAlign w:val="center"/>
          </w:tcPr>
          <w:p w14:paraId="758901D1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2349" w:type="pct"/>
            <w:vAlign w:val="center"/>
          </w:tcPr>
          <w:p w14:paraId="2417A3E4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Distributed Architecture</w:t>
            </w:r>
          </w:p>
        </w:tc>
      </w:tr>
      <w:tr w:rsidR="00C73FC4" w:rsidRPr="00C40001" w14:paraId="62D65DF2" w14:textId="77777777" w:rsidTr="000832CF">
        <w:tc>
          <w:tcPr>
            <w:tcW w:w="258" w:type="pct"/>
            <w:vAlign w:val="center"/>
          </w:tcPr>
          <w:p w14:paraId="5A183F0E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2135" w:type="pct"/>
            <w:vAlign w:val="center"/>
          </w:tcPr>
          <w:p w14:paraId="6F37DAB8" w14:textId="3E8A3BD2" w:rsidR="00C73FC4" w:rsidRPr="00C40001" w:rsidRDefault="001273C2" w:rsidP="001273C2">
            <w:pPr>
              <w:rPr>
                <w:rFonts w:asciiTheme="majorBidi" w:hAnsiTheme="majorBidi" w:cstheme="majorBidi"/>
                <w:color w:val="000000"/>
              </w:rPr>
            </w:pPr>
            <w:r w:rsidRPr="001273C2">
              <w:rPr>
                <w:rFonts w:asciiTheme="majorBidi" w:hAnsiTheme="majorBidi" w:cstheme="majorBidi"/>
                <w:color w:val="000000"/>
              </w:rPr>
              <w:t>Component-Based Software Architecture</w:t>
            </w:r>
          </w:p>
        </w:tc>
        <w:tc>
          <w:tcPr>
            <w:tcW w:w="258" w:type="pct"/>
            <w:vAlign w:val="center"/>
          </w:tcPr>
          <w:p w14:paraId="4CCEAE7E" w14:textId="77777777" w:rsidR="00C73FC4" w:rsidRPr="00C40001" w:rsidRDefault="00C73FC4" w:rsidP="000832CF">
            <w:pPr>
              <w:rPr>
                <w:rFonts w:asciiTheme="majorBidi" w:hAnsiTheme="majorBidi" w:cstheme="majorBidi"/>
              </w:rPr>
            </w:pPr>
            <w:r w:rsidRPr="00C4000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349" w:type="pct"/>
            <w:vAlign w:val="center"/>
          </w:tcPr>
          <w:p w14:paraId="3008F61C" w14:textId="6664C01C" w:rsidR="00C73FC4" w:rsidRPr="00C40001" w:rsidRDefault="001273C2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Heterogeneous Architecture</w:t>
            </w:r>
          </w:p>
        </w:tc>
      </w:tr>
      <w:tr w:rsidR="00C73FC4" w:rsidRPr="00C40001" w14:paraId="1C7039D9" w14:textId="77777777" w:rsidTr="000832CF">
        <w:tc>
          <w:tcPr>
            <w:tcW w:w="258" w:type="pct"/>
            <w:vAlign w:val="center"/>
          </w:tcPr>
          <w:p w14:paraId="54DEFB95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2135" w:type="pct"/>
            <w:vAlign w:val="center"/>
          </w:tcPr>
          <w:p w14:paraId="096667D6" w14:textId="386CDAA8" w:rsidR="00C73FC4" w:rsidRPr="00C40001" w:rsidRDefault="001273C2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Architecture of Graphical User Interfaces</w:t>
            </w:r>
          </w:p>
        </w:tc>
        <w:tc>
          <w:tcPr>
            <w:tcW w:w="258" w:type="pct"/>
            <w:vAlign w:val="center"/>
          </w:tcPr>
          <w:p w14:paraId="38AA3504" w14:textId="7777777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2349" w:type="pct"/>
            <w:vAlign w:val="center"/>
          </w:tcPr>
          <w:p w14:paraId="74C09DBC" w14:textId="5419D797" w:rsidR="00C73FC4" w:rsidRPr="00C40001" w:rsidRDefault="00C73FC4" w:rsidP="000832CF">
            <w:pPr>
              <w:rPr>
                <w:rFonts w:asciiTheme="majorBidi" w:hAnsiTheme="majorBidi" w:cstheme="majorBidi"/>
                <w:color w:val="000000"/>
              </w:rPr>
            </w:pPr>
            <w:r w:rsidRPr="00C40001">
              <w:rPr>
                <w:rFonts w:asciiTheme="majorBidi" w:hAnsiTheme="majorBidi" w:cstheme="majorBidi"/>
                <w:color w:val="000000"/>
              </w:rPr>
              <w:t>Software Architecture Implementation</w:t>
            </w:r>
          </w:p>
        </w:tc>
      </w:tr>
    </w:tbl>
    <w:p w14:paraId="1867F9C0" w14:textId="77777777" w:rsidR="009F758D" w:rsidRPr="005516C9" w:rsidRDefault="009F758D" w:rsidP="00FD428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4DA0DB0" w14:textId="77777777" w:rsidR="002338A4" w:rsidRPr="005516C9" w:rsidRDefault="002338A4" w:rsidP="00FD428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C4BDE79" w14:textId="77777777" w:rsidR="007458DE" w:rsidRPr="005516C9" w:rsidRDefault="007458DE" w:rsidP="00FD428F">
      <w:pPr>
        <w:spacing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 xml:space="preserve">Assessment </w:t>
      </w:r>
      <w:r w:rsidR="00A07D37"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 xml:space="preserve">&amp; Evaluation </w:t>
      </w: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Plan for the Course:</w:t>
      </w:r>
    </w:p>
    <w:p w14:paraId="55A29103" w14:textId="77777777" w:rsidR="007458DE" w:rsidRPr="005516C9" w:rsidRDefault="007458DE" w:rsidP="00A07D37">
      <w:pPr>
        <w:spacing w:after="120"/>
        <w:jc w:val="both"/>
        <w:rPr>
          <w:rFonts w:asciiTheme="majorBidi" w:eastAsia="Calibri" w:hAnsiTheme="majorBidi" w:cstheme="majorBidi"/>
        </w:rPr>
      </w:pPr>
      <w:r w:rsidRPr="005516C9">
        <w:rPr>
          <w:rFonts w:asciiTheme="majorBidi" w:eastAsia="Calibri" w:hAnsiTheme="majorBidi" w:cstheme="majorBidi"/>
        </w:rPr>
        <w:t xml:space="preserve">Students’ performance is evaluated based on </w:t>
      </w:r>
      <w:r w:rsidR="00101532" w:rsidRPr="005516C9">
        <w:rPr>
          <w:rFonts w:asciiTheme="majorBidi" w:eastAsia="Calibri" w:hAnsiTheme="majorBidi" w:cstheme="majorBidi"/>
        </w:rPr>
        <w:t xml:space="preserve">homework, </w:t>
      </w:r>
      <w:r w:rsidRPr="005516C9">
        <w:rPr>
          <w:rFonts w:asciiTheme="majorBidi" w:eastAsia="Calibri" w:hAnsiTheme="majorBidi" w:cstheme="majorBidi"/>
        </w:rPr>
        <w:t>quizzes, exams, and group projects.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4727"/>
        <w:gridCol w:w="3269"/>
      </w:tblGrid>
      <w:tr w:rsidR="005516C9" w:rsidRPr="005516C9" w14:paraId="6BF70796" w14:textId="77777777" w:rsidTr="005516C9">
        <w:trPr>
          <w:trHeight w:val="305"/>
          <w:jc w:val="center"/>
        </w:trPr>
        <w:tc>
          <w:tcPr>
            <w:tcW w:w="1184" w:type="pct"/>
            <w:shd w:val="pct10" w:color="auto" w:fill="auto"/>
            <w:vAlign w:val="center"/>
          </w:tcPr>
          <w:p w14:paraId="58A1FDC0" w14:textId="77777777" w:rsidR="005516C9" w:rsidRPr="005516C9" w:rsidRDefault="005516C9" w:rsidP="005516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Type</w:t>
            </w:r>
          </w:p>
        </w:tc>
        <w:tc>
          <w:tcPr>
            <w:tcW w:w="2256" w:type="pct"/>
            <w:shd w:val="pct10" w:color="auto" w:fill="auto"/>
            <w:vAlign w:val="center"/>
          </w:tcPr>
          <w:p w14:paraId="59908A89" w14:textId="77777777" w:rsidR="005516C9" w:rsidRPr="005516C9" w:rsidRDefault="005516C9" w:rsidP="005516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  <w:tc>
          <w:tcPr>
            <w:tcW w:w="1560" w:type="pct"/>
            <w:shd w:val="pct10" w:color="auto" w:fill="auto"/>
            <w:vAlign w:val="center"/>
          </w:tcPr>
          <w:p w14:paraId="191F972B" w14:textId="77777777" w:rsidR="005516C9" w:rsidRPr="005516C9" w:rsidRDefault="005516C9" w:rsidP="005516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No. of points</w:t>
            </w:r>
          </w:p>
        </w:tc>
      </w:tr>
      <w:tr w:rsidR="00216DF0" w:rsidRPr="005516C9" w14:paraId="010946AA" w14:textId="77777777" w:rsidTr="00F244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84" w:type="pct"/>
            <w:vAlign w:val="center"/>
          </w:tcPr>
          <w:p w14:paraId="7EEB03D1" w14:textId="77777777" w:rsidR="00216DF0" w:rsidRPr="005516C9" w:rsidRDefault="00216DF0" w:rsidP="00F2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Quizzes</w:t>
            </w:r>
          </w:p>
        </w:tc>
        <w:tc>
          <w:tcPr>
            <w:tcW w:w="2256" w:type="pct"/>
          </w:tcPr>
          <w:p w14:paraId="18FE72B9" w14:textId="77777777" w:rsidR="00216DF0" w:rsidRPr="005516C9" w:rsidRDefault="00E04CDC" w:rsidP="004D0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</w:t>
            </w:r>
            <w:r w:rsidR="00216DF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uizzes</w:t>
            </w:r>
            <w:r w:rsidR="0000627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14:paraId="7483D82E" w14:textId="2E9911F6" w:rsidR="00216DF0" w:rsidRPr="005516C9" w:rsidRDefault="0035748D" w:rsidP="004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  <w:r w:rsidR="0000627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16DF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12048B" w:rsidRPr="005516C9" w14:paraId="1751DFC4" w14:textId="77777777" w:rsidTr="00F244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84" w:type="pct"/>
            <w:vAlign w:val="center"/>
          </w:tcPr>
          <w:p w14:paraId="5BE8953D" w14:textId="77777777" w:rsidR="0012048B" w:rsidRPr="005516C9" w:rsidRDefault="00DF1110" w:rsidP="00F2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Tutorial</w:t>
            </w:r>
          </w:p>
        </w:tc>
        <w:tc>
          <w:tcPr>
            <w:tcW w:w="2256" w:type="pct"/>
          </w:tcPr>
          <w:p w14:paraId="04B228D2" w14:textId="77777777" w:rsidR="0012048B" w:rsidRPr="005516C9" w:rsidRDefault="0012048B" w:rsidP="00477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Set of lab tutorials</w:t>
            </w:r>
          </w:p>
        </w:tc>
        <w:tc>
          <w:tcPr>
            <w:tcW w:w="1560" w:type="pct"/>
          </w:tcPr>
          <w:p w14:paraId="41D4AF32" w14:textId="77777777" w:rsidR="0012048B" w:rsidRPr="005516C9" w:rsidRDefault="004D0265" w:rsidP="00F0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  <w:r w:rsidR="0012048B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points</w:t>
            </w:r>
          </w:p>
        </w:tc>
      </w:tr>
      <w:tr w:rsidR="00216DF0" w:rsidRPr="005516C9" w14:paraId="3624602A" w14:textId="77777777" w:rsidTr="00F244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184" w:type="pct"/>
            <w:vAlign w:val="center"/>
          </w:tcPr>
          <w:p w14:paraId="3B022A6F" w14:textId="77777777" w:rsidR="00216DF0" w:rsidRPr="005516C9" w:rsidRDefault="00216DF0" w:rsidP="00F2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2256" w:type="pct"/>
          </w:tcPr>
          <w:p w14:paraId="5D22C20F" w14:textId="77777777" w:rsidR="00216DF0" w:rsidRPr="005516C9" w:rsidRDefault="001B1117" w:rsidP="001B11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Teamwork s</w:t>
            </w:r>
            <w:r w:rsidR="0012048B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emester project </w:t>
            </w:r>
          </w:p>
        </w:tc>
        <w:tc>
          <w:tcPr>
            <w:tcW w:w="1560" w:type="pct"/>
          </w:tcPr>
          <w:p w14:paraId="197B9C35" w14:textId="77777777" w:rsidR="00216DF0" w:rsidRPr="005516C9" w:rsidRDefault="004D0265" w:rsidP="00F0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  <w:r w:rsidR="00216DF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points</w:t>
            </w:r>
          </w:p>
        </w:tc>
      </w:tr>
      <w:tr w:rsidR="00216DF0" w:rsidRPr="005516C9" w14:paraId="42C2C261" w14:textId="77777777" w:rsidTr="00F244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184" w:type="pct"/>
            <w:vMerge w:val="restart"/>
            <w:vAlign w:val="center"/>
          </w:tcPr>
          <w:p w14:paraId="2C8A0CF7" w14:textId="77777777" w:rsidR="00216DF0" w:rsidRPr="005516C9" w:rsidRDefault="00216DF0" w:rsidP="00F2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256" w:type="pct"/>
          </w:tcPr>
          <w:p w14:paraId="4720342D" w14:textId="77777777" w:rsidR="00216DF0" w:rsidRPr="005516C9" w:rsidRDefault="00216DF0" w:rsidP="00477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560" w:type="pct"/>
          </w:tcPr>
          <w:p w14:paraId="397E7106" w14:textId="0A040ECA" w:rsidR="00216DF0" w:rsidRPr="005516C9" w:rsidRDefault="0035748D" w:rsidP="00F0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  <w:r w:rsidR="0012048B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points</w:t>
            </w:r>
          </w:p>
        </w:tc>
      </w:tr>
      <w:tr w:rsidR="00216DF0" w:rsidRPr="005516C9" w14:paraId="6FC33C88" w14:textId="77777777" w:rsidTr="00F244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184" w:type="pct"/>
            <w:vMerge/>
          </w:tcPr>
          <w:p w14:paraId="44A7DCDA" w14:textId="77777777" w:rsidR="00216DF0" w:rsidRPr="005516C9" w:rsidRDefault="00216DF0" w:rsidP="00477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6" w:type="pct"/>
          </w:tcPr>
          <w:p w14:paraId="76D07A53" w14:textId="77777777" w:rsidR="00216DF0" w:rsidRPr="005516C9" w:rsidRDefault="00216DF0" w:rsidP="00477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1560" w:type="pct"/>
          </w:tcPr>
          <w:p w14:paraId="36F1A7E8" w14:textId="77777777" w:rsidR="00216DF0" w:rsidRPr="005516C9" w:rsidRDefault="00006270" w:rsidP="00F0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  <w:r w:rsidR="00216DF0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points</w:t>
            </w:r>
          </w:p>
        </w:tc>
      </w:tr>
    </w:tbl>
    <w:p w14:paraId="2FF611A9" w14:textId="77777777" w:rsidR="005516C9" w:rsidRDefault="005516C9" w:rsidP="00A07D37">
      <w:pPr>
        <w:spacing w:before="120"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</w:p>
    <w:p w14:paraId="33D0EEDD" w14:textId="77777777" w:rsidR="009E11C1" w:rsidRPr="005516C9" w:rsidRDefault="009E11C1" w:rsidP="00A07D37">
      <w:pPr>
        <w:spacing w:before="120"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</w:p>
    <w:p w14:paraId="0E105BBC" w14:textId="77777777" w:rsidR="005516C9" w:rsidRPr="005516C9" w:rsidRDefault="005516C9" w:rsidP="005516C9">
      <w:pPr>
        <w:jc w:val="both"/>
        <w:rPr>
          <w:rFonts w:asciiTheme="majorBidi" w:hAnsiTheme="majorBidi" w:cstheme="majorBidi"/>
          <w:b/>
          <w:bCs/>
          <w:color w:val="C00000"/>
        </w:rPr>
      </w:pPr>
      <w:r w:rsidRPr="005516C9">
        <w:rPr>
          <w:rFonts w:asciiTheme="majorBidi" w:hAnsiTheme="majorBidi" w:cstheme="majorBidi"/>
          <w:b/>
          <w:bCs/>
          <w:color w:val="C00000"/>
        </w:rPr>
        <w:t>Contribution of Course to Meeting the Requirements of Criterion 5 (Curriculum):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8"/>
        <w:gridCol w:w="2428"/>
      </w:tblGrid>
      <w:tr w:rsidR="005516C9" w:rsidRPr="005516C9" w14:paraId="546822D4" w14:textId="77777777" w:rsidTr="005516C9">
        <w:trPr>
          <w:jc w:val="center"/>
        </w:trPr>
        <w:tc>
          <w:tcPr>
            <w:tcW w:w="3841" w:type="pct"/>
            <w:shd w:val="pct10" w:color="auto" w:fill="auto"/>
          </w:tcPr>
          <w:p w14:paraId="249BFEE2" w14:textId="77777777" w:rsidR="005516C9" w:rsidRPr="005516C9" w:rsidRDefault="005516C9" w:rsidP="002260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Curriculum Discipline</w:t>
            </w:r>
          </w:p>
        </w:tc>
        <w:tc>
          <w:tcPr>
            <w:tcW w:w="1159" w:type="pct"/>
            <w:shd w:val="pct10" w:color="auto" w:fill="auto"/>
          </w:tcPr>
          <w:p w14:paraId="0F8DF7CD" w14:textId="77777777" w:rsidR="005516C9" w:rsidRPr="005516C9" w:rsidRDefault="005516C9" w:rsidP="002260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 xml:space="preserve">Contribution </w:t>
            </w:r>
          </w:p>
        </w:tc>
      </w:tr>
      <w:tr w:rsidR="005516C9" w:rsidRPr="005516C9" w14:paraId="23879B32" w14:textId="77777777" w:rsidTr="005516C9">
        <w:trPr>
          <w:jc w:val="center"/>
        </w:trPr>
        <w:tc>
          <w:tcPr>
            <w:tcW w:w="3841" w:type="pct"/>
          </w:tcPr>
          <w:p w14:paraId="3A0CF110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General Education</w:t>
            </w:r>
          </w:p>
        </w:tc>
        <w:tc>
          <w:tcPr>
            <w:tcW w:w="1159" w:type="pct"/>
          </w:tcPr>
          <w:p w14:paraId="1D88C8AF" w14:textId="77777777" w:rsidR="005516C9" w:rsidRPr="005516C9" w:rsidRDefault="005516C9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516C9" w:rsidRPr="005516C9" w14:paraId="786DFD7A" w14:textId="77777777" w:rsidTr="005516C9">
        <w:trPr>
          <w:jc w:val="center"/>
        </w:trPr>
        <w:tc>
          <w:tcPr>
            <w:tcW w:w="3841" w:type="pct"/>
          </w:tcPr>
          <w:p w14:paraId="24599ACB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Mathematics and Basic Sciences</w:t>
            </w:r>
          </w:p>
        </w:tc>
        <w:tc>
          <w:tcPr>
            <w:tcW w:w="1159" w:type="pct"/>
          </w:tcPr>
          <w:p w14:paraId="1C94181E" w14:textId="77777777" w:rsidR="005516C9" w:rsidRPr="005516C9" w:rsidRDefault="005516C9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516C9" w:rsidRPr="005516C9" w14:paraId="0594930E" w14:textId="77777777" w:rsidTr="005516C9">
        <w:trPr>
          <w:jc w:val="center"/>
        </w:trPr>
        <w:tc>
          <w:tcPr>
            <w:tcW w:w="3841" w:type="pct"/>
          </w:tcPr>
          <w:p w14:paraId="2EA23592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Supporting Computing Topics</w:t>
            </w:r>
          </w:p>
        </w:tc>
        <w:tc>
          <w:tcPr>
            <w:tcW w:w="1159" w:type="pct"/>
          </w:tcPr>
          <w:p w14:paraId="1FEDEC72" w14:textId="77777777" w:rsidR="005516C9" w:rsidRPr="005516C9" w:rsidRDefault="005516C9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516C9" w:rsidRPr="005516C9" w14:paraId="21292A61" w14:textId="77777777" w:rsidTr="005516C9">
        <w:trPr>
          <w:jc w:val="center"/>
        </w:trPr>
        <w:tc>
          <w:tcPr>
            <w:tcW w:w="3841" w:type="pct"/>
          </w:tcPr>
          <w:p w14:paraId="2FDA380F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Core Software Engineering Topics: Science</w:t>
            </w:r>
          </w:p>
        </w:tc>
        <w:tc>
          <w:tcPr>
            <w:tcW w:w="1159" w:type="pct"/>
          </w:tcPr>
          <w:p w14:paraId="61A56539" w14:textId="77777777" w:rsidR="005516C9" w:rsidRPr="005516C9" w:rsidRDefault="00D4220B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  <w:r w:rsidR="005516C9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516C9" w:rsidRPr="005516C9" w14:paraId="7C131FB3" w14:textId="77777777" w:rsidTr="005516C9">
        <w:trPr>
          <w:jc w:val="center"/>
        </w:trPr>
        <w:tc>
          <w:tcPr>
            <w:tcW w:w="3841" w:type="pct"/>
          </w:tcPr>
          <w:p w14:paraId="434B8994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Core Software Engineering Topics: Design</w:t>
            </w:r>
          </w:p>
        </w:tc>
        <w:tc>
          <w:tcPr>
            <w:tcW w:w="1159" w:type="pct"/>
          </w:tcPr>
          <w:p w14:paraId="43E9D166" w14:textId="77777777" w:rsidR="005516C9" w:rsidRPr="005516C9" w:rsidRDefault="00D4220B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  <w:r w:rsidR="005516C9"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516C9" w:rsidRPr="005516C9" w14:paraId="349F6DBA" w14:textId="77777777" w:rsidTr="005516C9">
        <w:trPr>
          <w:jc w:val="center"/>
        </w:trPr>
        <w:tc>
          <w:tcPr>
            <w:tcW w:w="3841" w:type="pct"/>
          </w:tcPr>
          <w:p w14:paraId="04B41A94" w14:textId="77777777" w:rsidR="005516C9" w:rsidRPr="005516C9" w:rsidRDefault="005516C9" w:rsidP="00D422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Major Design Experience</w:t>
            </w:r>
          </w:p>
        </w:tc>
        <w:tc>
          <w:tcPr>
            <w:tcW w:w="1159" w:type="pct"/>
          </w:tcPr>
          <w:p w14:paraId="0C6C5FAF" w14:textId="77777777" w:rsidR="005516C9" w:rsidRPr="005516C9" w:rsidRDefault="005516C9" w:rsidP="005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15 %</w:t>
            </w:r>
          </w:p>
        </w:tc>
      </w:tr>
    </w:tbl>
    <w:p w14:paraId="63415867" w14:textId="77777777" w:rsidR="005516C9" w:rsidRPr="005516C9" w:rsidRDefault="005516C9" w:rsidP="005516C9">
      <w:pPr>
        <w:spacing w:after="0"/>
        <w:rPr>
          <w:rFonts w:asciiTheme="majorBidi" w:hAnsiTheme="majorBidi" w:cstheme="majorBidi"/>
          <w:b/>
          <w:bCs/>
          <w:color w:val="C00000"/>
          <w:szCs w:val="24"/>
        </w:rPr>
      </w:pPr>
    </w:p>
    <w:p w14:paraId="5CE94D78" w14:textId="77777777" w:rsidR="00216DF0" w:rsidRPr="005516C9" w:rsidRDefault="00216DF0" w:rsidP="00A07D37">
      <w:pPr>
        <w:spacing w:before="120"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t>Policies:</w:t>
      </w:r>
    </w:p>
    <w:p w14:paraId="7D4DDD91" w14:textId="77777777" w:rsidR="00216DF0" w:rsidRPr="005516C9" w:rsidRDefault="0076764A" w:rsidP="0076764A">
      <w:pPr>
        <w:pStyle w:val="Heading4"/>
        <w:numPr>
          <w:ilvl w:val="0"/>
          <w:numId w:val="3"/>
        </w:numPr>
        <w:tabs>
          <w:tab w:val="clear" w:pos="1080"/>
        </w:tabs>
        <w:spacing w:line="240" w:lineRule="auto"/>
        <w:ind w:left="284" w:right="-655" w:hanging="284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Type your project deliverables, </w:t>
      </w:r>
      <w:r w:rsidR="00216DF0" w:rsidRPr="005516C9">
        <w:rPr>
          <w:rFonts w:asciiTheme="majorBidi" w:hAnsiTheme="majorBidi" w:cstheme="majorBidi"/>
          <w:b w:val="0"/>
          <w:bCs w:val="0"/>
        </w:rPr>
        <w:t xml:space="preserve">use some tools e.g., </w:t>
      </w:r>
      <w:r>
        <w:rPr>
          <w:rFonts w:asciiTheme="majorBidi" w:hAnsiTheme="majorBidi" w:cstheme="majorBidi"/>
          <w:b w:val="0"/>
          <w:bCs w:val="0"/>
        </w:rPr>
        <w:t xml:space="preserve">IBM </w:t>
      </w:r>
      <w:r w:rsidR="00E1166E" w:rsidRPr="005516C9">
        <w:rPr>
          <w:rFonts w:asciiTheme="majorBidi" w:hAnsiTheme="majorBidi" w:cstheme="majorBidi"/>
          <w:b w:val="0"/>
          <w:bCs w:val="0"/>
        </w:rPr>
        <w:t>Rational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Pr="0076764A">
        <w:rPr>
          <w:rFonts w:asciiTheme="majorBidi" w:hAnsiTheme="majorBidi" w:cstheme="majorBidi"/>
          <w:b w:val="0"/>
          <w:bCs w:val="0"/>
        </w:rPr>
        <w:t>Software Architect</w:t>
      </w:r>
      <w:r w:rsidR="00E1166E" w:rsidRPr="005516C9">
        <w:rPr>
          <w:rFonts w:asciiTheme="majorBidi" w:hAnsiTheme="majorBidi" w:cstheme="majorBidi"/>
          <w:b w:val="0"/>
          <w:bCs w:val="0"/>
        </w:rPr>
        <w:t xml:space="preserve">, </w:t>
      </w:r>
      <w:proofErr w:type="spellStart"/>
      <w:r w:rsidR="00E1166E" w:rsidRPr="005516C9">
        <w:rPr>
          <w:rFonts w:asciiTheme="majorBidi" w:hAnsiTheme="majorBidi" w:cstheme="majorBidi"/>
          <w:b w:val="0"/>
          <w:bCs w:val="0"/>
        </w:rPr>
        <w:t>ArchStudio</w:t>
      </w:r>
      <w:proofErr w:type="spellEnd"/>
      <w:r w:rsidR="00E1166E" w:rsidRPr="005516C9">
        <w:rPr>
          <w:rFonts w:asciiTheme="majorBidi" w:hAnsiTheme="majorBidi" w:cstheme="majorBidi"/>
          <w:b w:val="0"/>
          <w:bCs w:val="0"/>
        </w:rPr>
        <w:t xml:space="preserve">, </w:t>
      </w:r>
      <w:r w:rsidR="00216DF0" w:rsidRPr="005516C9">
        <w:rPr>
          <w:rFonts w:asciiTheme="majorBidi" w:hAnsiTheme="majorBidi" w:cstheme="majorBidi"/>
          <w:b w:val="0"/>
          <w:bCs w:val="0"/>
        </w:rPr>
        <w:t>Visio</w:t>
      </w:r>
      <w:r w:rsidR="00E1166E" w:rsidRPr="005516C9">
        <w:rPr>
          <w:rFonts w:asciiTheme="majorBidi" w:hAnsiTheme="majorBidi" w:cstheme="majorBidi"/>
          <w:b w:val="0"/>
          <w:bCs w:val="0"/>
        </w:rPr>
        <w:t>, etc.</w:t>
      </w:r>
    </w:p>
    <w:p w14:paraId="2F39EFE0" w14:textId="77777777" w:rsidR="00216DF0" w:rsidRPr="005516C9" w:rsidRDefault="00216DF0" w:rsidP="0076764A">
      <w:pPr>
        <w:pStyle w:val="Heading4"/>
        <w:numPr>
          <w:ilvl w:val="0"/>
          <w:numId w:val="3"/>
        </w:numPr>
        <w:tabs>
          <w:tab w:val="clear" w:pos="1080"/>
        </w:tabs>
        <w:spacing w:line="240" w:lineRule="auto"/>
        <w:ind w:left="284" w:hanging="284"/>
        <w:rPr>
          <w:rFonts w:asciiTheme="majorBidi" w:hAnsiTheme="majorBidi" w:cstheme="majorBidi"/>
          <w:b w:val="0"/>
          <w:bCs w:val="0"/>
        </w:rPr>
      </w:pPr>
      <w:r w:rsidRPr="005516C9">
        <w:rPr>
          <w:rFonts w:asciiTheme="majorBidi" w:hAnsiTheme="majorBidi" w:cstheme="majorBidi"/>
          <w:b w:val="0"/>
          <w:bCs w:val="0"/>
        </w:rPr>
        <w:t xml:space="preserve">Students can discuss homework, but no copying! </w:t>
      </w:r>
    </w:p>
    <w:p w14:paraId="5CB422F0" w14:textId="77777777" w:rsidR="00216DF0" w:rsidRPr="005516C9" w:rsidRDefault="00216DF0" w:rsidP="0076764A">
      <w:pPr>
        <w:pStyle w:val="Heading4"/>
        <w:numPr>
          <w:ilvl w:val="0"/>
          <w:numId w:val="3"/>
        </w:numPr>
        <w:tabs>
          <w:tab w:val="clear" w:pos="1080"/>
        </w:tabs>
        <w:spacing w:line="240" w:lineRule="auto"/>
        <w:ind w:left="284" w:right="-655" w:hanging="284"/>
        <w:rPr>
          <w:rFonts w:asciiTheme="majorBidi" w:hAnsiTheme="majorBidi" w:cstheme="majorBidi"/>
          <w:i/>
          <w:iCs/>
        </w:rPr>
      </w:pPr>
      <w:r w:rsidRPr="005516C9">
        <w:rPr>
          <w:rFonts w:asciiTheme="majorBidi" w:hAnsiTheme="majorBidi" w:cstheme="majorBidi"/>
          <w:b w:val="0"/>
          <w:bCs w:val="0"/>
        </w:rPr>
        <w:t xml:space="preserve">Late Submission Penalty </w:t>
      </w:r>
      <w:r w:rsidR="00A07D37" w:rsidRPr="005516C9">
        <w:rPr>
          <w:rFonts w:asciiTheme="majorBidi" w:hAnsiTheme="majorBidi" w:cstheme="majorBidi"/>
          <w:b w:val="0"/>
          <w:bCs w:val="0"/>
        </w:rPr>
        <w:t>(</w:t>
      </w:r>
      <w:r w:rsidRPr="005516C9">
        <w:rPr>
          <w:rFonts w:asciiTheme="majorBidi" w:hAnsiTheme="majorBidi" w:cstheme="majorBidi"/>
          <w:i/>
          <w:iCs/>
        </w:rPr>
        <w:t xml:space="preserve">50 % of earned points if submitted after the due date </w:t>
      </w:r>
      <w:r w:rsidR="00E672A9" w:rsidRPr="005516C9">
        <w:rPr>
          <w:rFonts w:asciiTheme="majorBidi" w:hAnsiTheme="majorBidi" w:cstheme="majorBidi"/>
          <w:i/>
          <w:iCs/>
        </w:rPr>
        <w:t xml:space="preserve">within </w:t>
      </w:r>
      <w:r w:rsidRPr="005516C9">
        <w:rPr>
          <w:rFonts w:asciiTheme="majorBidi" w:hAnsiTheme="majorBidi" w:cstheme="majorBidi"/>
          <w:i/>
          <w:iCs/>
        </w:rPr>
        <w:t>one week</w:t>
      </w:r>
      <w:r w:rsidR="00E672A9" w:rsidRPr="005516C9">
        <w:rPr>
          <w:rFonts w:asciiTheme="majorBidi" w:hAnsiTheme="majorBidi" w:cstheme="majorBidi"/>
          <w:i/>
          <w:iCs/>
        </w:rPr>
        <w:t xml:space="preserve">, </w:t>
      </w:r>
      <w:r w:rsidRPr="005516C9">
        <w:rPr>
          <w:rFonts w:asciiTheme="majorBidi" w:hAnsiTheme="majorBidi" w:cstheme="majorBidi"/>
          <w:i/>
          <w:iCs/>
        </w:rPr>
        <w:t xml:space="preserve">0 if submitted late </w:t>
      </w:r>
      <w:r w:rsidR="00E672A9" w:rsidRPr="005516C9">
        <w:rPr>
          <w:rFonts w:asciiTheme="majorBidi" w:hAnsiTheme="majorBidi" w:cstheme="majorBidi"/>
          <w:i/>
          <w:iCs/>
        </w:rPr>
        <w:t xml:space="preserve">more than seven days </w:t>
      </w:r>
      <w:r w:rsidRPr="005516C9">
        <w:rPr>
          <w:rFonts w:asciiTheme="majorBidi" w:hAnsiTheme="majorBidi" w:cstheme="majorBidi"/>
          <w:i/>
          <w:iCs/>
        </w:rPr>
        <w:t>of the due date</w:t>
      </w:r>
      <w:r w:rsidR="00E672A9" w:rsidRPr="005516C9">
        <w:rPr>
          <w:rFonts w:asciiTheme="majorBidi" w:hAnsiTheme="majorBidi" w:cstheme="majorBidi"/>
          <w:i/>
          <w:iCs/>
        </w:rPr>
        <w:t>)</w:t>
      </w:r>
      <w:r w:rsidRPr="005516C9">
        <w:rPr>
          <w:rFonts w:asciiTheme="majorBidi" w:hAnsiTheme="majorBidi" w:cstheme="majorBidi"/>
          <w:i/>
          <w:iCs/>
        </w:rPr>
        <w:t>.</w:t>
      </w:r>
    </w:p>
    <w:p w14:paraId="05AD44BB" w14:textId="77777777" w:rsidR="00006270" w:rsidRPr="005516C9" w:rsidRDefault="00006270" w:rsidP="0076764A">
      <w:pPr>
        <w:pStyle w:val="Heading4"/>
        <w:numPr>
          <w:ilvl w:val="0"/>
          <w:numId w:val="3"/>
        </w:numPr>
        <w:tabs>
          <w:tab w:val="clear" w:pos="1080"/>
        </w:tabs>
        <w:spacing w:line="240" w:lineRule="auto"/>
        <w:ind w:left="284" w:right="-655" w:hanging="284"/>
        <w:rPr>
          <w:rFonts w:asciiTheme="majorBidi" w:hAnsiTheme="majorBidi" w:cstheme="majorBidi"/>
          <w:b w:val="0"/>
          <w:bCs w:val="0"/>
        </w:rPr>
      </w:pPr>
      <w:r w:rsidRPr="005516C9">
        <w:rPr>
          <w:rFonts w:asciiTheme="majorBidi" w:hAnsiTheme="majorBidi" w:cstheme="majorBidi"/>
          <w:b w:val="0"/>
          <w:bCs w:val="0"/>
        </w:rPr>
        <w:t xml:space="preserve">Plagiarism will never be tolerated and will result in failing the course according to the University bylaws. </w:t>
      </w:r>
    </w:p>
    <w:p w14:paraId="633270DB" w14:textId="77777777" w:rsidR="00006270" w:rsidRPr="005516C9" w:rsidRDefault="00006270" w:rsidP="00006270">
      <w:pPr>
        <w:rPr>
          <w:rFonts w:asciiTheme="majorBidi" w:hAnsiTheme="majorBidi" w:cstheme="majorBidi"/>
        </w:rPr>
      </w:pPr>
    </w:p>
    <w:p w14:paraId="212060DF" w14:textId="77777777" w:rsidR="002338A4" w:rsidRDefault="002338A4">
      <w:pPr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br w:type="page"/>
      </w:r>
    </w:p>
    <w:p w14:paraId="72310048" w14:textId="77777777" w:rsidR="00216DF0" w:rsidRPr="005516C9" w:rsidRDefault="00216DF0" w:rsidP="00E672A9">
      <w:pPr>
        <w:spacing w:before="120" w:after="0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</w:pPr>
      <w:r w:rsidRPr="005516C9">
        <w:rPr>
          <w:rFonts w:asciiTheme="majorBidi" w:eastAsia="Calibri" w:hAnsiTheme="majorBidi" w:cstheme="majorBidi"/>
          <w:b/>
          <w:bCs/>
          <w:color w:val="C00000"/>
          <w:sz w:val="24"/>
          <w:szCs w:val="24"/>
        </w:rPr>
        <w:lastRenderedPageBreak/>
        <w:t>Calendar &amp; Outline of Topics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1611"/>
        <w:gridCol w:w="4727"/>
        <w:gridCol w:w="3388"/>
      </w:tblGrid>
      <w:tr w:rsidR="00216DF0" w:rsidRPr="005516C9" w14:paraId="15C040E4" w14:textId="77777777" w:rsidTr="00C62678">
        <w:trPr>
          <w:jc w:val="center"/>
        </w:trPr>
        <w:tc>
          <w:tcPr>
            <w:tcW w:w="453" w:type="pct"/>
            <w:shd w:val="pct12" w:color="auto" w:fill="auto"/>
            <w:vAlign w:val="center"/>
          </w:tcPr>
          <w:p w14:paraId="5CE4CFFA" w14:textId="77777777" w:rsidR="00216DF0" w:rsidRPr="005516C9" w:rsidRDefault="00216DF0" w:rsidP="00C626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753" w:type="pct"/>
            <w:shd w:val="pct12" w:color="auto" w:fill="auto"/>
          </w:tcPr>
          <w:p w14:paraId="510B938B" w14:textId="77777777" w:rsidR="00216DF0" w:rsidRPr="005516C9" w:rsidRDefault="00216DF0" w:rsidP="00EC6F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210" w:type="pct"/>
            <w:shd w:val="pct12" w:color="auto" w:fill="auto"/>
            <w:vAlign w:val="center"/>
          </w:tcPr>
          <w:p w14:paraId="442820A6" w14:textId="77777777" w:rsidR="00216DF0" w:rsidRPr="005516C9" w:rsidRDefault="00216DF0" w:rsidP="00C62678">
            <w:pPr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1584" w:type="pct"/>
            <w:shd w:val="pct12" w:color="auto" w:fill="auto"/>
          </w:tcPr>
          <w:p w14:paraId="52796263" w14:textId="77777777" w:rsidR="00216DF0" w:rsidRPr="005516C9" w:rsidRDefault="00216DF0" w:rsidP="005516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16C9">
              <w:rPr>
                <w:rFonts w:asciiTheme="majorBidi" w:hAnsiTheme="majorBidi" w:cstheme="majorBidi"/>
                <w:b/>
                <w:bCs/>
              </w:rPr>
              <w:t>Due Dates</w:t>
            </w:r>
          </w:p>
        </w:tc>
      </w:tr>
      <w:tr w:rsidR="00540C51" w:rsidRPr="005516C9" w14:paraId="070E76DA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0B8624E7" w14:textId="77777777" w:rsidR="00540C51" w:rsidRPr="00FD2D70" w:rsidRDefault="00540C51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pct"/>
            <w:vAlign w:val="center"/>
          </w:tcPr>
          <w:p w14:paraId="34425CA1" w14:textId="77777777" w:rsidR="00540C51" w:rsidRPr="00477FF5" w:rsidRDefault="00A73956" w:rsidP="00A7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 September</w:t>
            </w:r>
          </w:p>
        </w:tc>
        <w:tc>
          <w:tcPr>
            <w:tcW w:w="2210" w:type="pct"/>
            <w:vAlign w:val="center"/>
          </w:tcPr>
          <w:p w14:paraId="70E8547E" w14:textId="77777777" w:rsidR="00540C51" w:rsidRPr="00FD2D70" w:rsidRDefault="00540C51" w:rsidP="000C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Introduction to Software Architecture</w:t>
            </w:r>
          </w:p>
        </w:tc>
        <w:tc>
          <w:tcPr>
            <w:tcW w:w="1584" w:type="pct"/>
            <w:vAlign w:val="center"/>
          </w:tcPr>
          <w:p w14:paraId="1BFE54F8" w14:textId="77777777" w:rsidR="00540C51" w:rsidRPr="005516C9" w:rsidRDefault="00540C51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40C51" w:rsidRPr="005516C9" w14:paraId="2A01BA99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50F24AFB" w14:textId="77777777" w:rsidR="00540C51" w:rsidRPr="00FD2D70" w:rsidRDefault="00540C51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pct"/>
            <w:vAlign w:val="center"/>
          </w:tcPr>
          <w:p w14:paraId="7A336B74" w14:textId="77777777" w:rsidR="00540C51" w:rsidRPr="00477FF5" w:rsidRDefault="00A73956" w:rsidP="0022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 September</w:t>
            </w:r>
          </w:p>
        </w:tc>
        <w:tc>
          <w:tcPr>
            <w:tcW w:w="2210" w:type="pct"/>
            <w:vAlign w:val="center"/>
          </w:tcPr>
          <w:p w14:paraId="21AE2D0A" w14:textId="77777777" w:rsidR="00FD2D70" w:rsidRPr="00FD2D70" w:rsidRDefault="00540C51" w:rsidP="000C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Software Architecture Design Space</w:t>
            </w:r>
          </w:p>
        </w:tc>
        <w:tc>
          <w:tcPr>
            <w:tcW w:w="1584" w:type="pct"/>
          </w:tcPr>
          <w:p w14:paraId="3202A1B0" w14:textId="77777777" w:rsidR="00540C51" w:rsidRPr="002A7B6F" w:rsidRDefault="00540C51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Team Formation</w:t>
            </w:r>
          </w:p>
        </w:tc>
      </w:tr>
      <w:tr w:rsidR="00FD2D70" w:rsidRPr="005516C9" w14:paraId="31CDA377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1F605B5F" w14:textId="77777777" w:rsidR="00FD2D70" w:rsidRPr="00FD2D70" w:rsidRDefault="00FD2D70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14:paraId="4E9E128B" w14:textId="77777777" w:rsidR="00FD2D70" w:rsidRPr="00477FF5" w:rsidRDefault="000C54B2" w:rsidP="0022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15</w:t>
            </w:r>
            <w:r w:rsidR="00A7395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September</w:t>
            </w:r>
          </w:p>
        </w:tc>
        <w:tc>
          <w:tcPr>
            <w:tcW w:w="2210" w:type="pct"/>
            <w:vAlign w:val="center"/>
          </w:tcPr>
          <w:p w14:paraId="213A3FD5" w14:textId="77777777" w:rsidR="00FD2D70" w:rsidRPr="00FD2D70" w:rsidRDefault="000C54B2" w:rsidP="000C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C54B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Models for Software Architecture</w:t>
            </w:r>
          </w:p>
        </w:tc>
        <w:tc>
          <w:tcPr>
            <w:tcW w:w="1584" w:type="pct"/>
          </w:tcPr>
          <w:p w14:paraId="52AF7FFB" w14:textId="77777777" w:rsidR="00FD2D70" w:rsidRPr="002A7B6F" w:rsidRDefault="00FD2D70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C54B2" w:rsidRPr="005516C9" w14:paraId="4E38E2C5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3904D98F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pct"/>
            <w:vAlign w:val="center"/>
          </w:tcPr>
          <w:p w14:paraId="0A1B07D0" w14:textId="77777777" w:rsidR="000C54B2" w:rsidRPr="00477FF5" w:rsidRDefault="000C54B2" w:rsidP="0022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22 September</w:t>
            </w:r>
          </w:p>
        </w:tc>
        <w:tc>
          <w:tcPr>
            <w:tcW w:w="2210" w:type="pct"/>
            <w:vAlign w:val="center"/>
          </w:tcPr>
          <w:p w14:paraId="4A076744" w14:textId="09FB7BAF" w:rsidR="000C54B2" w:rsidRPr="00FD2D70" w:rsidRDefault="00C73FC4" w:rsidP="00C7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3F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Architecture View Models</w:t>
            </w:r>
          </w:p>
        </w:tc>
        <w:tc>
          <w:tcPr>
            <w:tcW w:w="1584" w:type="pct"/>
          </w:tcPr>
          <w:p w14:paraId="19117818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Project deliverable 1</w:t>
            </w:r>
          </w:p>
        </w:tc>
      </w:tr>
      <w:tr w:rsidR="000C54B2" w:rsidRPr="005516C9" w14:paraId="588DCC00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7760864A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14:paraId="4D0CC635" w14:textId="77777777" w:rsidR="000C54B2" w:rsidRDefault="000C54B2" w:rsidP="0022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29 September</w:t>
            </w:r>
          </w:p>
        </w:tc>
        <w:tc>
          <w:tcPr>
            <w:tcW w:w="2210" w:type="pct"/>
            <w:vAlign w:val="center"/>
          </w:tcPr>
          <w:p w14:paraId="7E1CCCDF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Data Flow Architecture </w:t>
            </w:r>
          </w:p>
        </w:tc>
        <w:tc>
          <w:tcPr>
            <w:tcW w:w="1584" w:type="pct"/>
          </w:tcPr>
          <w:p w14:paraId="31EC7D40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Quiz 1</w:t>
            </w:r>
          </w:p>
        </w:tc>
      </w:tr>
      <w:tr w:rsidR="000C54B2" w:rsidRPr="005516C9" w14:paraId="6C609DE2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52D80E57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" w:type="pct"/>
            <w:vAlign w:val="center"/>
          </w:tcPr>
          <w:p w14:paraId="45AB007D" w14:textId="77777777" w:rsidR="000C54B2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 October</w:t>
            </w:r>
          </w:p>
        </w:tc>
        <w:tc>
          <w:tcPr>
            <w:tcW w:w="2210" w:type="pct"/>
            <w:vAlign w:val="center"/>
          </w:tcPr>
          <w:p w14:paraId="4C3E8FEE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Data Centered Software Architecture</w:t>
            </w:r>
          </w:p>
        </w:tc>
        <w:tc>
          <w:tcPr>
            <w:tcW w:w="1584" w:type="pct"/>
          </w:tcPr>
          <w:p w14:paraId="1724731B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C54B2" w:rsidRPr="005516C9" w14:paraId="7D148651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5195E774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pct"/>
            <w:vAlign w:val="center"/>
          </w:tcPr>
          <w:p w14:paraId="7EDD2CD2" w14:textId="77777777" w:rsidR="000C54B2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13 October</w:t>
            </w:r>
          </w:p>
        </w:tc>
        <w:tc>
          <w:tcPr>
            <w:tcW w:w="2210" w:type="pct"/>
            <w:vAlign w:val="center"/>
          </w:tcPr>
          <w:p w14:paraId="060D72C6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Hierarch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ical </w:t>
            </w: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1584" w:type="pct"/>
          </w:tcPr>
          <w:p w14:paraId="4CF8BA6B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Project deliverable 2</w:t>
            </w:r>
          </w:p>
        </w:tc>
      </w:tr>
      <w:tr w:rsidR="000C54B2" w:rsidRPr="005516C9" w14:paraId="31E17036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1771BD66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" w:type="pct"/>
            <w:vAlign w:val="center"/>
          </w:tcPr>
          <w:p w14:paraId="017BC228" w14:textId="77777777" w:rsidR="000C54B2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 October</w:t>
            </w:r>
          </w:p>
        </w:tc>
        <w:tc>
          <w:tcPr>
            <w:tcW w:w="2210" w:type="pct"/>
            <w:vAlign w:val="center"/>
          </w:tcPr>
          <w:p w14:paraId="03D432AE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Implicit Asynchronous Communication Software Architecture </w:t>
            </w:r>
          </w:p>
        </w:tc>
        <w:tc>
          <w:tcPr>
            <w:tcW w:w="1584" w:type="pct"/>
          </w:tcPr>
          <w:p w14:paraId="7EA8EEE3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MIDTERM</w:t>
            </w:r>
          </w:p>
        </w:tc>
      </w:tr>
      <w:tr w:rsidR="000C54B2" w:rsidRPr="005516C9" w14:paraId="163C82FD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309A97DE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3" w:type="pct"/>
            <w:vAlign w:val="center"/>
          </w:tcPr>
          <w:p w14:paraId="35C0E7BB" w14:textId="77777777" w:rsidR="000C54B2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27 October</w:t>
            </w:r>
          </w:p>
        </w:tc>
        <w:tc>
          <w:tcPr>
            <w:tcW w:w="2210" w:type="pct"/>
            <w:vAlign w:val="center"/>
          </w:tcPr>
          <w:p w14:paraId="4486C0BB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Interaction Oriented Software Architecture</w:t>
            </w:r>
          </w:p>
        </w:tc>
        <w:tc>
          <w:tcPr>
            <w:tcW w:w="1584" w:type="pct"/>
          </w:tcPr>
          <w:p w14:paraId="009CB0EF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C54B2" w:rsidRPr="005516C9" w14:paraId="1A9F7D31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2A79E64D" w14:textId="77777777" w:rsidR="000C54B2" w:rsidRPr="00FD2D70" w:rsidRDefault="000C54B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" w:type="pct"/>
            <w:vAlign w:val="center"/>
          </w:tcPr>
          <w:p w14:paraId="2184D468" w14:textId="77777777" w:rsidR="000C54B2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 November</w:t>
            </w:r>
          </w:p>
        </w:tc>
        <w:tc>
          <w:tcPr>
            <w:tcW w:w="2210" w:type="pct"/>
            <w:vAlign w:val="center"/>
          </w:tcPr>
          <w:p w14:paraId="7FD54CFE" w14:textId="77777777" w:rsidR="000C54B2" w:rsidRPr="00FD2D70" w:rsidRDefault="000C54B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Distributed Architecture</w:t>
            </w:r>
          </w:p>
        </w:tc>
        <w:tc>
          <w:tcPr>
            <w:tcW w:w="1584" w:type="pct"/>
          </w:tcPr>
          <w:p w14:paraId="34F79F1A" w14:textId="77777777" w:rsidR="000C54B2" w:rsidRPr="002A7B6F" w:rsidRDefault="000C54B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Project deliverable 3</w:t>
            </w:r>
          </w:p>
        </w:tc>
      </w:tr>
      <w:tr w:rsidR="001273C2" w:rsidRPr="005516C9" w14:paraId="706FD2D6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739284FC" w14:textId="77777777" w:rsidR="001273C2" w:rsidRPr="00FD2D70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" w:type="pct"/>
            <w:vAlign w:val="center"/>
          </w:tcPr>
          <w:p w14:paraId="57049CA0" w14:textId="77777777" w:rsidR="001273C2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 November</w:t>
            </w:r>
          </w:p>
        </w:tc>
        <w:tc>
          <w:tcPr>
            <w:tcW w:w="2210" w:type="pct"/>
            <w:vAlign w:val="center"/>
          </w:tcPr>
          <w:p w14:paraId="66F98150" w14:textId="74D82EB3" w:rsidR="001273C2" w:rsidRPr="00FD2D70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273C2">
              <w:rPr>
                <w:rFonts w:asciiTheme="majorBidi" w:hAnsiTheme="majorBidi" w:cstheme="majorBidi"/>
                <w:color w:val="000000"/>
              </w:rPr>
              <w:t>Component-Based Software Architecture</w:t>
            </w:r>
          </w:p>
        </w:tc>
        <w:tc>
          <w:tcPr>
            <w:tcW w:w="1584" w:type="pct"/>
          </w:tcPr>
          <w:p w14:paraId="0CE2B614" w14:textId="77777777" w:rsidR="001273C2" w:rsidRPr="002A7B6F" w:rsidRDefault="001273C2" w:rsidP="00F9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A7B6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Quiz 2</w:t>
            </w:r>
          </w:p>
        </w:tc>
      </w:tr>
      <w:tr w:rsidR="001273C2" w:rsidRPr="005516C9" w14:paraId="2317AEB1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0CF85714" w14:textId="77777777" w:rsidR="001273C2" w:rsidRPr="00FD2D70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" w:type="pct"/>
            <w:vAlign w:val="center"/>
          </w:tcPr>
          <w:p w14:paraId="2E314D25" w14:textId="77777777" w:rsidR="001273C2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17 November</w:t>
            </w:r>
          </w:p>
        </w:tc>
        <w:tc>
          <w:tcPr>
            <w:tcW w:w="2210" w:type="pct"/>
            <w:vAlign w:val="center"/>
          </w:tcPr>
          <w:p w14:paraId="346944BB" w14:textId="3F18C79F" w:rsidR="001273C2" w:rsidRPr="00FD2D70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Heterogeneous Architecture</w:t>
            </w:r>
          </w:p>
        </w:tc>
        <w:tc>
          <w:tcPr>
            <w:tcW w:w="1584" w:type="pct"/>
          </w:tcPr>
          <w:p w14:paraId="457E8DEE" w14:textId="77777777" w:rsidR="001273C2" w:rsidRPr="002A7B6F" w:rsidRDefault="001273C2" w:rsidP="00F9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273C2" w:rsidRPr="005516C9" w14:paraId="5ACBCA88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5E957DDD" w14:textId="77777777" w:rsidR="001273C2" w:rsidRPr="00FD2D70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3" w:type="pct"/>
            <w:vAlign w:val="center"/>
          </w:tcPr>
          <w:p w14:paraId="280A5EA7" w14:textId="77777777" w:rsidR="001273C2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24 November</w:t>
            </w:r>
          </w:p>
        </w:tc>
        <w:tc>
          <w:tcPr>
            <w:tcW w:w="2210" w:type="pct"/>
            <w:vAlign w:val="center"/>
          </w:tcPr>
          <w:p w14:paraId="30DDFE91" w14:textId="67C8BA30" w:rsidR="001273C2" w:rsidRPr="00FD2D70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Architecture of Graphical User Interfaces</w:t>
            </w:r>
          </w:p>
        </w:tc>
        <w:tc>
          <w:tcPr>
            <w:tcW w:w="1584" w:type="pct"/>
          </w:tcPr>
          <w:p w14:paraId="4F7BC89B" w14:textId="77777777" w:rsidR="001273C2" w:rsidRPr="002A7B6F" w:rsidRDefault="001273C2" w:rsidP="009E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273C2" w:rsidRPr="005516C9" w14:paraId="5EAB3A38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5725B6A5" w14:textId="77777777" w:rsidR="001273C2" w:rsidRPr="005516C9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16C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vAlign w:val="center"/>
          </w:tcPr>
          <w:p w14:paraId="5CDCBFB7" w14:textId="77777777" w:rsidR="001273C2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 December</w:t>
            </w:r>
          </w:p>
        </w:tc>
        <w:tc>
          <w:tcPr>
            <w:tcW w:w="2210" w:type="pct"/>
            <w:vAlign w:val="center"/>
          </w:tcPr>
          <w:p w14:paraId="1BB3BF47" w14:textId="778BA522" w:rsidR="001273C2" w:rsidRPr="00FD2D70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D2D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Software Architecture Implementation</w:t>
            </w:r>
          </w:p>
        </w:tc>
        <w:tc>
          <w:tcPr>
            <w:tcW w:w="1584" w:type="pct"/>
          </w:tcPr>
          <w:p w14:paraId="59BDBA91" w14:textId="77777777" w:rsidR="001273C2" w:rsidRDefault="001273C2" w:rsidP="0081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273C2" w:rsidRPr="005516C9" w14:paraId="44DE499A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69E5659C" w14:textId="77777777" w:rsidR="001273C2" w:rsidRPr="005516C9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" w:type="pct"/>
            <w:vAlign w:val="center"/>
          </w:tcPr>
          <w:p w14:paraId="207807C3" w14:textId="77777777" w:rsidR="001273C2" w:rsidRDefault="001273C2" w:rsidP="0081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8 December </w:t>
            </w:r>
          </w:p>
        </w:tc>
        <w:tc>
          <w:tcPr>
            <w:tcW w:w="2210" w:type="pct"/>
            <w:vAlign w:val="center"/>
          </w:tcPr>
          <w:p w14:paraId="37CE8182" w14:textId="77777777" w:rsidR="001273C2" w:rsidRPr="000C54B2" w:rsidRDefault="001273C2" w:rsidP="0050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 w:rsidRPr="000C54B2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PROJECT PRESENTATION</w:t>
            </w:r>
          </w:p>
        </w:tc>
        <w:tc>
          <w:tcPr>
            <w:tcW w:w="1584" w:type="pct"/>
          </w:tcPr>
          <w:p w14:paraId="084B1E83" w14:textId="77777777" w:rsidR="001273C2" w:rsidRPr="002A7B6F" w:rsidRDefault="001273C2" w:rsidP="0081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Project Presentation &amp; Final Report Submission</w:t>
            </w:r>
          </w:p>
        </w:tc>
      </w:tr>
      <w:tr w:rsidR="001273C2" w:rsidRPr="005516C9" w14:paraId="268B9356" w14:textId="77777777" w:rsidTr="000C54B2">
        <w:trPr>
          <w:trHeight w:val="552"/>
          <w:jc w:val="center"/>
        </w:trPr>
        <w:tc>
          <w:tcPr>
            <w:tcW w:w="453" w:type="pct"/>
            <w:vAlign w:val="center"/>
          </w:tcPr>
          <w:p w14:paraId="1EBA73C3" w14:textId="77777777" w:rsidR="001273C2" w:rsidRPr="005516C9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14:paraId="71F7B902" w14:textId="77777777" w:rsidR="001273C2" w:rsidRPr="00E53183" w:rsidRDefault="001273C2" w:rsidP="0022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15 December</w:t>
            </w:r>
          </w:p>
        </w:tc>
        <w:tc>
          <w:tcPr>
            <w:tcW w:w="2210" w:type="pct"/>
            <w:vAlign w:val="center"/>
          </w:tcPr>
          <w:p w14:paraId="47817245" w14:textId="77777777" w:rsidR="001273C2" w:rsidRPr="000C54B2" w:rsidRDefault="001273C2" w:rsidP="00C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 w:rsidRPr="000C54B2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FINAL EXAMS</w:t>
            </w:r>
          </w:p>
        </w:tc>
        <w:tc>
          <w:tcPr>
            <w:tcW w:w="1584" w:type="pct"/>
          </w:tcPr>
          <w:p w14:paraId="4C099450" w14:textId="77777777" w:rsidR="001273C2" w:rsidRPr="005516C9" w:rsidRDefault="001273C2" w:rsidP="0040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003E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According to the official Final Exam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s’ </w:t>
            </w:r>
            <w:r w:rsidRPr="004003E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schedule</w:t>
            </w:r>
          </w:p>
        </w:tc>
      </w:tr>
    </w:tbl>
    <w:p w14:paraId="53A00EA7" w14:textId="77777777" w:rsidR="0035479C" w:rsidRPr="005516C9" w:rsidRDefault="0035479C">
      <w:pPr>
        <w:jc w:val="center"/>
        <w:rPr>
          <w:rFonts w:asciiTheme="majorBidi" w:hAnsiTheme="majorBidi" w:cstheme="majorBidi"/>
        </w:rPr>
      </w:pPr>
    </w:p>
    <w:sectPr w:rsidR="0035479C" w:rsidRPr="005516C9" w:rsidSect="00F65776">
      <w:headerReference w:type="default" r:id="rId8"/>
      <w:footerReference w:type="default" r:id="rId9"/>
      <w:pgSz w:w="12240" w:h="15840"/>
      <w:pgMar w:top="1890" w:right="990" w:bottom="1440" w:left="99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B339" w14:textId="77777777" w:rsidR="000B5CC1" w:rsidRDefault="000B5CC1" w:rsidP="00B7089E">
      <w:pPr>
        <w:spacing w:after="0" w:line="240" w:lineRule="auto"/>
      </w:pPr>
      <w:r>
        <w:separator/>
      </w:r>
    </w:p>
  </w:endnote>
  <w:endnote w:type="continuationSeparator" w:id="0">
    <w:p w14:paraId="01574E40" w14:textId="77777777" w:rsidR="000B5CC1" w:rsidRDefault="000B5CC1" w:rsidP="00B7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09422"/>
      <w:docPartObj>
        <w:docPartGallery w:val="Page Numbers (Bottom of Page)"/>
        <w:docPartUnique/>
      </w:docPartObj>
    </w:sdtPr>
    <w:sdtEndPr>
      <w:rPr>
        <w:b/>
      </w:rPr>
    </w:sdtEndPr>
    <w:sdtContent>
      <w:p w14:paraId="1417128C" w14:textId="10DE3B76" w:rsidR="009A67B3" w:rsidRDefault="004006E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969" w:rsidRPr="008E2969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9A67B3">
          <w:rPr>
            <w:b/>
          </w:rPr>
          <w:t xml:space="preserve"> | </w:t>
        </w:r>
        <w:r w:rsidR="009A67B3">
          <w:rPr>
            <w:color w:val="7F7F7F" w:themeColor="background1" w:themeShade="7F"/>
            <w:spacing w:val="60"/>
          </w:rPr>
          <w:t>Page</w:t>
        </w:r>
      </w:p>
    </w:sdtContent>
  </w:sdt>
  <w:p w14:paraId="542F4EAA" w14:textId="77777777" w:rsidR="007053D2" w:rsidRDefault="00705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B3A8" w14:textId="77777777" w:rsidR="000B5CC1" w:rsidRDefault="000B5CC1" w:rsidP="00B7089E">
      <w:pPr>
        <w:spacing w:after="0" w:line="240" w:lineRule="auto"/>
      </w:pPr>
      <w:r>
        <w:separator/>
      </w:r>
    </w:p>
  </w:footnote>
  <w:footnote w:type="continuationSeparator" w:id="0">
    <w:p w14:paraId="72AF37F4" w14:textId="77777777" w:rsidR="000B5CC1" w:rsidRDefault="000B5CC1" w:rsidP="00B7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10CB" w14:textId="77777777" w:rsidR="00B7089E" w:rsidRDefault="00DC6228" w:rsidP="00A07D37">
    <w:pPr>
      <w:autoSpaceDE w:val="0"/>
      <w:autoSpaceDN w:val="0"/>
      <w:adjustRightInd w:val="0"/>
      <w:spacing w:after="0" w:line="240" w:lineRule="auto"/>
      <w:jc w:val="right"/>
      <w:rPr>
        <w:rFonts w:ascii="TimesNewRomanPS-BoldMT" w:hAnsi="TimesNewRomanPS-BoldMT" w:cs="TimesNewRomanPS-BoldMT"/>
        <w:b/>
        <w:bCs/>
        <w:color w:val="000000"/>
        <w:sz w:val="28"/>
        <w:szCs w:val="28"/>
      </w:rPr>
    </w:pPr>
    <w:r>
      <w:rPr>
        <w:rFonts w:ascii="TimesNewRomanPS-BoldMT" w:hAnsi="TimesNewRomanPS-BoldMT" w:cs="TimesNewRomanPS-BoldMT"/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3E1B5" wp14:editId="57869ADE">
              <wp:simplePos x="0" y="0"/>
              <wp:positionH relativeFrom="column">
                <wp:posOffset>-27940</wp:posOffset>
              </wp:positionH>
              <wp:positionV relativeFrom="paragraph">
                <wp:posOffset>-212090</wp:posOffset>
              </wp:positionV>
              <wp:extent cx="3243580" cy="620395"/>
              <wp:effectExtent l="0" t="0" r="13970" b="279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62039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71A18C" w14:textId="77777777" w:rsidR="00B7089E" w:rsidRPr="00C31DCC" w:rsidRDefault="00B7089E" w:rsidP="00B7089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C31DCC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King Saud University</w:t>
                          </w:r>
                        </w:p>
                        <w:p w14:paraId="134F4244" w14:textId="77777777" w:rsidR="00B7089E" w:rsidRPr="00C31DCC" w:rsidRDefault="00B7089E" w:rsidP="00B7089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C31DCC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College of Computer and Information Sciences</w:t>
                          </w:r>
                        </w:p>
                        <w:p w14:paraId="62ADEC57" w14:textId="77777777" w:rsidR="00B7089E" w:rsidRPr="00C31DCC" w:rsidRDefault="00B7089E" w:rsidP="00B7089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C31DCC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Department of Software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3E1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2pt;margin-top:-16.7pt;width:255.4pt;height:4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" fillcolor="white [3201]" strokecolor="white [3212]" strokeweight=".25pt">
              <v:shadow color="#868686"/>
              <v:textbox style="mso-fit-shape-to-text:t">
                <w:txbxContent>
                  <w:p w14:paraId="2571A18C" w14:textId="77777777" w:rsidR="00B7089E" w:rsidRPr="00C31DCC" w:rsidRDefault="00B7089E" w:rsidP="00B7089E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C31DCC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King Saud University</w:t>
                    </w:r>
                  </w:p>
                  <w:p w14:paraId="134F4244" w14:textId="77777777" w:rsidR="00B7089E" w:rsidRPr="00C31DCC" w:rsidRDefault="00B7089E" w:rsidP="00B7089E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C31DCC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College of Computer and Information Sciences</w:t>
                    </w:r>
                  </w:p>
                  <w:p w14:paraId="62ADEC57" w14:textId="77777777" w:rsidR="00B7089E" w:rsidRPr="00C31DCC" w:rsidRDefault="00B7089E" w:rsidP="00B7089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C31DCC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Department of Software Engineering</w:t>
                    </w:r>
                  </w:p>
                </w:txbxContent>
              </v:textbox>
            </v:shape>
          </w:pict>
        </mc:Fallback>
      </mc:AlternateContent>
    </w:r>
    <w:r w:rsidR="00F65776">
      <w:rPr>
        <w:noProof/>
      </w:rPr>
      <w:drawing>
        <wp:inline distT="0" distB="0" distL="0" distR="0" wp14:anchorId="61F026BD" wp14:editId="550B16AC">
          <wp:extent cx="1016000" cy="390981"/>
          <wp:effectExtent l="0" t="0" r="0" b="0"/>
          <wp:docPr id="3" name="Picture 3" descr="C:\Users\zakarya\Documents\Teaching Materials\KSU\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karya\Documents\Teaching Materials\KSU\KS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11" cy="39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2240B" w14:textId="77777777" w:rsidR="00C31DCC" w:rsidRPr="00B7089E" w:rsidRDefault="00C31DCC" w:rsidP="00587975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color w:val="000000"/>
        <w:sz w:val="28"/>
        <w:szCs w:val="28"/>
      </w:rPr>
    </w:pPr>
    <w:r>
      <w:rPr>
        <w:rFonts w:ascii="TimesNewRomanPS-BoldMT" w:hAnsi="TimesNewRomanPS-BoldMT" w:cs="TimesNewRomanPS-BoldMT"/>
        <w:b/>
        <w:bCs/>
        <w:color w:val="000000"/>
        <w:sz w:val="28"/>
        <w:szCs w:val="28"/>
      </w:rPr>
      <w:t>___________________________________________________________</w:t>
    </w:r>
    <w:r w:rsidR="005516C9">
      <w:rPr>
        <w:rFonts w:ascii="TimesNewRomanPS-BoldMT" w:hAnsi="TimesNewRomanPS-BoldMT" w:cs="TimesNewRomanPS-BoldMT"/>
        <w:b/>
        <w:bCs/>
        <w:color w:val="000000"/>
        <w:sz w:val="28"/>
        <w:szCs w:val="28"/>
      </w:rPr>
      <w:t>_______</w:t>
    </w:r>
    <w:r>
      <w:rPr>
        <w:rFonts w:ascii="TimesNewRomanPS-BoldMT" w:hAnsi="TimesNewRomanPS-BoldMT" w:cs="TimesNewRomanPS-BoldMT"/>
        <w:b/>
        <w:bCs/>
        <w:color w:val="000000"/>
        <w:sz w:val="28"/>
        <w:szCs w:val="2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3E3"/>
    <w:multiLevelType w:val="hybridMultilevel"/>
    <w:tmpl w:val="BAB8C4B6"/>
    <w:lvl w:ilvl="0" w:tplc="F6C696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830"/>
    <w:multiLevelType w:val="hybridMultilevel"/>
    <w:tmpl w:val="98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0A1E"/>
    <w:multiLevelType w:val="hybridMultilevel"/>
    <w:tmpl w:val="6562C5F2"/>
    <w:lvl w:ilvl="0" w:tplc="968854D8">
      <w:start w:val="7"/>
      <w:numFmt w:val="bullet"/>
      <w:lvlText w:val="-"/>
      <w:lvlJc w:val="left"/>
      <w:pPr>
        <w:ind w:left="1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26540DF7"/>
    <w:multiLevelType w:val="hybridMultilevel"/>
    <w:tmpl w:val="8DB862AC"/>
    <w:lvl w:ilvl="0" w:tplc="EAE624EA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CD6"/>
    <w:multiLevelType w:val="multilevel"/>
    <w:tmpl w:val="F35EFA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73AA"/>
    <w:multiLevelType w:val="hybridMultilevel"/>
    <w:tmpl w:val="4BE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3FB7"/>
    <w:multiLevelType w:val="hybridMultilevel"/>
    <w:tmpl w:val="E7985C1C"/>
    <w:lvl w:ilvl="0" w:tplc="FAB2285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A66EA"/>
    <w:multiLevelType w:val="hybridMultilevel"/>
    <w:tmpl w:val="D28CF914"/>
    <w:lvl w:ilvl="0" w:tplc="6CE87E38">
      <w:start w:val="3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6803"/>
    <w:multiLevelType w:val="hybridMultilevel"/>
    <w:tmpl w:val="042A1592"/>
    <w:lvl w:ilvl="0" w:tplc="F87C44F0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2012"/>
    <w:multiLevelType w:val="multilevel"/>
    <w:tmpl w:val="F35EFA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E6F"/>
    <w:multiLevelType w:val="hybridMultilevel"/>
    <w:tmpl w:val="F4C0ED7E"/>
    <w:lvl w:ilvl="0" w:tplc="ADD4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256D"/>
    <w:multiLevelType w:val="hybridMultilevel"/>
    <w:tmpl w:val="5454B00E"/>
    <w:lvl w:ilvl="0" w:tplc="FED828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D2"/>
    <w:rsid w:val="00002640"/>
    <w:rsid w:val="00006270"/>
    <w:rsid w:val="00035396"/>
    <w:rsid w:val="00050800"/>
    <w:rsid w:val="0005083D"/>
    <w:rsid w:val="00082876"/>
    <w:rsid w:val="000832CF"/>
    <w:rsid w:val="000A7029"/>
    <w:rsid w:val="000B4D56"/>
    <w:rsid w:val="000B5CC1"/>
    <w:rsid w:val="000C3700"/>
    <w:rsid w:val="000C54B2"/>
    <w:rsid w:val="000C6D4D"/>
    <w:rsid w:val="00101532"/>
    <w:rsid w:val="001021F2"/>
    <w:rsid w:val="0012048B"/>
    <w:rsid w:val="001273C2"/>
    <w:rsid w:val="00180EFC"/>
    <w:rsid w:val="0018708C"/>
    <w:rsid w:val="00192C3F"/>
    <w:rsid w:val="001961B2"/>
    <w:rsid w:val="001B1117"/>
    <w:rsid w:val="001B6C7E"/>
    <w:rsid w:val="001E4D10"/>
    <w:rsid w:val="00206364"/>
    <w:rsid w:val="00216DF0"/>
    <w:rsid w:val="002338A4"/>
    <w:rsid w:val="00246EAB"/>
    <w:rsid w:val="00251EDF"/>
    <w:rsid w:val="00261C0C"/>
    <w:rsid w:val="002A7B6F"/>
    <w:rsid w:val="002C4F23"/>
    <w:rsid w:val="0032135F"/>
    <w:rsid w:val="00327166"/>
    <w:rsid w:val="00335E94"/>
    <w:rsid w:val="0035479C"/>
    <w:rsid w:val="0035748D"/>
    <w:rsid w:val="003647F7"/>
    <w:rsid w:val="003A04FA"/>
    <w:rsid w:val="003D478D"/>
    <w:rsid w:val="003E732F"/>
    <w:rsid w:val="003F35E3"/>
    <w:rsid w:val="003F3BA3"/>
    <w:rsid w:val="003F75DC"/>
    <w:rsid w:val="004003E6"/>
    <w:rsid w:val="004006ED"/>
    <w:rsid w:val="004063CD"/>
    <w:rsid w:val="004404D0"/>
    <w:rsid w:val="00462C17"/>
    <w:rsid w:val="00474DB2"/>
    <w:rsid w:val="00477FF5"/>
    <w:rsid w:val="00493C55"/>
    <w:rsid w:val="004A38CF"/>
    <w:rsid w:val="004D0265"/>
    <w:rsid w:val="004E22C1"/>
    <w:rsid w:val="00501248"/>
    <w:rsid w:val="0050295B"/>
    <w:rsid w:val="00522751"/>
    <w:rsid w:val="00540C51"/>
    <w:rsid w:val="00544782"/>
    <w:rsid w:val="00551437"/>
    <w:rsid w:val="005516C9"/>
    <w:rsid w:val="00563641"/>
    <w:rsid w:val="005721B1"/>
    <w:rsid w:val="0057360A"/>
    <w:rsid w:val="00587975"/>
    <w:rsid w:val="005B1A9C"/>
    <w:rsid w:val="005D1E31"/>
    <w:rsid w:val="005D2092"/>
    <w:rsid w:val="005F0771"/>
    <w:rsid w:val="005F34EC"/>
    <w:rsid w:val="00621E17"/>
    <w:rsid w:val="0063252B"/>
    <w:rsid w:val="00632E9B"/>
    <w:rsid w:val="006348D2"/>
    <w:rsid w:val="00641A35"/>
    <w:rsid w:val="006439E8"/>
    <w:rsid w:val="00643D40"/>
    <w:rsid w:val="00685734"/>
    <w:rsid w:val="006D7ED0"/>
    <w:rsid w:val="006E03CE"/>
    <w:rsid w:val="006E06D3"/>
    <w:rsid w:val="006F03DB"/>
    <w:rsid w:val="00701C4F"/>
    <w:rsid w:val="007053D2"/>
    <w:rsid w:val="00713FCF"/>
    <w:rsid w:val="00727F23"/>
    <w:rsid w:val="007458DE"/>
    <w:rsid w:val="00764F65"/>
    <w:rsid w:val="00766849"/>
    <w:rsid w:val="0076764A"/>
    <w:rsid w:val="0080394A"/>
    <w:rsid w:val="00805B44"/>
    <w:rsid w:val="00810287"/>
    <w:rsid w:val="00814405"/>
    <w:rsid w:val="0082287C"/>
    <w:rsid w:val="00833CC8"/>
    <w:rsid w:val="00853189"/>
    <w:rsid w:val="008568E9"/>
    <w:rsid w:val="00860DA8"/>
    <w:rsid w:val="00893B06"/>
    <w:rsid w:val="008D5E19"/>
    <w:rsid w:val="008E2969"/>
    <w:rsid w:val="008F121E"/>
    <w:rsid w:val="008F3CB9"/>
    <w:rsid w:val="00903465"/>
    <w:rsid w:val="009174B7"/>
    <w:rsid w:val="00921879"/>
    <w:rsid w:val="009337EE"/>
    <w:rsid w:val="00957839"/>
    <w:rsid w:val="00965958"/>
    <w:rsid w:val="009A1B26"/>
    <w:rsid w:val="009A67B3"/>
    <w:rsid w:val="009B0990"/>
    <w:rsid w:val="009C63D2"/>
    <w:rsid w:val="009D37B9"/>
    <w:rsid w:val="009D4926"/>
    <w:rsid w:val="009E0308"/>
    <w:rsid w:val="009E11C1"/>
    <w:rsid w:val="009E3F12"/>
    <w:rsid w:val="009E6655"/>
    <w:rsid w:val="009F758D"/>
    <w:rsid w:val="00A07D37"/>
    <w:rsid w:val="00A11B92"/>
    <w:rsid w:val="00A604CD"/>
    <w:rsid w:val="00A619BE"/>
    <w:rsid w:val="00A73956"/>
    <w:rsid w:val="00A921E9"/>
    <w:rsid w:val="00AB4552"/>
    <w:rsid w:val="00AC1F1E"/>
    <w:rsid w:val="00AE02CC"/>
    <w:rsid w:val="00AF3BEB"/>
    <w:rsid w:val="00B03865"/>
    <w:rsid w:val="00B34FDB"/>
    <w:rsid w:val="00B41429"/>
    <w:rsid w:val="00B43576"/>
    <w:rsid w:val="00B4415D"/>
    <w:rsid w:val="00B7089E"/>
    <w:rsid w:val="00B935E5"/>
    <w:rsid w:val="00BA48B4"/>
    <w:rsid w:val="00BD0B6A"/>
    <w:rsid w:val="00BE19C6"/>
    <w:rsid w:val="00C0746F"/>
    <w:rsid w:val="00C126FE"/>
    <w:rsid w:val="00C21AF6"/>
    <w:rsid w:val="00C31DCC"/>
    <w:rsid w:val="00C365B5"/>
    <w:rsid w:val="00C40001"/>
    <w:rsid w:val="00C4097A"/>
    <w:rsid w:val="00C43D93"/>
    <w:rsid w:val="00C62678"/>
    <w:rsid w:val="00C73FC4"/>
    <w:rsid w:val="00C80B56"/>
    <w:rsid w:val="00C82859"/>
    <w:rsid w:val="00CB6C5A"/>
    <w:rsid w:val="00CC209C"/>
    <w:rsid w:val="00CE7AAE"/>
    <w:rsid w:val="00CF319A"/>
    <w:rsid w:val="00CF6777"/>
    <w:rsid w:val="00D0050D"/>
    <w:rsid w:val="00D01C0C"/>
    <w:rsid w:val="00D1526B"/>
    <w:rsid w:val="00D4220B"/>
    <w:rsid w:val="00D44301"/>
    <w:rsid w:val="00D461C6"/>
    <w:rsid w:val="00D5647E"/>
    <w:rsid w:val="00D808CC"/>
    <w:rsid w:val="00D85A36"/>
    <w:rsid w:val="00D8744A"/>
    <w:rsid w:val="00DB15AD"/>
    <w:rsid w:val="00DC6228"/>
    <w:rsid w:val="00DE70D6"/>
    <w:rsid w:val="00DF1110"/>
    <w:rsid w:val="00E03A99"/>
    <w:rsid w:val="00E04CDC"/>
    <w:rsid w:val="00E04F44"/>
    <w:rsid w:val="00E1166E"/>
    <w:rsid w:val="00E43F6C"/>
    <w:rsid w:val="00E514CF"/>
    <w:rsid w:val="00E52549"/>
    <w:rsid w:val="00E53183"/>
    <w:rsid w:val="00E66A75"/>
    <w:rsid w:val="00E672A9"/>
    <w:rsid w:val="00E72D24"/>
    <w:rsid w:val="00E831F9"/>
    <w:rsid w:val="00E91348"/>
    <w:rsid w:val="00EA1F36"/>
    <w:rsid w:val="00EA2194"/>
    <w:rsid w:val="00EB086A"/>
    <w:rsid w:val="00EC6F9B"/>
    <w:rsid w:val="00EC70CA"/>
    <w:rsid w:val="00EE7BDE"/>
    <w:rsid w:val="00F04D6C"/>
    <w:rsid w:val="00F244BE"/>
    <w:rsid w:val="00F632C6"/>
    <w:rsid w:val="00F65776"/>
    <w:rsid w:val="00F75629"/>
    <w:rsid w:val="00F91909"/>
    <w:rsid w:val="00FA4D3C"/>
    <w:rsid w:val="00FA6216"/>
    <w:rsid w:val="00FD2D70"/>
    <w:rsid w:val="00FD428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09D2"/>
  <w15:docId w15:val="{51DC2C51-77D1-4379-9D5D-C2DFA90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D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D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216DF0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6D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6D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6DF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16DF0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216D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16DF0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rsid w:val="00216D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16D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F3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9E"/>
  </w:style>
  <w:style w:type="paragraph" w:styleId="BalloonText">
    <w:name w:val="Balloon Text"/>
    <w:basedOn w:val="Normal"/>
    <w:link w:val="BalloonTextChar"/>
    <w:uiPriority w:val="99"/>
    <w:semiHidden/>
    <w:unhideWhenUsed/>
    <w:rsid w:val="00B7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58DE"/>
    <w:pPr>
      <w:spacing w:after="0" w:line="240" w:lineRule="auto"/>
      <w:ind w:left="1400" w:hanging="1400"/>
      <w:jc w:val="both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458DE"/>
    <w:rPr>
      <w:rFonts w:ascii="Times New Roman" w:eastAsia="Times New Roman" w:hAnsi="Times New Roman" w:cs="Traditional Arabic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287C"/>
    <w:rPr>
      <w:i/>
      <w:iCs/>
    </w:rPr>
  </w:style>
  <w:style w:type="character" w:styleId="Strong">
    <w:name w:val="Strong"/>
    <w:basedOn w:val="DefaultParagraphFont"/>
    <w:uiPriority w:val="22"/>
    <w:qFormat/>
    <w:rsid w:val="0082287C"/>
    <w:rPr>
      <w:b/>
      <w:bCs/>
    </w:rPr>
  </w:style>
  <w:style w:type="character" w:customStyle="1" w:styleId="booktitle1">
    <w:name w:val="booktitle1"/>
    <w:basedOn w:val="DefaultParagraphFont"/>
    <w:rsid w:val="0082287C"/>
    <w:rPr>
      <w:rFonts w:ascii="Trebuchet MS" w:hAnsi="Trebuchet MS" w:hint="default"/>
      <w:b/>
      <w:bCs/>
      <w:sz w:val="26"/>
      <w:szCs w:val="26"/>
    </w:rPr>
  </w:style>
  <w:style w:type="character" w:customStyle="1" w:styleId="bookauthor1">
    <w:name w:val="bookauthor1"/>
    <w:basedOn w:val="DefaultParagraphFont"/>
    <w:rsid w:val="0082287C"/>
    <w:rPr>
      <w:sz w:val="18"/>
      <w:szCs w:val="18"/>
    </w:rPr>
  </w:style>
  <w:style w:type="paragraph" w:customStyle="1" w:styleId="Default">
    <w:name w:val="Default"/>
    <w:rsid w:val="00C80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1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2771-0C53-F848-AA26-48C98B6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zakarya</dc:creator>
  <cp:lastModifiedBy>Weaam Abdulmohsen Alrashed</cp:lastModifiedBy>
  <cp:revision>2</cp:revision>
  <cp:lastPrinted>2019-09-11T06:14:00Z</cp:lastPrinted>
  <dcterms:created xsi:type="dcterms:W3CDTF">2020-03-29T10:06:00Z</dcterms:created>
  <dcterms:modified xsi:type="dcterms:W3CDTF">2020-03-29T10:06:00Z</dcterms:modified>
</cp:coreProperties>
</file>