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12B8" w14:textId="77777777" w:rsidR="00BE2059" w:rsidRPr="00026F4A" w:rsidRDefault="00BE2059" w:rsidP="00BE2059">
      <w:pPr>
        <w:spacing w:line="480" w:lineRule="auto"/>
        <w:jc w:val="both"/>
        <w:rPr>
          <w:rFonts w:ascii="Times New Roman" w:hAnsi="Times New Roman"/>
          <w:bCs/>
          <w:rtl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9789029" wp14:editId="213F7480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F4A">
        <w:rPr>
          <w:rFonts w:ascii="Times New Roman" w:hAnsi="Times New Roman" w:hint="cs"/>
          <w:bCs/>
          <w:rtl/>
        </w:rPr>
        <w:t>جامعة الملك سعود</w:t>
      </w:r>
      <w:r w:rsidRPr="00026F4A">
        <w:rPr>
          <w:rFonts w:ascii="Times New Roman" w:hAnsi="Times New Roman"/>
          <w:bCs/>
        </w:rPr>
        <w:tab/>
      </w:r>
      <w:r w:rsidRPr="00026F4A">
        <w:rPr>
          <w:rFonts w:ascii="Times New Roman" w:hAnsi="Times New Roman"/>
          <w:bCs/>
        </w:rPr>
        <w:tab/>
      </w:r>
      <w:r w:rsidRPr="00026F4A">
        <w:rPr>
          <w:rFonts w:ascii="Times New Roman" w:hAnsi="Times New Roman"/>
          <w:bCs/>
        </w:rPr>
        <w:tab/>
      </w:r>
      <w:r w:rsidRPr="00026F4A">
        <w:rPr>
          <w:rFonts w:ascii="Times New Roman" w:hAnsi="Times New Roman"/>
          <w:bCs/>
        </w:rPr>
        <w:tab/>
      </w:r>
      <w:r w:rsidRPr="00026F4A">
        <w:rPr>
          <w:rFonts w:ascii="Times New Roman" w:hAnsi="Times New Roman"/>
          <w:bCs/>
        </w:rPr>
        <w:tab/>
      </w:r>
      <w:r w:rsidRPr="00026F4A">
        <w:rPr>
          <w:rFonts w:ascii="Times New Roman" w:hAnsi="Times New Roman"/>
          <w:bCs/>
        </w:rPr>
        <w:tab/>
      </w:r>
      <w:r>
        <w:rPr>
          <w:rFonts w:ascii="Times New Roman" w:hAnsi="Times New Roman" w:hint="cs"/>
          <w:bCs/>
          <w:rtl/>
        </w:rPr>
        <w:t xml:space="preserve">                                                مفردات المقرر</w:t>
      </w:r>
    </w:p>
    <w:p w14:paraId="5C14D616" w14:textId="77777777" w:rsidR="00BE2059" w:rsidRDefault="00BE2059" w:rsidP="00BE2059">
      <w:pPr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cs"/>
          <w:bCs/>
          <w:rtl/>
        </w:rPr>
        <w:t xml:space="preserve">   </w:t>
      </w:r>
      <w:r w:rsidRPr="00026F4A">
        <w:rPr>
          <w:rFonts w:ascii="Times New Roman" w:hAnsi="Times New Roman" w:hint="cs"/>
          <w:bCs/>
          <w:rtl/>
        </w:rPr>
        <w:t>كلية الآداب</w:t>
      </w:r>
      <w:r>
        <w:rPr>
          <w:rFonts w:ascii="Times New Roman" w:hAnsi="Times New Roman" w:hint="cs"/>
          <w:bCs/>
          <w:rtl/>
        </w:rPr>
        <w:t xml:space="preserve">                                                                                                               الفصل الدراسي: الأول</w:t>
      </w:r>
    </w:p>
    <w:p w14:paraId="0EC4270F" w14:textId="5A9F094A" w:rsidR="00BE2059" w:rsidRPr="00BE2059" w:rsidRDefault="00BE2059" w:rsidP="00BE2059">
      <w:pPr>
        <w:spacing w:line="480" w:lineRule="auto"/>
        <w:jc w:val="both"/>
        <w:rPr>
          <w:rFonts w:ascii="Times New Roman" w:hAnsi="Times New Roman"/>
          <w:bCs/>
          <w:rtl/>
        </w:rPr>
      </w:pPr>
      <w:r>
        <w:rPr>
          <w:rFonts w:ascii="Times New Roman" w:hAnsi="Times New Roman" w:hint="cs"/>
          <w:bCs/>
          <w:rtl/>
        </w:rPr>
        <w:t xml:space="preserve">  قسم الإعلام                                                                                               </w:t>
      </w:r>
      <w:r>
        <w:rPr>
          <w:rFonts w:ascii="Times New Roman" w:hAnsi="Times New Roman"/>
          <w:bCs/>
          <w:rtl/>
        </w:rPr>
        <w:t xml:space="preserve">      </w:t>
      </w:r>
      <w:r>
        <w:rPr>
          <w:rFonts w:ascii="Times New Roman" w:hAnsi="Times New Roman" w:hint="cs"/>
          <w:bCs/>
          <w:rtl/>
        </w:rPr>
        <w:t xml:space="preserve">    </w:t>
      </w:r>
      <w:r w:rsidRPr="001A63DB">
        <w:rPr>
          <w:rFonts w:ascii="Times New Roman" w:hAnsi="Times New Roman" w:hint="cs"/>
          <w:bCs/>
          <w:rtl/>
        </w:rPr>
        <w:t>السنة الدراسية:</w:t>
      </w:r>
      <w:r>
        <w:rPr>
          <w:rFonts w:ascii="Times New Roman" w:hAnsi="Times New Roman" w:hint="cs"/>
          <w:bCs/>
          <w:rtl/>
        </w:rPr>
        <w:t xml:space="preserve"> 1437هـ</w:t>
      </w:r>
      <w:r>
        <w:rPr>
          <w:rFonts w:ascii="Times New Roman" w:hAnsi="Times New Roman"/>
          <w:bCs/>
          <w:rtl/>
        </w:rPr>
        <w:t xml:space="preserve"> </w:t>
      </w:r>
      <w:r>
        <w:rPr>
          <w:rFonts w:ascii="Times New Roman" w:hAnsi="Times New Roman" w:hint="cs"/>
          <w:bCs/>
          <w:rtl/>
        </w:rPr>
        <w:t xml:space="preserve">/ 1438   </w:t>
      </w:r>
    </w:p>
    <w:p w14:paraId="161B28B8" w14:textId="77777777" w:rsidR="00BE2059" w:rsidRPr="00026F4A" w:rsidRDefault="00BE2059" w:rsidP="00BE2059">
      <w:pPr>
        <w:rPr>
          <w:rFonts w:ascii="Times New Roman" w:hAnsi="Times New Roman"/>
          <w:bCs/>
          <w:rtl/>
        </w:rPr>
      </w:pPr>
      <w:r w:rsidRPr="00026F4A">
        <w:rPr>
          <w:rFonts w:ascii="Times New Roman" w:hAnsi="Times New Roman" w:hint="cs"/>
          <w:bCs/>
          <w:rtl/>
        </w:rPr>
        <w:t>معلومات المحاضر:</w:t>
      </w:r>
    </w:p>
    <w:p w14:paraId="2AF5CC26" w14:textId="77777777" w:rsidR="00BE2059" w:rsidRPr="00026F4A" w:rsidRDefault="00BE2059" w:rsidP="00BE2059">
      <w:pPr>
        <w:rPr>
          <w:rFonts w:ascii="Times New Roman" w:hAnsi="Times New Roman"/>
          <w:bCs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E2059" w:rsidRPr="00026F4A" w14:paraId="3C1B3D52" w14:textId="77777777" w:rsidTr="00BE2059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9536" w14:textId="77777777" w:rsidR="00BE2059" w:rsidRPr="00026F4A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عبدالعزيز بن علي الفقيهي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166E" w14:textId="77777777" w:rsidR="00BE2059" w:rsidRPr="00026F4A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BE2059" w:rsidRPr="00026F4A" w14:paraId="2CB709DA" w14:textId="77777777" w:rsidTr="00BE2059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57F0" w14:textId="77777777" w:rsidR="00BE2059" w:rsidRPr="00026F4A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الإثنين 9- 10، 12-1، 3-4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9AA3" w14:textId="77777777" w:rsidR="00BE2059" w:rsidRPr="00026F4A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BE2059" w:rsidRPr="00026F4A" w14:paraId="6CCA2547" w14:textId="77777777" w:rsidTr="00BE2059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B13D" w14:textId="77777777" w:rsidR="00BE2059" w:rsidRPr="00026F4A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103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2340" w14:textId="77777777" w:rsidR="00BE2059" w:rsidRPr="00026F4A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BE2059" w:rsidRPr="00026F4A" w14:paraId="48BD8C40" w14:textId="77777777" w:rsidTr="00BE2059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00E1" w14:textId="77777777" w:rsidR="00BE2059" w:rsidRPr="000C71D3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aafaqihi@ksu.edu.sa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7F25" w14:textId="77777777" w:rsidR="00BE2059" w:rsidRPr="00026F4A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14:paraId="2ABA5CFA" w14:textId="77777777" w:rsidR="00BE2059" w:rsidRPr="005353B9" w:rsidRDefault="00BE2059" w:rsidP="00BE2059">
      <w:pPr>
        <w:pStyle w:val="FreeForm"/>
        <w:bidi/>
        <w:rPr>
          <w:color w:val="auto"/>
          <w:sz w:val="24"/>
          <w:szCs w:val="24"/>
        </w:rPr>
      </w:pPr>
    </w:p>
    <w:p w14:paraId="4A8DA19C" w14:textId="77777777" w:rsidR="00BE2059" w:rsidRPr="007E320D" w:rsidRDefault="00BE2059" w:rsidP="00BE2059">
      <w:pPr>
        <w:rPr>
          <w:rFonts w:ascii="Times New Roman" w:hAnsi="Times New Roman"/>
          <w:bCs/>
        </w:rPr>
      </w:pPr>
    </w:p>
    <w:p w14:paraId="367DBFC1" w14:textId="77777777" w:rsidR="00BE2059" w:rsidRPr="007E320D" w:rsidRDefault="00BE2059" w:rsidP="00BE2059">
      <w:pPr>
        <w:rPr>
          <w:rFonts w:ascii="Times New Roman" w:hAnsi="Times New Roman"/>
          <w:bCs/>
          <w:rtl/>
        </w:rPr>
      </w:pPr>
      <w:r w:rsidRPr="007E320D">
        <w:rPr>
          <w:rFonts w:ascii="Times New Roman" w:hAnsi="Times New Roman" w:hint="cs"/>
          <w:bCs/>
          <w:rtl/>
        </w:rPr>
        <w:t>معلومات المقرر:</w:t>
      </w:r>
    </w:p>
    <w:p w14:paraId="1132200A" w14:textId="77777777" w:rsidR="00BE2059" w:rsidRPr="007E320D" w:rsidRDefault="00BE2059" w:rsidP="00BE2059">
      <w:pPr>
        <w:rPr>
          <w:rFonts w:ascii="Times New Roman" w:hAnsi="Times New Roman"/>
          <w:bCs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E2059" w:rsidRPr="007E320D" w14:paraId="04C9603E" w14:textId="77777777" w:rsidTr="00BE205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D9B4" w14:textId="77777777" w:rsidR="00BE2059" w:rsidRPr="007E320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تحرير الخبر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9F76" w14:textId="77777777" w:rsidR="00BE2059" w:rsidRPr="007E320D" w:rsidRDefault="00BE2059" w:rsidP="00BE2059">
            <w:pPr>
              <w:rPr>
                <w:rFonts w:ascii="Times New Roman" w:hAnsi="Times New Roman"/>
                <w:bCs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rtl/>
                <w:lang w:val="en-GB"/>
              </w:rPr>
              <w:t xml:space="preserve"> اسم المقرر</w:t>
            </w:r>
          </w:p>
        </w:tc>
      </w:tr>
      <w:tr w:rsidR="00BE2059" w:rsidRPr="007E320D" w14:paraId="09645F96" w14:textId="77777777" w:rsidTr="00BE205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CD11" w14:textId="77777777" w:rsidR="00BE2059" w:rsidRPr="007E320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224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تصل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D4E6" w14:textId="77777777" w:rsidR="00BE2059" w:rsidRPr="007E320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E2059" w:rsidRPr="007E320D" w14:paraId="46A36A26" w14:textId="77777777" w:rsidTr="00BE205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C3C6" w14:textId="77777777" w:rsidR="00BE2059" w:rsidRPr="00CD2B41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D6273">
              <w:rPr>
                <w:rFonts w:cs="Arial" w:hint="cs"/>
                <w:b/>
                <w:bCs/>
                <w:szCs w:val="24"/>
                <w:rtl/>
              </w:rPr>
              <w:t>يركز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هذا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المقرر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أهمية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الخبر،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وتعاريفه،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وتاريخه،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ومعايير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اختياره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ونشره،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وأنواعه،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ومصادره،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وتغطيته،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وأساليب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كتابته،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وتحريره</w:t>
            </w:r>
            <w:r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Cs w:val="24"/>
                <w:rtl/>
              </w:rPr>
              <w:t>بآسلوب عملي مكثف.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6B4F" w14:textId="77777777" w:rsidR="00BE2059" w:rsidRPr="007E320D" w:rsidRDefault="00BE2059" w:rsidP="00BE2059">
            <w:pPr>
              <w:rPr>
                <w:rFonts w:ascii="Times New Roman" w:eastAsia="Times New Roman" w:hAnsi="Times New Roman"/>
                <w:bCs/>
              </w:rPr>
            </w:pPr>
            <w:r w:rsidRPr="007E320D">
              <w:rPr>
                <w:rFonts w:ascii="Times New Roman" w:eastAsia="Times New Roman" w:hAnsi="Times New Roman" w:hint="cs"/>
                <w:bCs/>
                <w:rtl/>
              </w:rPr>
              <w:t xml:space="preserve"> توصيف المقرر</w:t>
            </w:r>
          </w:p>
        </w:tc>
      </w:tr>
      <w:tr w:rsidR="00BE2059" w:rsidRPr="005353B9" w14:paraId="17AB9FA7" w14:textId="77777777" w:rsidTr="00BE205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7B8E" w14:textId="77777777" w:rsidR="00BE2059" w:rsidRPr="001D6273" w:rsidRDefault="00BE2059" w:rsidP="00BE2059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 w:rsidRPr="00481C2F">
              <w:rPr>
                <w:rFonts w:ascii="Times New Roman" w:hAnsi="Times New Roman" w:hint="cs"/>
                <w:bCs/>
                <w:szCs w:val="24"/>
                <w:rtl/>
              </w:rPr>
              <w:t xml:space="preserve"> 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معرفة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تعاريف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الخبر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وأهميته،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وتاريخه،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ومعايير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اختياره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ونشره،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وأنواعه،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ومصادره،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وتغطيته،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وأساليب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كتابته،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وتحريره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اختيار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العنوان،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الصورة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الصحفية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).</w:t>
            </w:r>
          </w:p>
          <w:p w14:paraId="6C3ED644" w14:textId="77777777" w:rsidR="00BE2059" w:rsidRPr="001D6273" w:rsidRDefault="00BE2059" w:rsidP="00BE2059">
            <w:pPr>
              <w:ind w:left="57"/>
              <w:rPr>
                <w:b/>
                <w:bCs/>
                <w:sz w:val="24"/>
                <w:szCs w:val="24"/>
                <w:rtl/>
              </w:rPr>
            </w:pP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- 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التمييز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كتابة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الخبر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 w:val="24"/>
                <w:szCs w:val="24"/>
                <w:rtl/>
              </w:rPr>
              <w:t>وتحريره</w:t>
            </w:r>
            <w:r w:rsidRPr="001D627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14:paraId="5559373B" w14:textId="41AEED2F" w:rsidR="00BE2059" w:rsidRPr="00481C2F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1D6273">
              <w:rPr>
                <w:rFonts w:cs="Arial" w:hint="cs"/>
                <w:b/>
                <w:bCs/>
                <w:szCs w:val="24"/>
                <w:rtl/>
              </w:rPr>
              <w:t>ج</w:t>
            </w:r>
            <w:r w:rsidRPr="001D6273">
              <w:rPr>
                <w:rFonts w:cs="Arial"/>
                <w:b/>
                <w:bCs/>
                <w:szCs w:val="24"/>
                <w:rtl/>
              </w:rPr>
              <w:t>-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معرفة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الطلاب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لكل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ما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يتعلق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بالخبر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من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خلال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التطبيق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نماذج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من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الصحف،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والتدريب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على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إعداد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نماذج،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والتكليفات</w:t>
            </w:r>
            <w:r w:rsidRPr="001D6273">
              <w:rPr>
                <w:rFonts w:cs="Arial"/>
                <w:b/>
                <w:bCs/>
                <w:szCs w:val="24"/>
                <w:rtl/>
              </w:rPr>
              <w:t xml:space="preserve"> </w:t>
            </w:r>
            <w:r w:rsidRPr="001D6273">
              <w:rPr>
                <w:rFonts w:cs="Arial" w:hint="cs"/>
                <w:b/>
                <w:bCs/>
                <w:szCs w:val="24"/>
                <w:rtl/>
              </w:rPr>
              <w:t>المنزلية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8C572" w14:textId="4699F19E" w:rsidR="00BE2059" w:rsidRPr="005A690D" w:rsidRDefault="00BE2059" w:rsidP="00BE20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نواتج التعلم(المنصوص عليها في توصيف المقرر)</w:t>
            </w:r>
          </w:p>
        </w:tc>
      </w:tr>
      <w:tr w:rsidR="00BE2059" w:rsidRPr="005353B9" w14:paraId="0D50829D" w14:textId="77777777" w:rsidTr="00BE2059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CEEC" w14:textId="3BC17D1B" w:rsidR="00BE2059" w:rsidRPr="00481C2F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حاتم عابد الرحيلي، صناعة الصحفي المميز ( الطبعة الأولى ١٤٣٦-٢٠١٥)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2913" w14:textId="4ECBE114" w:rsidR="00BE2059" w:rsidRPr="005A690D" w:rsidRDefault="00BE2059" w:rsidP="00BE205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ا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>لكتب الرئيسية</w:t>
            </w:r>
          </w:p>
        </w:tc>
      </w:tr>
    </w:tbl>
    <w:p w14:paraId="64AF8A2A" w14:textId="77777777" w:rsidR="00BE2059" w:rsidRPr="005353B9" w:rsidRDefault="00BE2059" w:rsidP="00BE2059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14:paraId="3D5451E3" w14:textId="77777777" w:rsidR="00BE2059" w:rsidRPr="007B644B" w:rsidRDefault="00BE2059" w:rsidP="00BE2059">
      <w:pPr>
        <w:rPr>
          <w:rFonts w:ascii="Times New Roman" w:hAnsi="Times New Roman"/>
          <w:bCs/>
        </w:rPr>
      </w:pPr>
    </w:p>
    <w:p w14:paraId="66D64921" w14:textId="77777777" w:rsidR="00BE2059" w:rsidRPr="007B644B" w:rsidRDefault="00BE2059" w:rsidP="00BE2059">
      <w:pPr>
        <w:rPr>
          <w:rFonts w:ascii="Times New Roman" w:hAnsi="Times New Roman"/>
          <w:bCs/>
          <w:rtl/>
        </w:rPr>
      </w:pPr>
      <w:r w:rsidRPr="007B644B">
        <w:rPr>
          <w:rFonts w:ascii="Times New Roman" w:hAnsi="Times New Roman" w:hint="cs"/>
          <w:bCs/>
          <w:rtl/>
        </w:rPr>
        <w:t>طرق التقييم:</w:t>
      </w:r>
    </w:p>
    <w:p w14:paraId="45C064C2" w14:textId="77777777" w:rsidR="00BE2059" w:rsidRPr="005353B9" w:rsidRDefault="00BE2059" w:rsidP="00BE2059">
      <w:pPr>
        <w:rPr>
          <w:rFonts w:ascii="Times New Roman" w:hAnsi="Times New Roman"/>
          <w:b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3690"/>
        <w:gridCol w:w="2160"/>
      </w:tblGrid>
      <w:tr w:rsidR="00BE2059" w:rsidRPr="005353B9" w14:paraId="3A7B6B6E" w14:textId="77777777" w:rsidTr="00BE2059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444A" w14:textId="77777777" w:rsidR="00BE2059" w:rsidRPr="003F564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وقت التقييم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8E3F" w14:textId="77777777" w:rsidR="00BE2059" w:rsidRPr="003F564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BC5AD" w14:textId="77777777" w:rsidR="00BE2059" w:rsidRPr="003F564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BE2059" w:rsidRPr="005353B9" w14:paraId="64CEDB6B" w14:textId="77777777" w:rsidTr="00BE2059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3AA5" w14:textId="77777777" w:rsidR="00BE2059" w:rsidRPr="003F564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نهاية الفصل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A40F" w14:textId="77777777" w:rsidR="00BE2059" w:rsidRPr="003F564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D9E4E" w14:textId="77777777" w:rsidR="00BE2059" w:rsidRPr="003F564D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الحضور والمشاركة</w:t>
            </w:r>
          </w:p>
        </w:tc>
      </w:tr>
      <w:tr w:rsidR="00BE2059" w:rsidRPr="005353B9" w14:paraId="57FF7539" w14:textId="77777777" w:rsidTr="00BE2059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83D7" w14:textId="261511AB" w:rsidR="00BE2059" w:rsidRPr="003F564D" w:rsidRDefault="001F6268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يحدد لاحقاً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C57F" w14:textId="764FD984" w:rsidR="00BE2059" w:rsidRPr="003F564D" w:rsidRDefault="001F6268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15</w:t>
            </w:r>
            <w:r w:rsidR="00BE20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4C4F" w14:textId="2795A976" w:rsidR="00BE2059" w:rsidRPr="003F564D" w:rsidRDefault="001F6268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تكاليف كتابة الأخبار</w:t>
            </w:r>
            <w:r w:rsidR="00BE20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BE2059" w:rsidRPr="005353B9" w14:paraId="0B9482E0" w14:textId="77777777" w:rsidTr="00BE2059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F5BA" w14:textId="5870744D" w:rsidR="00BE2059" w:rsidRPr="003F564D" w:rsidRDefault="001F6268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يحدد بالإتفاق مع المجموعات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E199" w14:textId="11446848" w:rsidR="00BE2059" w:rsidRPr="003F564D" w:rsidRDefault="001F6268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15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E7C54" w14:textId="329A4ED0" w:rsidR="00BE2059" w:rsidRPr="003F564D" w:rsidRDefault="001F6268" w:rsidP="001F626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تكليف العرض التقديمي</w:t>
            </w:r>
          </w:p>
        </w:tc>
      </w:tr>
      <w:tr w:rsidR="00BE2059" w:rsidRPr="005353B9" w14:paraId="5AB8437F" w14:textId="77777777" w:rsidTr="00BE2059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95A1" w14:textId="47DBE300" w:rsidR="00BE2059" w:rsidRPr="003F564D" w:rsidRDefault="001F6268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منتصف الفصل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1B8E" w14:textId="0342D11B" w:rsidR="00BE2059" w:rsidRPr="003F564D" w:rsidRDefault="001F6268" w:rsidP="00BE205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7D6CD" w14:textId="231C8615" w:rsidR="00BE2059" w:rsidRPr="003F564D" w:rsidRDefault="001F6268" w:rsidP="00BE205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عملي</w:t>
            </w:r>
          </w:p>
        </w:tc>
      </w:tr>
      <w:tr w:rsidR="00BE2059" w:rsidRPr="005353B9" w14:paraId="7927B1A5" w14:textId="77777777" w:rsidTr="00BE2059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67B1" w14:textId="607A4118" w:rsidR="00BE2059" w:rsidRDefault="00BE2059" w:rsidP="00BE20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نهاية الفصل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BB08" w14:textId="301448E1" w:rsidR="00BE2059" w:rsidRDefault="00BE2059" w:rsidP="00BE205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8F18E" w14:textId="48523E70" w:rsidR="00BE2059" w:rsidRPr="003F564D" w:rsidRDefault="00BE2059" w:rsidP="00BE205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</w:tbl>
    <w:p w14:paraId="587BBA7D" w14:textId="140AC3D7" w:rsidR="00BE2059" w:rsidRPr="001F6268" w:rsidRDefault="00BE2059" w:rsidP="001F6268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14:paraId="1DAE33FD" w14:textId="77777777" w:rsidR="00BE2059" w:rsidRPr="005353B9" w:rsidRDefault="00BE2059" w:rsidP="00D631C8">
      <w:pPr>
        <w:jc w:val="center"/>
        <w:rPr>
          <w:rFonts w:ascii="Times New Roman" w:hAnsi="Times New Roman"/>
          <w:b/>
        </w:rPr>
      </w:pPr>
    </w:p>
    <w:p w14:paraId="3F0D3DF0" w14:textId="77777777" w:rsidR="00BE2059" w:rsidRDefault="00BE2059" w:rsidP="00D631C8">
      <w:pPr>
        <w:jc w:val="center"/>
        <w:rPr>
          <w:rFonts w:ascii="Times New Roman" w:hAnsi="Times New Roman"/>
          <w:bCs/>
          <w:rtl/>
        </w:rPr>
      </w:pPr>
      <w:r w:rsidRPr="003F564D">
        <w:rPr>
          <w:rFonts w:ascii="Times New Roman" w:hAnsi="Times New Roman" w:hint="cs"/>
          <w:bCs/>
          <w:rtl/>
        </w:rPr>
        <w:t>الخطة الأسبوعية: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929"/>
        <w:gridCol w:w="4324"/>
        <w:gridCol w:w="1061"/>
        <w:gridCol w:w="1136"/>
      </w:tblGrid>
      <w:tr w:rsidR="0064097F" w14:paraId="575C39B2" w14:textId="77777777" w:rsidTr="0064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77D1118E" w14:textId="2D5A41B6" w:rsidR="0064097F" w:rsidRDefault="0064097F" w:rsidP="00D631C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cs"/>
                <w:bCs w:val="0"/>
                <w:rtl/>
              </w:rPr>
              <w:t>الجزء العملي</w:t>
            </w:r>
          </w:p>
        </w:tc>
        <w:tc>
          <w:tcPr>
            <w:tcW w:w="4324" w:type="dxa"/>
          </w:tcPr>
          <w:p w14:paraId="2A9B6821" w14:textId="7A97B190" w:rsidR="0064097F" w:rsidRDefault="0064097F" w:rsidP="00D63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cs"/>
                <w:bCs w:val="0"/>
                <w:rtl/>
              </w:rPr>
              <w:t>الجزء النظري</w:t>
            </w:r>
          </w:p>
        </w:tc>
        <w:tc>
          <w:tcPr>
            <w:tcW w:w="1061" w:type="dxa"/>
          </w:tcPr>
          <w:p w14:paraId="6A1397F4" w14:textId="4F2A5A2A" w:rsidR="0064097F" w:rsidRDefault="0064097F" w:rsidP="00D63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التالايخ</w:t>
            </w:r>
          </w:p>
        </w:tc>
        <w:tc>
          <w:tcPr>
            <w:tcW w:w="1136" w:type="dxa"/>
          </w:tcPr>
          <w:p w14:paraId="26F67110" w14:textId="3DB88002" w:rsidR="0064097F" w:rsidRDefault="0064097F" w:rsidP="00D63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hint="cs"/>
                <w:bCs w:val="0"/>
                <w:rtl/>
              </w:rPr>
              <w:t>الأسبوع</w:t>
            </w:r>
          </w:p>
        </w:tc>
      </w:tr>
      <w:tr w:rsidR="0064097F" w14:paraId="18F13BAF" w14:textId="77777777" w:rsidTr="0064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6C2B0D36" w14:textId="77777777" w:rsidR="0064097F" w:rsidRDefault="0064097F" w:rsidP="00D631C8">
            <w:pPr>
              <w:jc w:val="center"/>
              <w:rPr>
                <w:rFonts w:ascii="Times New Roman" w:hAnsi="Times New Roman"/>
                <w:b w:val="0"/>
                <w:rtl/>
              </w:rPr>
            </w:pPr>
            <w:r>
              <w:rPr>
                <w:rFonts w:ascii="Times New Roman" w:hAnsi="Times New Roman" w:hint="cs"/>
                <w:b w:val="0"/>
                <w:rtl/>
              </w:rPr>
              <w:t>----</w:t>
            </w:r>
          </w:p>
          <w:p w14:paraId="081E3510" w14:textId="5BF2E84D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cs"/>
                <w:b w:val="0"/>
                <w:rtl/>
              </w:rPr>
              <w:t>----</w:t>
            </w:r>
          </w:p>
        </w:tc>
        <w:tc>
          <w:tcPr>
            <w:tcW w:w="4324" w:type="dxa"/>
          </w:tcPr>
          <w:p w14:paraId="63600754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تعريف بالمقرر ومفرداته</w:t>
            </w:r>
          </w:p>
          <w:p w14:paraId="09E660A9" w14:textId="41691969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61" w:type="dxa"/>
          </w:tcPr>
          <w:p w14:paraId="3CC7B90B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</w:p>
        </w:tc>
        <w:tc>
          <w:tcPr>
            <w:tcW w:w="1136" w:type="dxa"/>
          </w:tcPr>
          <w:p w14:paraId="6616EF8F" w14:textId="309F8229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1</w:t>
            </w:r>
          </w:p>
        </w:tc>
      </w:tr>
      <w:tr w:rsidR="0064097F" w14:paraId="0B03C6AE" w14:textId="77777777" w:rsidTr="0064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111C0DED" w14:textId="7D0B1694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  <w:rtl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الحصول على الخبر (تجربة ميدانية)</w:t>
            </w:r>
          </w:p>
          <w:p w14:paraId="798B7047" w14:textId="4F412457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  <w:rtl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التغطية الإخبارية الحية (ورشة عمل)</w:t>
            </w:r>
          </w:p>
        </w:tc>
        <w:tc>
          <w:tcPr>
            <w:tcW w:w="4324" w:type="dxa"/>
          </w:tcPr>
          <w:p w14:paraId="76061AD2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نشأة الخبر</w:t>
            </w:r>
          </w:p>
          <w:p w14:paraId="755F4D79" w14:textId="7B6C1774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</w:p>
        </w:tc>
        <w:tc>
          <w:tcPr>
            <w:tcW w:w="1061" w:type="dxa"/>
          </w:tcPr>
          <w:p w14:paraId="674E3F2D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1 </w:t>
            </w:r>
          </w:p>
          <w:p w14:paraId="487F951F" w14:textId="3FDA7CEA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مارس</w:t>
            </w:r>
          </w:p>
        </w:tc>
        <w:tc>
          <w:tcPr>
            <w:tcW w:w="1136" w:type="dxa"/>
          </w:tcPr>
          <w:p w14:paraId="642C1A8F" w14:textId="2D3D380A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2</w:t>
            </w:r>
          </w:p>
        </w:tc>
      </w:tr>
      <w:tr w:rsidR="0064097F" w14:paraId="206FF615" w14:textId="77777777" w:rsidTr="0064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6EA769DE" w14:textId="77777777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  <w:rtl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 xml:space="preserve">السياسة التحريرية </w:t>
            </w:r>
          </w:p>
          <w:p w14:paraId="2AE9B5D0" w14:textId="7CC2CABA" w:rsidR="0064097F" w:rsidRPr="00E07844" w:rsidRDefault="0064097F" w:rsidP="006C5456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(نموذج مدرسة الحياة الصحفية)</w:t>
            </w:r>
          </w:p>
        </w:tc>
        <w:tc>
          <w:tcPr>
            <w:tcW w:w="4324" w:type="dxa"/>
          </w:tcPr>
          <w:p w14:paraId="633FED69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مفهوم الخبر ( التعريف ـ الشروط ـ الوظائف)</w:t>
            </w:r>
          </w:p>
          <w:p w14:paraId="62F0B3AB" w14:textId="58EE05C1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61" w:type="dxa"/>
          </w:tcPr>
          <w:p w14:paraId="3BF6E623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8 </w:t>
            </w:r>
          </w:p>
          <w:p w14:paraId="539ABE49" w14:textId="09E7B159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مارس</w:t>
            </w:r>
          </w:p>
        </w:tc>
        <w:tc>
          <w:tcPr>
            <w:tcW w:w="1136" w:type="dxa"/>
          </w:tcPr>
          <w:p w14:paraId="47298F6C" w14:textId="0D36E030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3</w:t>
            </w:r>
          </w:p>
        </w:tc>
      </w:tr>
      <w:tr w:rsidR="0064097F" w14:paraId="6BC988C4" w14:textId="77777777" w:rsidTr="0064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024040ED" w14:textId="1BF52EE3" w:rsidR="0064097F" w:rsidRPr="00E07844" w:rsidRDefault="0064097F" w:rsidP="006C5456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إعادة صياغة (ورشة عمل)</w:t>
            </w:r>
          </w:p>
        </w:tc>
        <w:tc>
          <w:tcPr>
            <w:tcW w:w="4324" w:type="dxa"/>
          </w:tcPr>
          <w:p w14:paraId="2683D08E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مفهوم الخبر (الصفات ـ العناصر ـ المحددات)</w:t>
            </w:r>
          </w:p>
          <w:p w14:paraId="76076789" w14:textId="164B431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61" w:type="dxa"/>
          </w:tcPr>
          <w:p w14:paraId="188B54A3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15 </w:t>
            </w:r>
          </w:p>
          <w:p w14:paraId="2196D30B" w14:textId="343AB89F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مارس</w:t>
            </w:r>
          </w:p>
        </w:tc>
        <w:tc>
          <w:tcPr>
            <w:tcW w:w="1136" w:type="dxa"/>
          </w:tcPr>
          <w:p w14:paraId="151BEFC1" w14:textId="69DCC97C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4</w:t>
            </w:r>
          </w:p>
        </w:tc>
      </w:tr>
      <w:tr w:rsidR="0064097F" w14:paraId="79CB75FA" w14:textId="77777777" w:rsidTr="0064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2D90B640" w14:textId="28148A6A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نقد الأخبار</w:t>
            </w:r>
          </w:p>
        </w:tc>
        <w:tc>
          <w:tcPr>
            <w:tcW w:w="4324" w:type="dxa"/>
          </w:tcPr>
          <w:p w14:paraId="29E49148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أنواع الخبر</w:t>
            </w:r>
          </w:p>
          <w:p w14:paraId="23AC7038" w14:textId="1DCDEE2B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61" w:type="dxa"/>
          </w:tcPr>
          <w:p w14:paraId="4BC98992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22 </w:t>
            </w:r>
          </w:p>
          <w:p w14:paraId="36C9731D" w14:textId="0DAF8FC4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مارس</w:t>
            </w:r>
          </w:p>
        </w:tc>
        <w:tc>
          <w:tcPr>
            <w:tcW w:w="1136" w:type="dxa"/>
          </w:tcPr>
          <w:p w14:paraId="2959EC50" w14:textId="3B9A58DA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5</w:t>
            </w:r>
          </w:p>
        </w:tc>
      </w:tr>
      <w:tr w:rsidR="0064097F" w14:paraId="717D71DA" w14:textId="77777777" w:rsidTr="0064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0D79EB83" w14:textId="72BDA014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إعادة صياغة (ورشة عمل)</w:t>
            </w:r>
          </w:p>
        </w:tc>
        <w:tc>
          <w:tcPr>
            <w:tcW w:w="4324" w:type="dxa"/>
          </w:tcPr>
          <w:p w14:paraId="40A64BC0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أشكال الخبر ( الخبر البسيط ـ الخبر المركب)</w:t>
            </w:r>
          </w:p>
          <w:p w14:paraId="194CC574" w14:textId="0B9174B3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61" w:type="dxa"/>
          </w:tcPr>
          <w:p w14:paraId="232B10FF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29 </w:t>
            </w:r>
          </w:p>
          <w:p w14:paraId="064F06C7" w14:textId="4637C25B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مارس</w:t>
            </w:r>
          </w:p>
        </w:tc>
        <w:tc>
          <w:tcPr>
            <w:tcW w:w="1136" w:type="dxa"/>
          </w:tcPr>
          <w:p w14:paraId="313FA3D8" w14:textId="25094219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6</w:t>
            </w:r>
          </w:p>
        </w:tc>
      </w:tr>
      <w:tr w:rsidR="0064097F" w14:paraId="1A44719D" w14:textId="77777777" w:rsidTr="0064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7485B6F9" w14:textId="4D7F7C0D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تجربة إعلامية</w:t>
            </w:r>
          </w:p>
        </w:tc>
        <w:tc>
          <w:tcPr>
            <w:tcW w:w="4324" w:type="dxa"/>
          </w:tcPr>
          <w:p w14:paraId="46B4E15C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أشكال الخبر ( القصة الخبرية)</w:t>
            </w:r>
          </w:p>
          <w:p w14:paraId="48C9552F" w14:textId="0CB776E2" w:rsidR="0064097F" w:rsidRPr="002C6891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61" w:type="dxa"/>
          </w:tcPr>
          <w:p w14:paraId="6427EDFB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12 </w:t>
            </w:r>
          </w:p>
          <w:p w14:paraId="105B4CA7" w14:textId="6AE1969D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أبريل</w:t>
            </w:r>
          </w:p>
        </w:tc>
        <w:tc>
          <w:tcPr>
            <w:tcW w:w="1136" w:type="dxa"/>
          </w:tcPr>
          <w:p w14:paraId="6ED5C71C" w14:textId="09F7F0C3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7</w:t>
            </w:r>
          </w:p>
        </w:tc>
      </w:tr>
      <w:tr w:rsidR="0064097F" w14:paraId="7157C07C" w14:textId="77777777" w:rsidTr="0064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6BB83069" w14:textId="65F99BC6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  <w:rtl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كتابة خبر (فردي)</w:t>
            </w:r>
          </w:p>
        </w:tc>
        <w:tc>
          <w:tcPr>
            <w:tcW w:w="4324" w:type="dxa"/>
          </w:tcPr>
          <w:p w14:paraId="243673BF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شخصية الصحفي (الأخلاقيات ـ المهارات)</w:t>
            </w:r>
          </w:p>
          <w:p w14:paraId="14261892" w14:textId="61A86553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</w:p>
        </w:tc>
        <w:tc>
          <w:tcPr>
            <w:tcW w:w="1061" w:type="dxa"/>
          </w:tcPr>
          <w:p w14:paraId="5B0709B8" w14:textId="77777777" w:rsidR="0064097F" w:rsidRDefault="0064097F" w:rsidP="0064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19 </w:t>
            </w:r>
          </w:p>
          <w:p w14:paraId="065B4207" w14:textId="380CBCA0" w:rsidR="0064097F" w:rsidRDefault="0064097F" w:rsidP="0064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أبريل</w:t>
            </w:r>
          </w:p>
        </w:tc>
        <w:tc>
          <w:tcPr>
            <w:tcW w:w="1136" w:type="dxa"/>
          </w:tcPr>
          <w:p w14:paraId="14894639" w14:textId="2209232B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8</w:t>
            </w:r>
          </w:p>
        </w:tc>
      </w:tr>
      <w:tr w:rsidR="0064097F" w14:paraId="10C21F55" w14:textId="77777777" w:rsidTr="0064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671930F5" w14:textId="5C77544A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تجربة إعلامية</w:t>
            </w:r>
          </w:p>
        </w:tc>
        <w:tc>
          <w:tcPr>
            <w:tcW w:w="4324" w:type="dxa"/>
          </w:tcPr>
          <w:p w14:paraId="58031A63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مصادر الصحفي ـ التغطية الإخبارية</w:t>
            </w:r>
          </w:p>
          <w:p w14:paraId="4C78045D" w14:textId="57A31DEA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</w:p>
        </w:tc>
        <w:tc>
          <w:tcPr>
            <w:tcW w:w="1061" w:type="dxa"/>
          </w:tcPr>
          <w:p w14:paraId="5BAD055D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26 </w:t>
            </w:r>
          </w:p>
          <w:p w14:paraId="15C799AA" w14:textId="17B3A651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أبريل</w:t>
            </w:r>
          </w:p>
        </w:tc>
        <w:tc>
          <w:tcPr>
            <w:tcW w:w="1136" w:type="dxa"/>
          </w:tcPr>
          <w:p w14:paraId="334C4A10" w14:textId="61970DF0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9</w:t>
            </w:r>
          </w:p>
        </w:tc>
      </w:tr>
      <w:tr w:rsidR="0064097F" w14:paraId="00A420C8" w14:textId="77777777" w:rsidTr="0064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4D41FB9A" w14:textId="4B05CA39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إعادة صياغة</w:t>
            </w:r>
            <w:r w:rsidRPr="00E07844">
              <w:rPr>
                <w:rFonts w:ascii="Times New Roman" w:hAnsi="Times New Roman"/>
                <w:b w:val="0"/>
              </w:rPr>
              <w:t xml:space="preserve"> </w:t>
            </w:r>
            <w:r w:rsidRPr="00E07844">
              <w:rPr>
                <w:rFonts w:ascii="Times New Roman" w:hAnsi="Times New Roman" w:hint="cs"/>
                <w:b w:val="0"/>
                <w:rtl/>
              </w:rPr>
              <w:t>(فردي)</w:t>
            </w:r>
          </w:p>
        </w:tc>
        <w:tc>
          <w:tcPr>
            <w:tcW w:w="4324" w:type="dxa"/>
          </w:tcPr>
          <w:p w14:paraId="0A18240E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مفهوم الصحافة الإليكترونية</w:t>
            </w:r>
          </w:p>
          <w:p w14:paraId="775E1EE1" w14:textId="1665FA03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</w:p>
        </w:tc>
        <w:tc>
          <w:tcPr>
            <w:tcW w:w="1061" w:type="dxa"/>
          </w:tcPr>
          <w:p w14:paraId="6200299F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3 </w:t>
            </w:r>
          </w:p>
          <w:p w14:paraId="3E5154DA" w14:textId="3B499B71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مايو</w:t>
            </w:r>
          </w:p>
        </w:tc>
        <w:tc>
          <w:tcPr>
            <w:tcW w:w="1136" w:type="dxa"/>
          </w:tcPr>
          <w:p w14:paraId="70D39911" w14:textId="1297797E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10</w:t>
            </w:r>
          </w:p>
        </w:tc>
      </w:tr>
      <w:tr w:rsidR="0064097F" w14:paraId="0F46FE51" w14:textId="77777777" w:rsidTr="0064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73FBA8E2" w14:textId="68E988BA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تجربة إعلامية</w:t>
            </w:r>
          </w:p>
        </w:tc>
        <w:tc>
          <w:tcPr>
            <w:tcW w:w="4324" w:type="dxa"/>
          </w:tcPr>
          <w:p w14:paraId="5B2BE9A0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التحرير الإليكتروني</w:t>
            </w:r>
          </w:p>
          <w:p w14:paraId="188AD719" w14:textId="48F3B533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</w:p>
        </w:tc>
        <w:tc>
          <w:tcPr>
            <w:tcW w:w="1061" w:type="dxa"/>
          </w:tcPr>
          <w:p w14:paraId="11DD205C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10 </w:t>
            </w:r>
          </w:p>
          <w:p w14:paraId="5DFE54ED" w14:textId="6B2F28E2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مايو</w:t>
            </w:r>
          </w:p>
        </w:tc>
        <w:tc>
          <w:tcPr>
            <w:tcW w:w="1136" w:type="dxa"/>
          </w:tcPr>
          <w:p w14:paraId="216A8A43" w14:textId="5C467005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cs"/>
                <w:bCs/>
                <w:rtl/>
              </w:rPr>
              <w:t>11</w:t>
            </w:r>
          </w:p>
        </w:tc>
      </w:tr>
      <w:tr w:rsidR="0064097F" w14:paraId="78ABE17E" w14:textId="77777777" w:rsidTr="0064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0E1794FE" w14:textId="39BB940A" w:rsidR="0064097F" w:rsidRDefault="0064097F" w:rsidP="00D631C8">
            <w:pPr>
              <w:jc w:val="center"/>
              <w:rPr>
                <w:rFonts w:ascii="Times New Roman" w:hAnsi="Times New Roman"/>
                <w:b w:val="0"/>
                <w:rtl/>
              </w:rPr>
            </w:pPr>
            <w:r>
              <w:rPr>
                <w:rFonts w:ascii="Times New Roman" w:hAnsi="Times New Roman" w:hint="cs"/>
                <w:b w:val="0"/>
                <w:rtl/>
              </w:rPr>
              <w:t>----</w:t>
            </w:r>
          </w:p>
          <w:p w14:paraId="5AE7AF84" w14:textId="2AF4D838" w:rsidR="0064097F" w:rsidRPr="00E07844" w:rsidRDefault="0064097F" w:rsidP="00D631C8">
            <w:pPr>
              <w:jc w:val="center"/>
              <w:rPr>
                <w:rFonts w:ascii="Times New Roman" w:hAnsi="Times New Roman"/>
                <w:b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-</w:t>
            </w:r>
            <w:r>
              <w:rPr>
                <w:rFonts w:ascii="Times New Roman" w:hAnsi="Times New Roman" w:hint="cs"/>
                <w:b w:val="0"/>
                <w:rtl/>
              </w:rPr>
              <w:t>---</w:t>
            </w:r>
          </w:p>
        </w:tc>
        <w:tc>
          <w:tcPr>
            <w:tcW w:w="4324" w:type="dxa"/>
          </w:tcPr>
          <w:p w14:paraId="3EAE9656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اختبار عملي</w:t>
            </w:r>
          </w:p>
          <w:p w14:paraId="0545516B" w14:textId="5F328D65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</w:p>
        </w:tc>
        <w:tc>
          <w:tcPr>
            <w:tcW w:w="1061" w:type="dxa"/>
          </w:tcPr>
          <w:p w14:paraId="0B40608A" w14:textId="77777777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17 </w:t>
            </w:r>
          </w:p>
          <w:p w14:paraId="6A5AD6C8" w14:textId="3FC43A1E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مايو</w:t>
            </w:r>
          </w:p>
        </w:tc>
        <w:tc>
          <w:tcPr>
            <w:tcW w:w="1136" w:type="dxa"/>
          </w:tcPr>
          <w:p w14:paraId="4F513004" w14:textId="7B7F1906" w:rsidR="0064097F" w:rsidRDefault="0064097F" w:rsidP="00D6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12</w:t>
            </w:r>
          </w:p>
        </w:tc>
      </w:tr>
      <w:tr w:rsidR="0064097F" w14:paraId="01AD67CB" w14:textId="77777777" w:rsidTr="0064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14:paraId="106D5B8D" w14:textId="77777777" w:rsidR="0064097F" w:rsidRDefault="0064097F" w:rsidP="00E07844">
            <w:pPr>
              <w:jc w:val="center"/>
              <w:rPr>
                <w:rFonts w:ascii="Times New Roman" w:hAnsi="Times New Roman"/>
                <w:b w:val="0"/>
                <w:rtl/>
              </w:rPr>
            </w:pPr>
            <w:r>
              <w:rPr>
                <w:rFonts w:ascii="Times New Roman" w:hAnsi="Times New Roman" w:hint="cs"/>
                <w:b w:val="0"/>
                <w:rtl/>
              </w:rPr>
              <w:t>----</w:t>
            </w:r>
          </w:p>
          <w:p w14:paraId="69D94DA9" w14:textId="4E5DEA84" w:rsidR="0064097F" w:rsidRDefault="0064097F" w:rsidP="00E07844">
            <w:pPr>
              <w:jc w:val="center"/>
              <w:rPr>
                <w:rFonts w:ascii="Times New Roman" w:hAnsi="Times New Roman"/>
                <w:bCs w:val="0"/>
              </w:rPr>
            </w:pPr>
            <w:r w:rsidRPr="00E07844">
              <w:rPr>
                <w:rFonts w:ascii="Times New Roman" w:hAnsi="Times New Roman" w:hint="cs"/>
                <w:b w:val="0"/>
                <w:rtl/>
              </w:rPr>
              <w:t>-</w:t>
            </w:r>
            <w:r>
              <w:rPr>
                <w:rFonts w:ascii="Times New Roman" w:hAnsi="Times New Roman" w:hint="cs"/>
                <w:b w:val="0"/>
                <w:rtl/>
              </w:rPr>
              <w:t>---</w:t>
            </w:r>
          </w:p>
        </w:tc>
        <w:tc>
          <w:tcPr>
            <w:tcW w:w="4324" w:type="dxa"/>
          </w:tcPr>
          <w:p w14:paraId="4ACA3AB5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szCs w:val="24"/>
                <w:rtl/>
              </w:rPr>
              <w:t>مراجعة</w:t>
            </w:r>
          </w:p>
          <w:p w14:paraId="50853F2F" w14:textId="31674F75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rtl/>
              </w:rPr>
            </w:pPr>
          </w:p>
        </w:tc>
        <w:tc>
          <w:tcPr>
            <w:tcW w:w="1061" w:type="dxa"/>
          </w:tcPr>
          <w:p w14:paraId="65F65C46" w14:textId="77777777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 xml:space="preserve">24 </w:t>
            </w:r>
          </w:p>
          <w:p w14:paraId="15433A90" w14:textId="373EDF4B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مايو</w:t>
            </w:r>
          </w:p>
        </w:tc>
        <w:tc>
          <w:tcPr>
            <w:tcW w:w="1136" w:type="dxa"/>
          </w:tcPr>
          <w:p w14:paraId="22D5DDDF" w14:textId="6FE54EDE" w:rsidR="0064097F" w:rsidRDefault="0064097F" w:rsidP="00D6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>
              <w:rPr>
                <w:rFonts w:ascii="Times New Roman" w:hAnsi="Times New Roman" w:hint="cs"/>
                <w:bCs/>
                <w:rtl/>
              </w:rPr>
              <w:t>13</w:t>
            </w:r>
          </w:p>
        </w:tc>
      </w:tr>
    </w:tbl>
    <w:p w14:paraId="252502A6" w14:textId="77777777" w:rsidR="002C6891" w:rsidRPr="003F564D" w:rsidRDefault="002C6891" w:rsidP="00BE2059">
      <w:pPr>
        <w:rPr>
          <w:rFonts w:ascii="Times New Roman" w:hAnsi="Times New Roman"/>
          <w:bCs/>
          <w:rtl/>
        </w:rPr>
      </w:pPr>
    </w:p>
    <w:p w14:paraId="34101680" w14:textId="7E7431B2" w:rsidR="00BE2059" w:rsidRPr="001B66C1" w:rsidRDefault="00A12687" w:rsidP="00BE2059">
      <w:pPr>
        <w:autoSpaceDE w:val="0"/>
        <w:autoSpaceDN w:val="0"/>
        <w:adjustRightInd w:val="0"/>
        <w:rPr>
          <w:rFonts w:ascii="Times New Roman" w:hAnsi="Times New Roman"/>
          <w:bCs/>
          <w:rtl/>
        </w:rPr>
      </w:pPr>
      <w:r w:rsidRPr="001B66C1">
        <w:rPr>
          <w:rFonts w:ascii="Times New Roman" w:hAnsi="Times New Roman" w:hint="cs"/>
          <w:bCs/>
          <w:rtl/>
        </w:rPr>
        <w:t xml:space="preserve">معايير التقييم: </w:t>
      </w:r>
    </w:p>
    <w:p w14:paraId="5AFB86EE" w14:textId="79F6665A" w:rsidR="00A12687" w:rsidRPr="00A12687" w:rsidRDefault="00A12687" w:rsidP="00A12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 w:hint="cs"/>
          <w:b/>
          <w:bCs/>
          <w:u w:val="single"/>
          <w:rtl/>
        </w:rPr>
        <w:t>ا</w:t>
      </w:r>
      <w:r w:rsidRPr="00A12687">
        <w:rPr>
          <w:rFonts w:ascii="Times New Roman" w:hAnsi="Times New Roman" w:hint="cs"/>
          <w:b/>
          <w:bCs/>
          <w:u w:val="single"/>
          <w:rtl/>
        </w:rPr>
        <w:t xml:space="preserve">لعرض التقديمي: </w:t>
      </w:r>
    </w:p>
    <w:p w14:paraId="0CE59079" w14:textId="636960B9" w:rsidR="00A12687" w:rsidRDefault="00A12687" w:rsidP="00A12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rtl/>
        </w:rPr>
        <w:t>استيعاب المجموعة للمادة العلمية.                             (2.5 درجة)</w:t>
      </w:r>
    </w:p>
    <w:p w14:paraId="5E89291E" w14:textId="732C3280" w:rsidR="00A12687" w:rsidRDefault="00A12687" w:rsidP="00A12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rtl/>
        </w:rPr>
        <w:t>استخدام المصادر الخارجية.                                    (2.5 درجة)</w:t>
      </w:r>
    </w:p>
    <w:p w14:paraId="0F8B3C1D" w14:textId="76686E7E" w:rsidR="00A12687" w:rsidRDefault="00A12687" w:rsidP="00A12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12687">
        <w:rPr>
          <w:rFonts w:ascii="Times New Roman" w:hAnsi="Times New Roman" w:hint="cs"/>
          <w:b/>
          <w:bCs/>
          <w:rtl/>
        </w:rPr>
        <w:t>- أسلوب تسهيل المادة العلمية</w:t>
      </w:r>
      <w:r>
        <w:rPr>
          <w:rFonts w:ascii="Times New Roman" w:hAnsi="Times New Roman" w:hint="cs"/>
          <w:b/>
          <w:bCs/>
          <w:rtl/>
        </w:rPr>
        <w:t>.                                (2.5 درجة)</w:t>
      </w:r>
    </w:p>
    <w:p w14:paraId="1A988983" w14:textId="6DA7F8B1" w:rsidR="00A12687" w:rsidRDefault="00A12687" w:rsidP="00A12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rtl/>
        </w:rPr>
        <w:t>الإبداع والتجديد.                                                 (2.5 درجة)</w:t>
      </w:r>
    </w:p>
    <w:p w14:paraId="79AAE074" w14:textId="34B72FD0" w:rsidR="00A12687" w:rsidRDefault="00A12687" w:rsidP="00A12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rtl/>
        </w:rPr>
        <w:t xml:space="preserve">التناسق والتناغم بين أفراد المجموعة.         </w:t>
      </w:r>
      <w:r w:rsidRPr="00A12687">
        <w:rPr>
          <w:rFonts w:ascii="Times New Roman" w:hAnsi="Times New Roman" w:hint="cs"/>
          <w:b/>
          <w:bCs/>
          <w:rtl/>
        </w:rPr>
        <w:t xml:space="preserve">               (2.5 درجة)</w:t>
      </w:r>
    </w:p>
    <w:p w14:paraId="72B21D1F" w14:textId="7767CA41" w:rsidR="00A12687" w:rsidRDefault="00A12687" w:rsidP="00A12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rtl/>
        </w:rPr>
        <w:t>الإلتزام بالوقت                                                   (2.5 درجة)</w:t>
      </w:r>
    </w:p>
    <w:p w14:paraId="5D24999A" w14:textId="77777777" w:rsidR="00A12687" w:rsidRDefault="00A12687" w:rsidP="00A12687">
      <w:pPr>
        <w:pStyle w:val="ListParagraph"/>
        <w:autoSpaceDE w:val="0"/>
        <w:autoSpaceDN w:val="0"/>
        <w:adjustRightInd w:val="0"/>
        <w:ind w:left="1350"/>
        <w:rPr>
          <w:rFonts w:ascii="Times New Roman" w:hAnsi="Times New Roman"/>
          <w:b/>
          <w:bCs/>
          <w:rtl/>
        </w:rPr>
      </w:pPr>
    </w:p>
    <w:p w14:paraId="60257F69" w14:textId="77777777" w:rsidR="00A12687" w:rsidRDefault="00A12687" w:rsidP="00A12687">
      <w:pPr>
        <w:pStyle w:val="ListParagraph"/>
        <w:autoSpaceDE w:val="0"/>
        <w:autoSpaceDN w:val="0"/>
        <w:adjustRightInd w:val="0"/>
        <w:ind w:left="1350"/>
        <w:rPr>
          <w:rFonts w:ascii="Times New Roman" w:hAnsi="Times New Roman"/>
          <w:b/>
          <w:bCs/>
        </w:rPr>
      </w:pPr>
    </w:p>
    <w:p w14:paraId="63C715EC" w14:textId="4F25185D" w:rsidR="00A12687" w:rsidRPr="00A12687" w:rsidRDefault="00A12687" w:rsidP="00A1268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A12687">
        <w:rPr>
          <w:rFonts w:ascii="Times New Roman" w:hAnsi="Times New Roman" w:hint="cs"/>
          <w:b/>
          <w:bCs/>
          <w:u w:val="single"/>
          <w:rtl/>
        </w:rPr>
        <w:t>تكاليف كتابة الأخبار:</w:t>
      </w:r>
    </w:p>
    <w:p w14:paraId="683C00DE" w14:textId="25F51982" w:rsidR="00BE2059" w:rsidRPr="001B66C1" w:rsidRDefault="00A12687" w:rsidP="00A12687">
      <w:pPr>
        <w:pStyle w:val="-11"/>
        <w:numPr>
          <w:ilvl w:val="0"/>
          <w:numId w:val="8"/>
        </w:numPr>
        <w:bidi/>
        <w:spacing w:before="100" w:beforeAutospacing="1" w:after="100" w:afterAutospacing="1" w:line="360" w:lineRule="auto"/>
        <w:rPr>
          <w:b/>
          <w:bCs/>
          <w:sz w:val="24"/>
          <w:szCs w:val="24"/>
          <w:lang w:bidi="ar-SA"/>
        </w:rPr>
      </w:pPr>
      <w:r w:rsidRPr="001B66C1">
        <w:rPr>
          <w:rFonts w:hint="cs"/>
          <w:b/>
          <w:bCs/>
          <w:sz w:val="24"/>
          <w:szCs w:val="24"/>
          <w:rtl/>
          <w:lang w:bidi="ar-SA"/>
        </w:rPr>
        <w:t xml:space="preserve">استخدام القالب الصحفي       </w:t>
      </w:r>
      <w:r w:rsidR="001B66C1" w:rsidRPr="001B66C1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(</w:t>
      </w:r>
      <w:r w:rsidRPr="001B66C1">
        <w:rPr>
          <w:rFonts w:hint="cs"/>
          <w:b/>
          <w:bCs/>
          <w:sz w:val="24"/>
          <w:szCs w:val="24"/>
          <w:rtl/>
          <w:lang w:bidi="ar-SA"/>
        </w:rPr>
        <w:t>درجتان</w:t>
      </w:r>
      <w:r w:rsidR="001B66C1" w:rsidRPr="001B66C1">
        <w:rPr>
          <w:rFonts w:hint="cs"/>
          <w:b/>
          <w:bCs/>
          <w:sz w:val="24"/>
          <w:szCs w:val="24"/>
          <w:rtl/>
          <w:lang w:bidi="ar-SA"/>
        </w:rPr>
        <w:t>)</w:t>
      </w:r>
    </w:p>
    <w:p w14:paraId="671C7A90" w14:textId="2F020602" w:rsidR="00A12687" w:rsidRPr="001B66C1" w:rsidRDefault="00A12687" w:rsidP="001B66C1">
      <w:pPr>
        <w:pStyle w:val="-11"/>
        <w:numPr>
          <w:ilvl w:val="0"/>
          <w:numId w:val="8"/>
        </w:numPr>
        <w:bidi/>
        <w:spacing w:before="100" w:beforeAutospacing="1" w:after="100" w:afterAutospacing="1" w:line="360" w:lineRule="auto"/>
        <w:rPr>
          <w:b/>
          <w:bCs/>
          <w:sz w:val="24"/>
          <w:szCs w:val="24"/>
          <w:lang w:bidi="ar-SA"/>
        </w:rPr>
      </w:pPr>
      <w:r w:rsidRPr="001B66C1">
        <w:rPr>
          <w:rFonts w:hint="cs"/>
          <w:b/>
          <w:bCs/>
          <w:sz w:val="24"/>
          <w:szCs w:val="24"/>
          <w:rtl/>
          <w:lang w:bidi="ar-SA"/>
        </w:rPr>
        <w:t xml:space="preserve">سلامة اللغة والأسلوب الصحفي              </w:t>
      </w:r>
      <w:r w:rsidR="001B66C1" w:rsidRPr="001B66C1">
        <w:rPr>
          <w:rFonts w:hint="cs"/>
          <w:b/>
          <w:bCs/>
          <w:sz w:val="24"/>
          <w:szCs w:val="24"/>
          <w:rtl/>
          <w:lang w:bidi="ar-SA"/>
        </w:rPr>
        <w:t xml:space="preserve">               (درجتان)</w:t>
      </w:r>
    </w:p>
    <w:p w14:paraId="4FC01B0E" w14:textId="49A997A9" w:rsidR="00A12687" w:rsidRPr="001B66C1" w:rsidRDefault="00A12687" w:rsidP="001B66C1">
      <w:pPr>
        <w:pStyle w:val="-11"/>
        <w:numPr>
          <w:ilvl w:val="0"/>
          <w:numId w:val="8"/>
        </w:numPr>
        <w:bidi/>
        <w:spacing w:before="100" w:beforeAutospacing="1" w:after="100" w:afterAutospacing="1" w:line="360" w:lineRule="auto"/>
        <w:rPr>
          <w:b/>
          <w:bCs/>
          <w:sz w:val="24"/>
          <w:szCs w:val="24"/>
          <w:lang w:bidi="ar-SA"/>
        </w:rPr>
      </w:pPr>
      <w:r w:rsidRPr="001B66C1">
        <w:rPr>
          <w:rFonts w:hint="cs"/>
          <w:b/>
          <w:bCs/>
          <w:sz w:val="24"/>
          <w:szCs w:val="24"/>
          <w:rtl/>
          <w:lang w:bidi="ar-SA"/>
        </w:rPr>
        <w:t xml:space="preserve">تسليم </w:t>
      </w:r>
      <w:r w:rsidR="001B66C1" w:rsidRPr="001B66C1">
        <w:rPr>
          <w:rFonts w:hint="cs"/>
          <w:b/>
          <w:bCs/>
          <w:sz w:val="24"/>
          <w:szCs w:val="24"/>
          <w:rtl/>
          <w:lang w:bidi="ar-SA"/>
        </w:rPr>
        <w:t>التكلي</w:t>
      </w:r>
      <w:r w:rsidR="001B66C1" w:rsidRPr="001B66C1">
        <w:rPr>
          <w:rFonts w:hint="eastAsia"/>
          <w:b/>
          <w:bCs/>
          <w:sz w:val="24"/>
          <w:szCs w:val="24"/>
          <w:rtl/>
          <w:lang w:bidi="ar-SA"/>
        </w:rPr>
        <w:t>ف</w:t>
      </w:r>
      <w:r w:rsidR="001B66C1" w:rsidRPr="001B66C1">
        <w:rPr>
          <w:rFonts w:hint="cs"/>
          <w:b/>
          <w:bCs/>
          <w:sz w:val="24"/>
          <w:szCs w:val="24"/>
          <w:rtl/>
          <w:lang w:bidi="ar-SA"/>
        </w:rPr>
        <w:t xml:space="preserve"> في الوقت المحدد                              (درجة واحدة)</w:t>
      </w:r>
    </w:p>
    <w:p w14:paraId="32010F70" w14:textId="1D74A9C6" w:rsidR="005769B2" w:rsidRPr="00E07844" w:rsidRDefault="005769B2" w:rsidP="0064097F">
      <w:pPr>
        <w:rPr>
          <w:sz w:val="44"/>
          <w:szCs w:val="44"/>
        </w:rPr>
      </w:pPr>
    </w:p>
    <w:sectPr w:rsidR="005769B2" w:rsidRPr="00E07844" w:rsidSect="00BE205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A26B3" w14:textId="77777777" w:rsidR="00492E15" w:rsidRDefault="00492E15">
      <w:pPr>
        <w:spacing w:after="0" w:line="240" w:lineRule="auto"/>
      </w:pPr>
      <w:r>
        <w:separator/>
      </w:r>
    </w:p>
  </w:endnote>
  <w:endnote w:type="continuationSeparator" w:id="0">
    <w:p w14:paraId="0170D301" w14:textId="77777777" w:rsidR="00492E15" w:rsidRDefault="004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67944" w14:textId="77777777" w:rsidR="002C6891" w:rsidRDefault="002C6891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D860" w14:textId="77777777" w:rsidR="002C6891" w:rsidRDefault="002C6891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CE782" w14:textId="77777777" w:rsidR="00492E15" w:rsidRDefault="00492E15">
      <w:pPr>
        <w:spacing w:after="0" w:line="240" w:lineRule="auto"/>
      </w:pPr>
      <w:r>
        <w:separator/>
      </w:r>
    </w:p>
  </w:footnote>
  <w:footnote w:type="continuationSeparator" w:id="0">
    <w:p w14:paraId="4E8484E7" w14:textId="77777777" w:rsidR="00492E15" w:rsidRDefault="004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12DE" w14:textId="77777777" w:rsidR="002C6891" w:rsidRDefault="002C6891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F55C" w14:textId="77777777" w:rsidR="002C6891" w:rsidRDefault="002C6891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7C"/>
    <w:multiLevelType w:val="hybridMultilevel"/>
    <w:tmpl w:val="3CCE0F32"/>
    <w:lvl w:ilvl="0" w:tplc="E9D2CB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D13"/>
    <w:multiLevelType w:val="hybridMultilevel"/>
    <w:tmpl w:val="02E68BB2"/>
    <w:lvl w:ilvl="0" w:tplc="9ED4D8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4047"/>
    <w:multiLevelType w:val="hybridMultilevel"/>
    <w:tmpl w:val="602037B0"/>
    <w:lvl w:ilvl="0" w:tplc="BD1E9722">
      <w:start w:val="1"/>
      <w:numFmt w:val="decimal"/>
      <w:lvlText w:val="%1-"/>
      <w:lvlJc w:val="left"/>
      <w:pPr>
        <w:ind w:left="135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50587"/>
    <w:multiLevelType w:val="hybridMultilevel"/>
    <w:tmpl w:val="107CC488"/>
    <w:lvl w:ilvl="0" w:tplc="1DACB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7FFE"/>
    <w:multiLevelType w:val="hybridMultilevel"/>
    <w:tmpl w:val="2FC05866"/>
    <w:lvl w:ilvl="0" w:tplc="D9148FD4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A726E49"/>
    <w:multiLevelType w:val="hybridMultilevel"/>
    <w:tmpl w:val="0B3A296A"/>
    <w:lvl w:ilvl="0" w:tplc="F37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32F69"/>
    <w:multiLevelType w:val="hybridMultilevel"/>
    <w:tmpl w:val="1C08B1B2"/>
    <w:lvl w:ilvl="0" w:tplc="7D4EB194">
      <w:numFmt w:val="bullet"/>
      <w:lvlText w:val="-"/>
      <w:lvlJc w:val="left"/>
      <w:pPr>
        <w:ind w:left="5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7F943183"/>
    <w:multiLevelType w:val="hybridMultilevel"/>
    <w:tmpl w:val="A100F9E6"/>
    <w:lvl w:ilvl="0" w:tplc="AF5CF21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8"/>
    <w:rsid w:val="00010BFF"/>
    <w:rsid w:val="00014C41"/>
    <w:rsid w:val="00052842"/>
    <w:rsid w:val="00116662"/>
    <w:rsid w:val="0014281C"/>
    <w:rsid w:val="00144D53"/>
    <w:rsid w:val="00195C03"/>
    <w:rsid w:val="001A04DC"/>
    <w:rsid w:val="001A2DE6"/>
    <w:rsid w:val="001B3835"/>
    <w:rsid w:val="001B66C1"/>
    <w:rsid w:val="001F6268"/>
    <w:rsid w:val="00204CDA"/>
    <w:rsid w:val="002463B4"/>
    <w:rsid w:val="002B7DED"/>
    <w:rsid w:val="002C6891"/>
    <w:rsid w:val="00365A10"/>
    <w:rsid w:val="003A484E"/>
    <w:rsid w:val="00407507"/>
    <w:rsid w:val="00492E15"/>
    <w:rsid w:val="004B4CFE"/>
    <w:rsid w:val="005769B2"/>
    <w:rsid w:val="005854BA"/>
    <w:rsid w:val="00620160"/>
    <w:rsid w:val="0064097F"/>
    <w:rsid w:val="00695AA7"/>
    <w:rsid w:val="006A4097"/>
    <w:rsid w:val="006C5456"/>
    <w:rsid w:val="006D44D8"/>
    <w:rsid w:val="00733117"/>
    <w:rsid w:val="008503D3"/>
    <w:rsid w:val="00901273"/>
    <w:rsid w:val="00911812"/>
    <w:rsid w:val="00926BB2"/>
    <w:rsid w:val="00A12687"/>
    <w:rsid w:val="00A90E30"/>
    <w:rsid w:val="00B239EB"/>
    <w:rsid w:val="00B728CD"/>
    <w:rsid w:val="00B76A1C"/>
    <w:rsid w:val="00BE2059"/>
    <w:rsid w:val="00C17E82"/>
    <w:rsid w:val="00D242A7"/>
    <w:rsid w:val="00D628AE"/>
    <w:rsid w:val="00D631C8"/>
    <w:rsid w:val="00DA4AD0"/>
    <w:rsid w:val="00E07844"/>
    <w:rsid w:val="00E243EF"/>
    <w:rsid w:val="00E87E29"/>
    <w:rsid w:val="00F05C23"/>
    <w:rsid w:val="00F53420"/>
    <w:rsid w:val="00F57BE3"/>
    <w:rsid w:val="00F866B0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B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customStyle="1" w:styleId="FreeFormA">
    <w:name w:val="Free Form A"/>
    <w:rsid w:val="00BE20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BE20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BE20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Normal"/>
    <w:uiPriority w:val="34"/>
    <w:qFormat/>
    <w:rsid w:val="00BE2059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table" w:customStyle="1" w:styleId="41">
    <w:name w:val="جدول شبكة 41"/>
    <w:basedOn w:val="TableNormal"/>
    <w:uiPriority w:val="49"/>
    <w:rsid w:val="00BE2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2C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631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631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D6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6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customStyle="1" w:styleId="FreeFormA">
    <w:name w:val="Free Form A"/>
    <w:rsid w:val="00BE20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BE20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BE20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Normal"/>
    <w:uiPriority w:val="34"/>
    <w:qFormat/>
    <w:rsid w:val="00BE2059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table" w:customStyle="1" w:styleId="41">
    <w:name w:val="جدول شبكة 41"/>
    <w:basedOn w:val="TableNormal"/>
    <w:uiPriority w:val="49"/>
    <w:rsid w:val="00BE2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2C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631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631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D6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6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Abdullaziz Faqihi</cp:lastModifiedBy>
  <cp:revision>2</cp:revision>
  <cp:lastPrinted>2017-02-25T22:58:00Z</cp:lastPrinted>
  <dcterms:created xsi:type="dcterms:W3CDTF">2017-03-04T23:40:00Z</dcterms:created>
  <dcterms:modified xsi:type="dcterms:W3CDTF">2017-03-04T23:40:00Z</dcterms:modified>
</cp:coreProperties>
</file>